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288" w:rsidRDefault="00970AA1" w:rsidP="00F35A82">
      <w:pPr>
        <w:pStyle w:val="NoSpacing"/>
        <w:rPr>
          <w:b/>
        </w:rPr>
      </w:pPr>
      <w:r w:rsidRPr="00F35A82">
        <w:rPr>
          <w:b/>
          <w:sz w:val="24"/>
        </w:rPr>
        <w:t xml:space="preserve">Cognos Training – Level II </w:t>
      </w:r>
      <w:r w:rsidR="00FF2795">
        <w:rPr>
          <w:b/>
          <w:sz w:val="24"/>
        </w:rPr>
        <w:t xml:space="preserve">- </w:t>
      </w:r>
      <w:r w:rsidR="005E60E5">
        <w:rPr>
          <w:b/>
        </w:rPr>
        <w:t xml:space="preserve">Advanced Topics </w:t>
      </w:r>
    </w:p>
    <w:p w:rsidR="00A87AFE" w:rsidRDefault="00A87AFE" w:rsidP="00F35A82">
      <w:pPr>
        <w:pStyle w:val="NoSpacing"/>
        <w:rPr>
          <w:b/>
        </w:rPr>
      </w:pPr>
    </w:p>
    <w:p w:rsidR="00A87AFE" w:rsidRDefault="00A87AFE" w:rsidP="00F35A82">
      <w:pPr>
        <w:pStyle w:val="NoSpacing"/>
        <w:rPr>
          <w:b/>
        </w:rPr>
      </w:pPr>
      <w:r>
        <w:rPr>
          <w:b/>
        </w:rPr>
        <w:t>JOINS</w:t>
      </w:r>
    </w:p>
    <w:p w:rsidR="00A87AFE" w:rsidRDefault="00FF2795" w:rsidP="00F35A82">
      <w:pPr>
        <w:pStyle w:val="NoSpacing"/>
      </w:pPr>
      <w:r>
        <w:t>In Report Studio,</w:t>
      </w:r>
      <w:r w:rsidR="00A87AFE">
        <w:t xml:space="preserve"> data</w:t>
      </w:r>
      <w:r>
        <w:t xml:space="preserve"> can be incorporated</w:t>
      </w:r>
      <w:r w:rsidR="00A87AFE">
        <w:t xml:space="preserve"> from multiple queries to create more complex</w:t>
      </w:r>
      <w:r>
        <w:t xml:space="preserve"> reports.  You will use </w:t>
      </w:r>
      <w:r w:rsidRPr="00A74412">
        <w:rPr>
          <w:b/>
        </w:rPr>
        <w:t>Query Explorer</w:t>
      </w:r>
      <w:r>
        <w:t xml:space="preserve"> to </w:t>
      </w:r>
      <w:r w:rsidR="006B323F">
        <w:t>build/</w:t>
      </w:r>
      <w:r>
        <w:t>man</w:t>
      </w:r>
      <w:r w:rsidR="006B323F">
        <w:t>a</w:t>
      </w:r>
      <w:r>
        <w:t>ge the queries and join them to create the relationship between the</w:t>
      </w:r>
      <w:r w:rsidR="006B323F">
        <w:t xml:space="preserve"> queries</w:t>
      </w:r>
      <w:r>
        <w:t>.</w:t>
      </w:r>
      <w:r w:rsidR="006B323F">
        <w:t xml:space="preserve">  </w:t>
      </w:r>
      <w:r w:rsidR="00827B3C">
        <w:t>Keep these items in mind when using joins:</w:t>
      </w:r>
    </w:p>
    <w:p w:rsidR="004138AB" w:rsidRPr="004138AB" w:rsidRDefault="004138AB" w:rsidP="00F35A82">
      <w:pPr>
        <w:pStyle w:val="NoSpacing"/>
        <w:rPr>
          <w:sz w:val="8"/>
        </w:rPr>
      </w:pPr>
    </w:p>
    <w:p w:rsidR="00827B3C" w:rsidRDefault="00827B3C" w:rsidP="00521576">
      <w:pPr>
        <w:pStyle w:val="NoSpacing"/>
        <w:numPr>
          <w:ilvl w:val="0"/>
          <w:numId w:val="2"/>
        </w:numPr>
      </w:pPr>
      <w:r>
        <w:t xml:space="preserve">Joins can only be used </w:t>
      </w:r>
      <w:r w:rsidRPr="00827B3C">
        <w:rPr>
          <w:i/>
        </w:rPr>
        <w:t>within the same package</w:t>
      </w:r>
    </w:p>
    <w:p w:rsidR="00827B3C" w:rsidRDefault="00827B3C" w:rsidP="00521576">
      <w:pPr>
        <w:pStyle w:val="NoSpacing"/>
        <w:numPr>
          <w:ilvl w:val="0"/>
          <w:numId w:val="2"/>
        </w:numPr>
      </w:pPr>
      <w:r>
        <w:t xml:space="preserve">A query must be created for the report layout </w:t>
      </w:r>
      <w:r w:rsidR="004138AB">
        <w:t xml:space="preserve">(results) </w:t>
      </w:r>
      <w:r>
        <w:t xml:space="preserve">as well as </w:t>
      </w:r>
      <w:r w:rsidR="001D01B2">
        <w:t xml:space="preserve">for </w:t>
      </w:r>
      <w:r>
        <w:t>the data queries</w:t>
      </w:r>
    </w:p>
    <w:p w:rsidR="004138AB" w:rsidRPr="00A87AFE" w:rsidRDefault="004138AB" w:rsidP="00521576">
      <w:pPr>
        <w:pStyle w:val="NoSpacing"/>
        <w:numPr>
          <w:ilvl w:val="0"/>
          <w:numId w:val="2"/>
        </w:numPr>
      </w:pPr>
      <w:r>
        <w:t>The report can be started with a List, Crosstab</w:t>
      </w:r>
      <w:r w:rsidR="001D01B2">
        <w:t>, Chart</w:t>
      </w:r>
      <w:r>
        <w:t xml:space="preserve"> or Blank report type</w:t>
      </w:r>
    </w:p>
    <w:p w:rsidR="00E57288" w:rsidRDefault="00E57288" w:rsidP="00F35A82">
      <w:pPr>
        <w:pStyle w:val="NoSpacing"/>
      </w:pPr>
    </w:p>
    <w:p w:rsidR="00AB7863" w:rsidRPr="004138AB" w:rsidRDefault="004138AB" w:rsidP="00E57288">
      <w:pPr>
        <w:pStyle w:val="NoSpacing"/>
        <w:rPr>
          <w:b/>
        </w:rPr>
      </w:pPr>
      <w:r w:rsidRPr="004138AB">
        <w:rPr>
          <w:b/>
        </w:rPr>
        <w:t xml:space="preserve">A.  Simple </w:t>
      </w:r>
      <w:r>
        <w:rPr>
          <w:b/>
        </w:rPr>
        <w:t>example of</w:t>
      </w:r>
      <w:r w:rsidRPr="004138AB">
        <w:rPr>
          <w:b/>
        </w:rPr>
        <w:t xml:space="preserve"> a join</w:t>
      </w:r>
      <w:r w:rsidR="002B2B05">
        <w:rPr>
          <w:b/>
        </w:rPr>
        <w:t>, starting with a LIST</w:t>
      </w:r>
    </w:p>
    <w:p w:rsidR="004138AB" w:rsidRPr="00A74412" w:rsidRDefault="004138AB" w:rsidP="00E57288">
      <w:pPr>
        <w:pStyle w:val="NoSpacing"/>
        <w:rPr>
          <w:sz w:val="12"/>
        </w:rPr>
      </w:pPr>
    </w:p>
    <w:p w:rsidR="00C9764A" w:rsidRDefault="0060345F" w:rsidP="00E57288">
      <w:pPr>
        <w:pStyle w:val="NoSpacing"/>
      </w:pPr>
      <w:r>
        <w:t>You</w:t>
      </w:r>
      <w:r w:rsidR="00C9764A">
        <w:t xml:space="preserve"> will create a report </w:t>
      </w:r>
      <w:r w:rsidR="009C5485">
        <w:t>using</w:t>
      </w:r>
      <w:r w:rsidR="00C9764A">
        <w:t xml:space="preserve"> transaction data</w:t>
      </w:r>
      <w:r w:rsidR="006F45E6">
        <w:t xml:space="preserve"> from two different fiscal years</w:t>
      </w:r>
      <w:r w:rsidR="00A74412">
        <w:t xml:space="preserve"> by creating two data queries and one report layout query</w:t>
      </w:r>
      <w:r w:rsidR="00C9764A" w:rsidRPr="00A74412">
        <w:t>.</w:t>
      </w:r>
    </w:p>
    <w:p w:rsidR="00E57288" w:rsidRPr="00A74412" w:rsidRDefault="00E57288" w:rsidP="00E57288">
      <w:pPr>
        <w:pStyle w:val="NoSpacing"/>
        <w:rPr>
          <w:sz w:val="12"/>
        </w:rPr>
      </w:pPr>
    </w:p>
    <w:p w:rsidR="00E57288" w:rsidRDefault="00C9764A" w:rsidP="00521576">
      <w:pPr>
        <w:pStyle w:val="NoSpacing"/>
        <w:numPr>
          <w:ilvl w:val="0"/>
          <w:numId w:val="1"/>
        </w:numPr>
      </w:pPr>
      <w:r>
        <w:t xml:space="preserve">Open Report Studio using </w:t>
      </w:r>
      <w:r w:rsidRPr="00C9764A">
        <w:rPr>
          <w:b/>
        </w:rPr>
        <w:t xml:space="preserve">UD </w:t>
      </w:r>
      <w:r w:rsidR="003119FC">
        <w:rPr>
          <w:b/>
        </w:rPr>
        <w:t>Financial Data Mart</w:t>
      </w:r>
      <w:r w:rsidR="009C5485">
        <w:rPr>
          <w:b/>
        </w:rPr>
        <w:t xml:space="preserve"> </w:t>
      </w:r>
      <w:r>
        <w:t>(in FDM packages)</w:t>
      </w:r>
    </w:p>
    <w:p w:rsidR="00E57288" w:rsidRPr="00C9764A" w:rsidRDefault="00E57288" w:rsidP="00F35A82">
      <w:pPr>
        <w:pStyle w:val="NoSpacing"/>
        <w:rPr>
          <w:sz w:val="8"/>
        </w:rPr>
      </w:pPr>
    </w:p>
    <w:p w:rsidR="00C9764A" w:rsidRPr="00C9764A" w:rsidRDefault="00AB7863" w:rsidP="00521576">
      <w:pPr>
        <w:pStyle w:val="NoSpacing"/>
        <w:numPr>
          <w:ilvl w:val="0"/>
          <w:numId w:val="1"/>
        </w:numPr>
      </w:pPr>
      <w:r>
        <w:t xml:space="preserve">Click </w:t>
      </w:r>
      <w:r w:rsidRPr="00C9764A">
        <w:rPr>
          <w:b/>
        </w:rPr>
        <w:t>Create a new report or template</w:t>
      </w:r>
    </w:p>
    <w:p w:rsidR="00CC5DEC" w:rsidRDefault="00246024" w:rsidP="00521576">
      <w:pPr>
        <w:pStyle w:val="NoSpacing"/>
        <w:numPr>
          <w:ilvl w:val="0"/>
          <w:numId w:val="1"/>
        </w:numPr>
      </w:pPr>
      <w:r w:rsidRPr="001B7594">
        <w:t>Double-click the</w:t>
      </w:r>
      <w:r w:rsidRPr="00C9764A">
        <w:rPr>
          <w:b/>
        </w:rPr>
        <w:t xml:space="preserve"> List </w:t>
      </w:r>
      <w:r w:rsidRPr="00246024">
        <w:t>icon</w:t>
      </w:r>
      <w:r w:rsidR="0086277D">
        <w:t xml:space="preserve"> </w:t>
      </w:r>
      <w:r w:rsidR="0086277D" w:rsidRPr="0086277D">
        <w:rPr>
          <w:noProof/>
        </w:rPr>
        <w:drawing>
          <wp:inline distT="0" distB="0" distL="0" distR="0">
            <wp:extent cx="190500" cy="19050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45F" w:rsidRPr="0060345F" w:rsidRDefault="0060345F" w:rsidP="0060345F">
      <w:pPr>
        <w:pStyle w:val="NoSpacing"/>
        <w:rPr>
          <w:sz w:val="10"/>
        </w:rPr>
      </w:pPr>
    </w:p>
    <w:p w:rsidR="0060345F" w:rsidRDefault="0060345F" w:rsidP="00521576">
      <w:pPr>
        <w:pStyle w:val="NoSpacing"/>
        <w:numPr>
          <w:ilvl w:val="0"/>
          <w:numId w:val="1"/>
        </w:numPr>
      </w:pPr>
      <w:r>
        <w:t xml:space="preserve">Click </w:t>
      </w:r>
      <w:r w:rsidRPr="000C3C4A">
        <w:rPr>
          <w:b/>
        </w:rPr>
        <w:t>Query Explorer</w:t>
      </w:r>
      <w:r>
        <w:t xml:space="preserve"> on the Explorer Bar</w:t>
      </w:r>
      <w:r w:rsidR="00CA6247">
        <w:t xml:space="preserve"> (click </w:t>
      </w:r>
      <w:r w:rsidR="00CA6247" w:rsidRPr="00CA6247">
        <w:rPr>
          <w:b/>
        </w:rPr>
        <w:t>Yes</w:t>
      </w:r>
      <w:r w:rsidR="00CA6247">
        <w:t xml:space="preserve"> on the pop-up)</w:t>
      </w:r>
    </w:p>
    <w:p w:rsidR="00CC5DEC" w:rsidRDefault="00CC5DEC" w:rsidP="00F35A82">
      <w:pPr>
        <w:pStyle w:val="NoSpacing"/>
      </w:pPr>
    </w:p>
    <w:p w:rsidR="00CC5DEC" w:rsidRDefault="00912126" w:rsidP="0060345F">
      <w:pPr>
        <w:pStyle w:val="NoSpacing"/>
        <w:ind w:left="360"/>
      </w:pPr>
      <w:r w:rsidRPr="00912126">
        <w:rPr>
          <w:noProof/>
          <w:sz w:val="16"/>
          <w:szCs w:val="16"/>
        </w:rPr>
        <w:pict>
          <v:roundrect id="_x0000_s1041" style="position:absolute;left:0;text-align:left;margin-left:332.7pt;margin-top:117.1pt;width:93.75pt;height:24.3pt;z-index:251672576" arcsize="10923f" fillcolor="#daeef3 [664]" strokecolor="#7f7f7f [1612]" strokeweight="1pt">
            <v:shadow on="t" type="perspective" color="#205867 [1608]" opacity=".5" offset="1pt" offset2="-1pt"/>
            <v:textbox>
              <w:txbxContent>
                <w:p w:rsidR="00652F60" w:rsidRPr="000C3C4A" w:rsidRDefault="00652F60" w:rsidP="008D18F3">
                  <w:pPr>
                    <w:rPr>
                      <w:sz w:val="20"/>
                    </w:rPr>
                  </w:pPr>
                  <w:r w:rsidRPr="000C3C4A">
                    <w:rPr>
                      <w:sz w:val="20"/>
                    </w:rPr>
                    <w:t>Query Explorer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230.7pt;margin-top:130.35pt;width:102pt;height:29.3pt;flip:x;z-index:251678720" o:connectortype="straight">
            <v:stroke endarrow="block"/>
          </v:shape>
        </w:pict>
      </w:r>
      <w:r w:rsidRPr="00912126">
        <w:rPr>
          <w:noProof/>
          <w:szCs w:val="20"/>
        </w:rPr>
        <w:pict>
          <v:oval id="_x0000_s1039" style="position:absolute;left:0;text-align:left;margin-left:196.2pt;margin-top:146.4pt;width:29.25pt;height:26.25pt;z-index:251670528" strokecolor="red">
            <v:fill opacity="0"/>
          </v:oval>
        </w:pict>
      </w:r>
      <w:r w:rsidR="0060345F">
        <w:rPr>
          <w:noProof/>
        </w:rPr>
        <w:drawing>
          <wp:inline distT="0" distB="0" distL="0" distR="0">
            <wp:extent cx="4557280" cy="2895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8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4A" w:rsidRDefault="000C3C4A" w:rsidP="0060345F">
      <w:pPr>
        <w:pStyle w:val="NoSpacing"/>
        <w:ind w:left="360"/>
      </w:pPr>
    </w:p>
    <w:p w:rsidR="000C3C4A" w:rsidRDefault="000C3C4A" w:rsidP="00521576">
      <w:pPr>
        <w:pStyle w:val="NoSpacing"/>
        <w:numPr>
          <w:ilvl w:val="0"/>
          <w:numId w:val="1"/>
        </w:numPr>
      </w:pPr>
      <w:r>
        <w:t xml:space="preserve">Click </w:t>
      </w:r>
      <w:r w:rsidRPr="000C3C4A">
        <w:rPr>
          <w:b/>
        </w:rPr>
        <w:t>Queries</w:t>
      </w:r>
    </w:p>
    <w:p w:rsidR="000C3C4A" w:rsidRPr="000C3C4A" w:rsidRDefault="000C3C4A" w:rsidP="000C3C4A">
      <w:pPr>
        <w:pStyle w:val="NoSpacing"/>
        <w:rPr>
          <w:sz w:val="10"/>
        </w:rPr>
      </w:pPr>
    </w:p>
    <w:p w:rsidR="00317077" w:rsidRDefault="00912126" w:rsidP="00A74412">
      <w:pPr>
        <w:pStyle w:val="NoSpacing"/>
        <w:ind w:left="2160"/>
      </w:pPr>
      <w:r>
        <w:rPr>
          <w:noProof/>
        </w:rPr>
        <w:pict>
          <v:oval id="_x0000_s1050" style="position:absolute;left:0;text-align:left;margin-left:128.7pt;margin-top:18.35pt;width:46.5pt;height:13.5pt;z-index:251679744" strokecolor="red">
            <v:fill opacity="0"/>
          </v:oval>
        </w:pict>
      </w:r>
      <w:r w:rsidR="000C3C4A">
        <w:rPr>
          <w:noProof/>
        </w:rPr>
        <w:drawing>
          <wp:inline distT="0" distB="0" distL="0" distR="0">
            <wp:extent cx="2249621" cy="1219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21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9FC" w:rsidRPr="00A74412" w:rsidRDefault="003119FC" w:rsidP="00A74412">
      <w:pPr>
        <w:pStyle w:val="NoSpacing"/>
        <w:ind w:left="2160"/>
      </w:pPr>
    </w:p>
    <w:p w:rsidR="000953D3" w:rsidRDefault="00FF7C0B" w:rsidP="00521576">
      <w:pPr>
        <w:pStyle w:val="NoSpacing"/>
        <w:numPr>
          <w:ilvl w:val="0"/>
          <w:numId w:val="1"/>
        </w:numPr>
      </w:pPr>
      <w:r>
        <w:lastRenderedPageBreak/>
        <w:t>From</w:t>
      </w:r>
      <w:r w:rsidR="00CA6247">
        <w:t xml:space="preserve"> the</w:t>
      </w:r>
      <w:r>
        <w:t xml:space="preserve"> </w:t>
      </w:r>
      <w:r w:rsidR="00CA6247">
        <w:rPr>
          <w:b/>
        </w:rPr>
        <w:t>Toolbox</w:t>
      </w:r>
      <w:r>
        <w:t xml:space="preserve">, drag </w:t>
      </w:r>
      <w:r w:rsidR="00CA6247">
        <w:t xml:space="preserve">&amp; drop </w:t>
      </w:r>
      <w:r>
        <w:t>two</w:t>
      </w:r>
      <w:r w:rsidR="002B4977">
        <w:t xml:space="preserve"> additional</w:t>
      </w:r>
      <w:r>
        <w:t xml:space="preserve"> </w:t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11933">
        <w:rPr>
          <w:b/>
        </w:rPr>
        <w:t>Queries</w:t>
      </w:r>
      <w:r>
        <w:t xml:space="preserve"> to the work area.  </w:t>
      </w:r>
    </w:p>
    <w:p w:rsidR="002B4977" w:rsidRDefault="002B4977" w:rsidP="002B4977">
      <w:pPr>
        <w:pStyle w:val="NoSpacing"/>
        <w:ind w:left="360"/>
      </w:pPr>
    </w:p>
    <w:p w:rsidR="00711933" w:rsidRDefault="00711933" w:rsidP="00711933">
      <w:pPr>
        <w:pStyle w:val="NoSpacing"/>
        <w:ind w:left="2880"/>
      </w:pPr>
      <w:r>
        <w:rPr>
          <w:noProof/>
        </w:rPr>
        <w:drawing>
          <wp:inline distT="0" distB="0" distL="0" distR="0">
            <wp:extent cx="1400050" cy="1571625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33" w:rsidRDefault="00711933" w:rsidP="00711933">
      <w:pPr>
        <w:pStyle w:val="NoSpacing"/>
      </w:pPr>
    </w:p>
    <w:p w:rsidR="00FF7C0B" w:rsidRDefault="00711933" w:rsidP="00521576">
      <w:pPr>
        <w:pStyle w:val="NoSpacing"/>
        <w:numPr>
          <w:ilvl w:val="0"/>
          <w:numId w:val="1"/>
        </w:numPr>
      </w:pPr>
      <w:r>
        <w:t>Rename the three Queries</w:t>
      </w:r>
      <w:r w:rsidR="00844745">
        <w:t xml:space="preserve"> </w:t>
      </w:r>
      <w:r w:rsidR="00202339">
        <w:t>(</w:t>
      </w:r>
      <w:r w:rsidR="00A35792">
        <w:t>this will m</w:t>
      </w:r>
      <w:r w:rsidR="00202339">
        <w:t>ake working with them easier)</w:t>
      </w:r>
    </w:p>
    <w:p w:rsidR="00202339" w:rsidRDefault="00202339" w:rsidP="00521576">
      <w:pPr>
        <w:pStyle w:val="NoSpacing"/>
        <w:numPr>
          <w:ilvl w:val="1"/>
          <w:numId w:val="1"/>
        </w:numPr>
      </w:pPr>
      <w:r>
        <w:t xml:space="preserve">Click on </w:t>
      </w:r>
      <w:r w:rsidRPr="00A35792">
        <w:rPr>
          <w:b/>
        </w:rPr>
        <w:t>Query1</w:t>
      </w:r>
    </w:p>
    <w:p w:rsidR="00202339" w:rsidRDefault="00202339" w:rsidP="00521576">
      <w:pPr>
        <w:pStyle w:val="NoSpacing"/>
        <w:numPr>
          <w:ilvl w:val="2"/>
          <w:numId w:val="1"/>
        </w:numPr>
      </w:pPr>
      <w:r>
        <w:t xml:space="preserve">Go to </w:t>
      </w:r>
      <w:r w:rsidRPr="00A35792">
        <w:rPr>
          <w:b/>
        </w:rPr>
        <w:t>Properties</w:t>
      </w:r>
      <w:r>
        <w:t xml:space="preserve">, scroll to </w:t>
      </w:r>
      <w:r w:rsidRPr="00A35792">
        <w:rPr>
          <w:b/>
        </w:rPr>
        <w:t>Miscellaneous/Name</w:t>
      </w:r>
      <w:r>
        <w:t xml:space="preserve"> (at the bottom)</w:t>
      </w:r>
    </w:p>
    <w:p w:rsidR="00202339" w:rsidRDefault="00A35792" w:rsidP="00521576">
      <w:pPr>
        <w:pStyle w:val="NoSpacing"/>
        <w:numPr>
          <w:ilvl w:val="2"/>
          <w:numId w:val="1"/>
        </w:numPr>
      </w:pPr>
      <w:r>
        <w:t>Change name to</w:t>
      </w:r>
      <w:r w:rsidR="00202339">
        <w:t xml:space="preserve"> </w:t>
      </w:r>
      <w:r w:rsidR="00202339" w:rsidRPr="00A35792">
        <w:rPr>
          <w:b/>
        </w:rPr>
        <w:t>Report</w:t>
      </w:r>
      <w:r w:rsidR="00202339">
        <w:t xml:space="preserve"> </w:t>
      </w:r>
    </w:p>
    <w:p w:rsidR="00A35792" w:rsidRPr="002B4977" w:rsidRDefault="00A35792" w:rsidP="002B4977">
      <w:pPr>
        <w:pStyle w:val="NoSpacing"/>
        <w:rPr>
          <w:sz w:val="8"/>
        </w:rPr>
      </w:pPr>
    </w:p>
    <w:p w:rsidR="00202339" w:rsidRDefault="00202339" w:rsidP="00521576">
      <w:pPr>
        <w:pStyle w:val="NoSpacing"/>
        <w:numPr>
          <w:ilvl w:val="1"/>
          <w:numId w:val="1"/>
        </w:numPr>
      </w:pPr>
      <w:r>
        <w:t xml:space="preserve">Click on </w:t>
      </w:r>
      <w:r w:rsidRPr="00A35792">
        <w:rPr>
          <w:b/>
        </w:rPr>
        <w:t>Query2</w:t>
      </w:r>
    </w:p>
    <w:p w:rsidR="00202339" w:rsidRDefault="00202339" w:rsidP="00521576">
      <w:pPr>
        <w:pStyle w:val="NoSpacing"/>
        <w:numPr>
          <w:ilvl w:val="2"/>
          <w:numId w:val="1"/>
        </w:numPr>
      </w:pPr>
      <w:r>
        <w:t xml:space="preserve">Change name to </w:t>
      </w:r>
      <w:r w:rsidR="00CA6247" w:rsidRPr="00CA6247">
        <w:rPr>
          <w:b/>
        </w:rPr>
        <w:t>Trans</w:t>
      </w:r>
      <w:r w:rsidR="00CA6247">
        <w:t xml:space="preserve"> </w:t>
      </w:r>
      <w:r w:rsidR="00B94C27">
        <w:rPr>
          <w:b/>
        </w:rPr>
        <w:t>FY 2008</w:t>
      </w:r>
      <w:r>
        <w:t xml:space="preserve"> </w:t>
      </w:r>
    </w:p>
    <w:p w:rsidR="00A35792" w:rsidRPr="002B4977" w:rsidRDefault="00A35792" w:rsidP="00A35792">
      <w:pPr>
        <w:pStyle w:val="NoSpacing"/>
        <w:ind w:left="1800"/>
        <w:rPr>
          <w:sz w:val="8"/>
        </w:rPr>
      </w:pPr>
    </w:p>
    <w:p w:rsidR="00202339" w:rsidRDefault="00202339" w:rsidP="00521576">
      <w:pPr>
        <w:pStyle w:val="NoSpacing"/>
        <w:numPr>
          <w:ilvl w:val="1"/>
          <w:numId w:val="1"/>
        </w:numPr>
      </w:pPr>
      <w:r>
        <w:t xml:space="preserve">Click on </w:t>
      </w:r>
      <w:r w:rsidRPr="00A35792">
        <w:rPr>
          <w:b/>
        </w:rPr>
        <w:t>Query3</w:t>
      </w:r>
    </w:p>
    <w:p w:rsidR="00FF7C0B" w:rsidRPr="00A35792" w:rsidRDefault="00202339" w:rsidP="00521576">
      <w:pPr>
        <w:pStyle w:val="NoSpacing"/>
        <w:numPr>
          <w:ilvl w:val="2"/>
          <w:numId w:val="1"/>
        </w:numPr>
      </w:pPr>
      <w:r>
        <w:t xml:space="preserve">Change name to </w:t>
      </w:r>
      <w:r w:rsidR="00A35792" w:rsidRPr="00A35792">
        <w:rPr>
          <w:b/>
        </w:rPr>
        <w:t>Trans</w:t>
      </w:r>
      <w:r w:rsidR="00B94C27">
        <w:rPr>
          <w:b/>
        </w:rPr>
        <w:t xml:space="preserve"> FY 2009</w:t>
      </w:r>
    </w:p>
    <w:p w:rsidR="00A35792" w:rsidRPr="00A35792" w:rsidRDefault="00A35792" w:rsidP="00A35792">
      <w:pPr>
        <w:pStyle w:val="NoSpacing"/>
        <w:ind w:left="1800"/>
      </w:pPr>
    </w:p>
    <w:p w:rsidR="00B94C27" w:rsidRDefault="00A35792" w:rsidP="00521576">
      <w:pPr>
        <w:pStyle w:val="NoSpacing"/>
        <w:numPr>
          <w:ilvl w:val="0"/>
          <w:numId w:val="1"/>
        </w:numPr>
      </w:pPr>
      <w:r w:rsidRPr="00A35792">
        <w:t>From</w:t>
      </w:r>
      <w:r>
        <w:rPr>
          <w:b/>
        </w:rPr>
        <w:t xml:space="preserve"> Insertable Objects, </w:t>
      </w:r>
      <w:r>
        <w:t xml:space="preserve">drag </w:t>
      </w:r>
      <w:r w:rsidR="00CA6247">
        <w:t xml:space="preserve">&amp; droop </w:t>
      </w:r>
      <w:r>
        <w:t xml:space="preserve">a </w:t>
      </w:r>
      <w:r w:rsidRPr="00A35792">
        <w:rPr>
          <w:b/>
        </w:rPr>
        <w:t>Join</w:t>
      </w:r>
      <w:r>
        <w:t xml:space="preserve"> next to the </w:t>
      </w:r>
      <w:r w:rsidRPr="00A35792">
        <w:rPr>
          <w:b/>
        </w:rPr>
        <w:t>Report</w:t>
      </w:r>
      <w:r>
        <w:t xml:space="preserve"> query,</w:t>
      </w:r>
    </w:p>
    <w:p w:rsidR="00B94C27" w:rsidRDefault="00B94C27" w:rsidP="00B94C27">
      <w:pPr>
        <w:pStyle w:val="NoSpacing"/>
        <w:ind w:left="360"/>
      </w:pPr>
    </w:p>
    <w:p w:rsidR="00B94C27" w:rsidRDefault="00912126" w:rsidP="00B94C27">
      <w:pPr>
        <w:pStyle w:val="NoSpacing"/>
        <w:ind w:left="720"/>
      </w:pPr>
      <w:r>
        <w:rPr>
          <w:noProof/>
        </w:rPr>
        <w:pict>
          <v:oval id="_x0000_s1105" style="position:absolute;left:0;text-align:left;margin-left:295.2pt;margin-top:.9pt;width:21pt;height:55.7pt;z-index:251727872" strokecolor="red">
            <v:fill opacity="0"/>
          </v:oval>
        </w:pict>
      </w:r>
      <w:r w:rsidR="00B94C27" w:rsidRPr="00B94C27">
        <w:rPr>
          <w:noProof/>
        </w:rPr>
        <w:drawing>
          <wp:inline distT="0" distB="0" distL="0" distR="0">
            <wp:extent cx="4781550" cy="1781175"/>
            <wp:effectExtent l="19050" t="0" r="0" b="0"/>
            <wp:docPr id="1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53" cy="1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27" w:rsidRDefault="00B94C27" w:rsidP="00B94C27">
      <w:pPr>
        <w:pStyle w:val="NoSpacing"/>
        <w:ind w:left="360"/>
      </w:pPr>
    </w:p>
    <w:p w:rsidR="00A35792" w:rsidRDefault="00B94C27" w:rsidP="00521576">
      <w:pPr>
        <w:pStyle w:val="NoSpacing"/>
        <w:numPr>
          <w:ilvl w:val="0"/>
          <w:numId w:val="1"/>
        </w:numPr>
      </w:pPr>
      <w:r>
        <w:t>I</w:t>
      </w:r>
      <w:r w:rsidR="00A35792">
        <w:t>t will look like this:</w:t>
      </w:r>
    </w:p>
    <w:p w:rsidR="00A35792" w:rsidRPr="00A35792" w:rsidRDefault="00A35792" w:rsidP="00A35792">
      <w:pPr>
        <w:pStyle w:val="NoSpacing"/>
        <w:rPr>
          <w:sz w:val="8"/>
        </w:rPr>
      </w:pPr>
    </w:p>
    <w:p w:rsidR="00A35792" w:rsidRDefault="00A35792" w:rsidP="00A35792">
      <w:pPr>
        <w:pStyle w:val="NoSpacing"/>
        <w:ind w:left="2880"/>
        <w:rPr>
          <w:b/>
        </w:rPr>
      </w:pPr>
      <w:r w:rsidRPr="00A35792">
        <w:rPr>
          <w:b/>
          <w:noProof/>
        </w:rPr>
        <w:drawing>
          <wp:inline distT="0" distB="0" distL="0" distR="0">
            <wp:extent cx="1857375" cy="1760792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6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8A" w:rsidRDefault="00D66F8A" w:rsidP="00D66F8A">
      <w:pPr>
        <w:pStyle w:val="NoSpacing"/>
        <w:ind w:left="792"/>
        <w:rPr>
          <w:b/>
        </w:rPr>
      </w:pPr>
    </w:p>
    <w:p w:rsidR="00D66F8A" w:rsidRDefault="00D66F8A" w:rsidP="00521576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 xml:space="preserve">Save </w:t>
      </w:r>
      <w:r>
        <w:t>you</w:t>
      </w:r>
      <w:r w:rsidR="00C10261">
        <w:t>r</w:t>
      </w:r>
      <w:r>
        <w:t xml:space="preserve"> report and name it </w:t>
      </w:r>
      <w:r w:rsidRPr="00D66F8A">
        <w:rPr>
          <w:b/>
          <w:i/>
        </w:rPr>
        <w:t>Join Trans 2FY Totals</w:t>
      </w:r>
    </w:p>
    <w:p w:rsidR="00F65592" w:rsidRDefault="00912126" w:rsidP="00F65592">
      <w:pPr>
        <w:pStyle w:val="NoSpacing"/>
        <w:ind w:left="360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19.5pt;margin-top:-2.85pt;width:187.95pt;height:165pt;z-index:-251625472" wrapcoords="-86 0 -86 21502 21600 21502 21600 0 -86 0" stroked="f">
            <v:textbox style="mso-next-textbox:#_x0000_s1068">
              <w:txbxContent>
                <w:p w:rsidR="00652F60" w:rsidRDefault="00652F60" w:rsidP="00F65592">
                  <w:r w:rsidRPr="00F65592">
                    <w:rPr>
                      <w:noProof/>
                    </w:rPr>
                    <w:drawing>
                      <wp:inline distT="0" distB="0" distL="0" distR="0">
                        <wp:extent cx="2155873" cy="1952625"/>
                        <wp:effectExtent l="19050" t="0" r="0" b="0"/>
                        <wp:docPr id="2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5873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F65592" w:rsidRDefault="00F65592" w:rsidP="00F65592">
      <w:pPr>
        <w:pStyle w:val="NoSpacing"/>
        <w:ind w:left="360"/>
      </w:pPr>
    </w:p>
    <w:p w:rsidR="00F65592" w:rsidRDefault="00912126" w:rsidP="00521576">
      <w:pPr>
        <w:pStyle w:val="NoSpacing"/>
        <w:numPr>
          <w:ilvl w:val="0"/>
          <w:numId w:val="1"/>
        </w:numPr>
      </w:pPr>
      <w:r>
        <w:rPr>
          <w:noProof/>
        </w:rPr>
        <w:pict>
          <v:shape id="_x0000_s1058" type="#_x0000_t32" style="position:absolute;left:0;text-align:left;margin-left:-141.75pt;margin-top:22.35pt;width:55.5pt;height:46.5pt;flip:y;z-index:251680768" o:connectortype="straight" strokeweight="1pt">
            <v:stroke dashstyle="1 1" endarrow="block" endcap="round"/>
          </v:shape>
        </w:pict>
      </w:r>
      <w:r w:rsidR="00F65592">
        <w:t xml:space="preserve">  </w:t>
      </w:r>
      <w:r w:rsidR="00A35792">
        <w:t xml:space="preserve">Drag the </w:t>
      </w:r>
      <w:r w:rsidR="00B94C27" w:rsidRPr="00F65592">
        <w:rPr>
          <w:b/>
        </w:rPr>
        <w:t>Trans FY 2008</w:t>
      </w:r>
      <w:r w:rsidR="00A35792">
        <w:t xml:space="preserve"> query to the top box</w:t>
      </w:r>
      <w:r w:rsidR="00ED17AC">
        <w:t xml:space="preserve"> </w:t>
      </w:r>
    </w:p>
    <w:p w:rsidR="00F65592" w:rsidRDefault="00F65592" w:rsidP="00F65592">
      <w:pPr>
        <w:pStyle w:val="NoSpacing"/>
        <w:ind w:left="360"/>
      </w:pPr>
    </w:p>
    <w:p w:rsidR="00F65592" w:rsidRDefault="00912126" w:rsidP="001E532C">
      <w:pPr>
        <w:pStyle w:val="NoSpacing"/>
        <w:numPr>
          <w:ilvl w:val="0"/>
          <w:numId w:val="1"/>
        </w:numPr>
        <w:ind w:left="2880" w:hanging="2520"/>
      </w:pPr>
      <w:r>
        <w:rPr>
          <w:noProof/>
        </w:rPr>
        <w:pict>
          <v:shape id="_x0000_s1059" type="#_x0000_t32" style="position:absolute;left:0;text-align:left;margin-left:-141.75pt;margin-top:16pt;width:55.5pt;height:45.75pt;flip:y;z-index:251681792" o:connectortype="straight" strokeweight="1pt">
            <v:stroke dashstyle="1 1" endarrow="block" endcap="round"/>
          </v:shape>
        </w:pict>
      </w:r>
      <w:r w:rsidR="00F65592">
        <w:t xml:space="preserve">  Drag</w:t>
      </w:r>
      <w:r w:rsidR="00ED17AC">
        <w:t xml:space="preserve"> the </w:t>
      </w:r>
      <w:r w:rsidR="00ED17AC" w:rsidRPr="001E532C">
        <w:rPr>
          <w:b/>
        </w:rPr>
        <w:t>Trans</w:t>
      </w:r>
      <w:r w:rsidR="00B94C27" w:rsidRPr="001E532C">
        <w:rPr>
          <w:b/>
        </w:rPr>
        <w:t xml:space="preserve"> FY 2009</w:t>
      </w:r>
      <w:r w:rsidR="00F65592">
        <w:t xml:space="preserve"> query to the bottom box.</w:t>
      </w:r>
    </w:p>
    <w:p w:rsidR="00F65592" w:rsidRDefault="00F65592" w:rsidP="00ED17AC">
      <w:pPr>
        <w:pStyle w:val="NoSpacing"/>
        <w:ind w:left="2880"/>
      </w:pPr>
    </w:p>
    <w:p w:rsidR="00ED17AC" w:rsidRPr="00F65592" w:rsidRDefault="00ED17AC" w:rsidP="00F65592">
      <w:pPr>
        <w:pStyle w:val="NoSpacing"/>
        <w:ind w:left="2880"/>
        <w:rPr>
          <w:sz w:val="4"/>
        </w:rPr>
      </w:pPr>
    </w:p>
    <w:p w:rsidR="00ED17AC" w:rsidRDefault="001E532C" w:rsidP="00521576">
      <w:pPr>
        <w:pStyle w:val="NoSpacing"/>
        <w:numPr>
          <w:ilvl w:val="0"/>
          <w:numId w:val="1"/>
        </w:numPr>
      </w:pPr>
      <w:r>
        <w:t xml:space="preserve"> </w:t>
      </w:r>
      <w:r w:rsidR="00ED17AC">
        <w:t xml:space="preserve">Double-click the </w:t>
      </w:r>
      <w:r w:rsidR="00B94C27">
        <w:rPr>
          <w:b/>
        </w:rPr>
        <w:t>Trans FY 2008</w:t>
      </w:r>
      <w:r w:rsidR="00ED17AC">
        <w:t xml:space="preserve"> query, this will open </w:t>
      </w:r>
      <w:r w:rsidR="00094102">
        <w:t>the data</w:t>
      </w:r>
      <w:r w:rsidR="00ED17AC">
        <w:t xml:space="preserve"> window</w:t>
      </w:r>
    </w:p>
    <w:p w:rsidR="001E532C" w:rsidRDefault="001E532C" w:rsidP="001E532C">
      <w:pPr>
        <w:pStyle w:val="NoSpacing"/>
      </w:pPr>
    </w:p>
    <w:p w:rsidR="001E532C" w:rsidRDefault="001E532C" w:rsidP="001E532C">
      <w:pPr>
        <w:pStyle w:val="NoSpacing"/>
      </w:pPr>
    </w:p>
    <w:p w:rsidR="007F7337" w:rsidRDefault="00F65592" w:rsidP="00521576">
      <w:pPr>
        <w:pStyle w:val="NoSpacing"/>
        <w:numPr>
          <w:ilvl w:val="0"/>
          <w:numId w:val="1"/>
        </w:numPr>
      </w:pPr>
      <w:r>
        <w:t>D</w:t>
      </w:r>
      <w:r w:rsidR="00FC49B6">
        <w:t>rag</w:t>
      </w:r>
      <w:r w:rsidR="007F7337">
        <w:t xml:space="preserve"> the</w:t>
      </w:r>
      <w:r w:rsidR="001E532C">
        <w:t>se 4</w:t>
      </w:r>
      <w:r w:rsidR="007F7337">
        <w:t xml:space="preserve"> fields from </w:t>
      </w:r>
      <w:r w:rsidR="007F7337" w:rsidRPr="007F7337">
        <w:rPr>
          <w:noProof/>
        </w:rPr>
        <w:drawing>
          <wp:inline distT="0" distB="0" distL="0" distR="0">
            <wp:extent cx="161925" cy="17145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337">
        <w:t xml:space="preserve"> </w:t>
      </w:r>
      <w:r w:rsidR="003119FC" w:rsidRPr="00C9764A">
        <w:rPr>
          <w:b/>
        </w:rPr>
        <w:t xml:space="preserve">UD </w:t>
      </w:r>
      <w:r w:rsidR="003119FC">
        <w:rPr>
          <w:b/>
        </w:rPr>
        <w:t>Financial Data Mart</w:t>
      </w:r>
      <w:r w:rsidR="001E532C">
        <w:rPr>
          <w:b/>
        </w:rPr>
        <w:t>/Insertable Objects</w:t>
      </w:r>
    </w:p>
    <w:p w:rsidR="007F7337" w:rsidRPr="00C10261" w:rsidRDefault="007F7337" w:rsidP="007F7337">
      <w:pPr>
        <w:pStyle w:val="NoSpacing"/>
        <w:rPr>
          <w:sz w:val="16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225"/>
        <w:gridCol w:w="2213"/>
        <w:gridCol w:w="2213"/>
      </w:tblGrid>
      <w:tr w:rsidR="007F7337" w:rsidRPr="00317077" w:rsidTr="00C10261">
        <w:trPr>
          <w:cnfStyle w:val="100000000000"/>
          <w:trHeight w:val="439"/>
        </w:trPr>
        <w:tc>
          <w:tcPr>
            <w:tcW w:w="3225" w:type="dxa"/>
            <w:vAlign w:val="center"/>
          </w:tcPr>
          <w:p w:rsidR="007F7337" w:rsidRPr="00317077" w:rsidRDefault="007F7337" w:rsidP="00C10261">
            <w:pPr>
              <w:pStyle w:val="NoSpacing"/>
            </w:pPr>
            <w:r>
              <w:t>Field Name</w:t>
            </w:r>
          </w:p>
        </w:tc>
        <w:tc>
          <w:tcPr>
            <w:tcW w:w="2213" w:type="dxa"/>
            <w:vAlign w:val="center"/>
          </w:tcPr>
          <w:p w:rsidR="007F7337" w:rsidRPr="00317077" w:rsidRDefault="007F7337" w:rsidP="00C10261">
            <w:pPr>
              <w:pStyle w:val="NoSpacing"/>
            </w:pPr>
            <w:r>
              <w:t xml:space="preserve">Query Subject  </w:t>
            </w:r>
            <w:r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:rsidR="007F7337" w:rsidRPr="00317077" w:rsidRDefault="007F7337" w:rsidP="00C10261">
            <w:pPr>
              <w:pStyle w:val="NoSpacing"/>
            </w:pPr>
            <w:r>
              <w:t xml:space="preserve">Folder   </w:t>
            </w:r>
            <w:r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337" w:rsidRPr="00317077" w:rsidTr="00C10261">
        <w:trPr>
          <w:cnfStyle w:val="000000100000"/>
        </w:trPr>
        <w:tc>
          <w:tcPr>
            <w:tcW w:w="3225" w:type="dxa"/>
          </w:tcPr>
          <w:p w:rsidR="007F7337" w:rsidRPr="00E83C2B" w:rsidRDefault="00B94C27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PURPOSE</w:t>
            </w:r>
          </w:p>
        </w:tc>
        <w:tc>
          <w:tcPr>
            <w:tcW w:w="2213" w:type="dxa"/>
          </w:tcPr>
          <w:p w:rsidR="007F7337" w:rsidRPr="00E83C2B" w:rsidRDefault="00B94C27" w:rsidP="00B94C27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7F7337" w:rsidRPr="00E83C2B" w:rsidRDefault="00B94C27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Purpose</w:t>
            </w:r>
          </w:p>
        </w:tc>
      </w:tr>
      <w:tr w:rsidR="007F7337" w:rsidRPr="00317077" w:rsidTr="00C10261">
        <w:trPr>
          <w:cnfStyle w:val="000000010000"/>
        </w:trPr>
        <w:tc>
          <w:tcPr>
            <w:tcW w:w="3225" w:type="dxa"/>
          </w:tcPr>
          <w:p w:rsidR="007F7337" w:rsidRPr="00E83C2B" w:rsidRDefault="00B94C27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</w:t>
            </w:r>
          </w:p>
        </w:tc>
        <w:tc>
          <w:tcPr>
            <w:tcW w:w="2213" w:type="dxa"/>
          </w:tcPr>
          <w:p w:rsidR="007F7337" w:rsidRPr="00E83C2B" w:rsidRDefault="00B94C27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7F7337" w:rsidRPr="00E83C2B" w:rsidRDefault="00B94C27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</w:t>
            </w:r>
          </w:p>
        </w:tc>
      </w:tr>
      <w:tr w:rsidR="007F7337" w:rsidRPr="00317077" w:rsidTr="00C10261">
        <w:trPr>
          <w:cnfStyle w:val="000000100000"/>
        </w:trPr>
        <w:tc>
          <w:tcPr>
            <w:tcW w:w="3225" w:type="dxa"/>
          </w:tcPr>
          <w:p w:rsidR="007F7337" w:rsidRPr="00E83C2B" w:rsidRDefault="00B94C27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TRANS_AMOUNT</w:t>
            </w:r>
          </w:p>
        </w:tc>
        <w:tc>
          <w:tcPr>
            <w:tcW w:w="2213" w:type="dxa"/>
          </w:tcPr>
          <w:p w:rsidR="007F7337" w:rsidRPr="00E83C2B" w:rsidRDefault="00B94C27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7F7337" w:rsidRPr="00E83C2B" w:rsidRDefault="007F7337" w:rsidP="00C10261">
            <w:pPr>
              <w:pStyle w:val="NoSpacing"/>
              <w:rPr>
                <w:sz w:val="16"/>
                <w:szCs w:val="16"/>
              </w:rPr>
            </w:pPr>
          </w:p>
        </w:tc>
      </w:tr>
      <w:tr w:rsidR="007F7337" w:rsidRPr="00317077" w:rsidTr="00C10261">
        <w:trPr>
          <w:cnfStyle w:val="000000010000"/>
        </w:trPr>
        <w:tc>
          <w:tcPr>
            <w:tcW w:w="3225" w:type="dxa"/>
          </w:tcPr>
          <w:p w:rsidR="007F7337" w:rsidRPr="00E83C2B" w:rsidRDefault="00B94C27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FISCAL_YEAR</w:t>
            </w:r>
          </w:p>
        </w:tc>
        <w:tc>
          <w:tcPr>
            <w:tcW w:w="2213" w:type="dxa"/>
          </w:tcPr>
          <w:p w:rsidR="007F7337" w:rsidRPr="00E83C2B" w:rsidRDefault="00827A93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7F7337" w:rsidRPr="00E83C2B" w:rsidRDefault="00827A93" w:rsidP="00C10261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Dates</w:t>
            </w:r>
          </w:p>
        </w:tc>
      </w:tr>
    </w:tbl>
    <w:p w:rsidR="007F7337" w:rsidRDefault="007F7337" w:rsidP="007F7337">
      <w:pPr>
        <w:pStyle w:val="NoSpacing"/>
      </w:pPr>
    </w:p>
    <w:p w:rsidR="0045229C" w:rsidRDefault="00912126" w:rsidP="0045229C">
      <w:pPr>
        <w:pStyle w:val="NoSpacing"/>
        <w:ind w:left="360"/>
      </w:pPr>
      <w:r>
        <w:rPr>
          <w:noProof/>
        </w:rPr>
        <w:pict>
          <v:shape id="_x0000_s1062" type="#_x0000_t32" style="position:absolute;left:0;text-align:left;margin-left:219.45pt;margin-top:8.2pt;width:0;height:14.45pt;z-index:251683840" o:connectortype="straight">
            <v:stroke endarrow="block"/>
          </v:shape>
        </w:pict>
      </w:r>
      <w:r>
        <w:rPr>
          <w:noProof/>
        </w:rPr>
        <w:pict>
          <v:shape id="_x0000_s1061" type="#_x0000_t32" style="position:absolute;left:0;text-align:left;margin-left:175.95pt;margin-top:8.2pt;width:43.5pt;height:0;z-index:251682816" o:connectortype="straight"/>
        </w:pict>
      </w:r>
      <w:r w:rsidR="0045229C">
        <w:t xml:space="preserve">…to the </w:t>
      </w:r>
      <w:r w:rsidR="0045229C" w:rsidRPr="007F7337">
        <w:rPr>
          <w:b/>
        </w:rPr>
        <w:t>Data Items</w:t>
      </w:r>
      <w:r w:rsidR="0045229C">
        <w:t xml:space="preserve"> pane:</w:t>
      </w:r>
    </w:p>
    <w:p w:rsidR="005B02E4" w:rsidRPr="00F65592" w:rsidRDefault="005B02E4" w:rsidP="0045229C">
      <w:pPr>
        <w:pStyle w:val="NoSpacing"/>
        <w:ind w:left="360"/>
        <w:rPr>
          <w:sz w:val="16"/>
        </w:rPr>
      </w:pPr>
    </w:p>
    <w:p w:rsidR="0045229C" w:rsidRDefault="0090288A" w:rsidP="005B02E4">
      <w:pPr>
        <w:pStyle w:val="NoSpacing"/>
        <w:ind w:left="36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810250" cy="1019175"/>
            <wp:effectExtent l="19050" t="0" r="0" b="0"/>
            <wp:docPr id="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9C" w:rsidRDefault="0045229C" w:rsidP="0045229C">
      <w:pPr>
        <w:pStyle w:val="NoSpacing"/>
        <w:ind w:left="360"/>
        <w:rPr>
          <w:szCs w:val="20"/>
        </w:rPr>
      </w:pPr>
    </w:p>
    <w:p w:rsidR="00E11792" w:rsidRDefault="00827A93" w:rsidP="00521576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Add these </w:t>
      </w:r>
      <w:r w:rsidR="0090288A">
        <w:rPr>
          <w:szCs w:val="20"/>
        </w:rPr>
        <w:t>two</w:t>
      </w:r>
      <w:r>
        <w:rPr>
          <w:szCs w:val="20"/>
        </w:rPr>
        <w:t xml:space="preserve"> </w:t>
      </w:r>
      <w:r w:rsidRPr="00827A93">
        <w:rPr>
          <w:b/>
          <w:szCs w:val="20"/>
        </w:rPr>
        <w:t>Filters</w:t>
      </w:r>
      <w:r>
        <w:rPr>
          <w:szCs w:val="20"/>
        </w:rPr>
        <w:t xml:space="preserve"> </w:t>
      </w:r>
      <w:r w:rsidRPr="00827A93"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</w:t>
      </w:r>
      <w:r w:rsidR="00D75576">
        <w:rPr>
          <w:szCs w:val="20"/>
        </w:rPr>
        <w:t>and validate each one</w:t>
      </w:r>
      <w:r w:rsidR="0090288A">
        <w:rPr>
          <w:szCs w:val="20"/>
        </w:rPr>
        <w:t>:</w:t>
      </w:r>
    </w:p>
    <w:p w:rsidR="00E11792" w:rsidRDefault="00E11792" w:rsidP="00521576">
      <w:pPr>
        <w:pStyle w:val="NoSpacing"/>
        <w:numPr>
          <w:ilvl w:val="1"/>
          <w:numId w:val="3"/>
        </w:numPr>
        <w:rPr>
          <w:szCs w:val="20"/>
        </w:rPr>
      </w:pPr>
      <w:r w:rsidRPr="00E11792">
        <w:rPr>
          <w:szCs w:val="20"/>
        </w:rPr>
        <w:t>[FISCAL_YEAR]=2008</w:t>
      </w:r>
    </w:p>
    <w:p w:rsidR="00D75576" w:rsidRPr="00D75576" w:rsidRDefault="00D75576" w:rsidP="00D75576">
      <w:pPr>
        <w:pStyle w:val="NoSpacing"/>
        <w:ind w:left="1080"/>
        <w:rPr>
          <w:sz w:val="4"/>
          <w:szCs w:val="20"/>
        </w:rPr>
      </w:pPr>
    </w:p>
    <w:p w:rsidR="00E11792" w:rsidRDefault="00E11792" w:rsidP="00521576">
      <w:pPr>
        <w:pStyle w:val="NoSpacing"/>
        <w:numPr>
          <w:ilvl w:val="1"/>
          <w:numId w:val="3"/>
        </w:numPr>
        <w:rPr>
          <w:szCs w:val="20"/>
        </w:rPr>
      </w:pPr>
      <w:r w:rsidRPr="00E11792">
        <w:rPr>
          <w:szCs w:val="20"/>
        </w:rPr>
        <w:t>[PURPOSE]='</w:t>
      </w:r>
      <w:r w:rsidRPr="00D75576">
        <w:rPr>
          <w:szCs w:val="20"/>
          <w:highlight w:val="cyan"/>
        </w:rPr>
        <w:t>TREA112112</w:t>
      </w:r>
      <w:r w:rsidRPr="00E11792">
        <w:rPr>
          <w:szCs w:val="20"/>
        </w:rPr>
        <w:t>'</w:t>
      </w:r>
      <w:r>
        <w:rPr>
          <w:szCs w:val="20"/>
        </w:rPr>
        <w:t xml:space="preserve">  - </w:t>
      </w:r>
      <w:r w:rsidRPr="00206570">
        <w:rPr>
          <w:b/>
          <w:sz w:val="18"/>
          <w:szCs w:val="20"/>
        </w:rPr>
        <w:t>use</w:t>
      </w:r>
      <w:r w:rsidR="00D75576" w:rsidRPr="00206570">
        <w:rPr>
          <w:b/>
          <w:sz w:val="18"/>
          <w:szCs w:val="20"/>
        </w:rPr>
        <w:t xml:space="preserve"> one of your own Purpose</w:t>
      </w:r>
      <w:r w:rsidR="00206570">
        <w:rPr>
          <w:b/>
          <w:sz w:val="18"/>
          <w:szCs w:val="20"/>
        </w:rPr>
        <w:t xml:space="preserve"> codes</w:t>
      </w:r>
    </w:p>
    <w:p w:rsidR="00D75576" w:rsidRPr="00D75576" w:rsidRDefault="00D75576" w:rsidP="00D75576">
      <w:pPr>
        <w:pStyle w:val="NoSpacing"/>
        <w:ind w:left="1080"/>
        <w:rPr>
          <w:sz w:val="4"/>
          <w:szCs w:val="20"/>
        </w:rPr>
      </w:pPr>
    </w:p>
    <w:p w:rsidR="00C10261" w:rsidRPr="001E532C" w:rsidRDefault="00C10261" w:rsidP="00C10261">
      <w:pPr>
        <w:pStyle w:val="NoSpacing"/>
        <w:ind w:left="1080"/>
        <w:rPr>
          <w:sz w:val="12"/>
          <w:szCs w:val="20"/>
        </w:rPr>
      </w:pPr>
    </w:p>
    <w:p w:rsidR="00C10261" w:rsidRDefault="00912126" w:rsidP="00C10261">
      <w:pPr>
        <w:pStyle w:val="NoSpacing"/>
        <w:rPr>
          <w:szCs w:val="20"/>
        </w:rPr>
      </w:pPr>
      <w:r w:rsidRPr="00912126">
        <w:rPr>
          <w:noProof/>
        </w:rPr>
        <w:pict>
          <v:oval id="_x0000_s1063" style="position:absolute;margin-left:182.7pt;margin-top:38.05pt;width:50.25pt;height:14.35pt;flip:y;z-index:251684864" strokecolor="red">
            <v:fill opacity="0"/>
          </v:oval>
        </w:pict>
      </w:r>
      <w:r w:rsidRPr="00912126">
        <w:rPr>
          <w:noProof/>
        </w:rPr>
        <w:pict>
          <v:shape id="_x0000_s1065" type="#_x0000_t202" style="position:absolute;margin-left:370.95pt;margin-top:18.55pt;width:72.7pt;height:48pt;z-index:251686912" stroked="f">
            <v:textbox>
              <w:txbxContent>
                <w:p w:rsidR="00652F60" w:rsidRDefault="00652F60"/>
              </w:txbxContent>
            </v:textbox>
          </v:shape>
        </w:pict>
      </w:r>
      <w:r w:rsidR="00C10261">
        <w:rPr>
          <w:szCs w:val="20"/>
        </w:rPr>
        <w:t xml:space="preserve">      </w:t>
      </w:r>
      <w:r w:rsidR="00C10261" w:rsidRPr="00C10261">
        <w:rPr>
          <w:noProof/>
          <w:szCs w:val="20"/>
        </w:rPr>
        <w:drawing>
          <wp:inline distT="0" distB="0" distL="0" distR="0">
            <wp:extent cx="5347722" cy="1104900"/>
            <wp:effectExtent l="19050" t="0" r="5328" b="0"/>
            <wp:docPr id="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92" cy="110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8A" w:rsidRDefault="0090288A" w:rsidP="00C10261">
      <w:pPr>
        <w:pStyle w:val="NoSpacing"/>
        <w:rPr>
          <w:szCs w:val="20"/>
        </w:rPr>
      </w:pPr>
    </w:p>
    <w:p w:rsidR="0090288A" w:rsidRDefault="0090288A" w:rsidP="0090288A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Add these three pre-written </w:t>
      </w:r>
      <w:r>
        <w:rPr>
          <w:noProof/>
          <w:szCs w:val="20"/>
        </w:rPr>
        <w:drawing>
          <wp:inline distT="0" distB="0" distL="0" distR="0">
            <wp:extent cx="161925" cy="133350"/>
            <wp:effectExtent l="19050" t="0" r="9525" b="0"/>
            <wp:docPr id="5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t xml:space="preserve"> </w:t>
      </w:r>
      <w:r w:rsidRPr="0090288A">
        <w:rPr>
          <w:b/>
          <w:szCs w:val="20"/>
        </w:rPr>
        <w:t>Filters</w:t>
      </w:r>
      <w:r>
        <w:rPr>
          <w:szCs w:val="20"/>
        </w:rPr>
        <w:t>:</w:t>
      </w:r>
    </w:p>
    <w:p w:rsidR="0090288A" w:rsidRPr="0090288A" w:rsidRDefault="0090288A" w:rsidP="003F60E2">
      <w:pPr>
        <w:pStyle w:val="NoSpacing"/>
        <w:numPr>
          <w:ilvl w:val="1"/>
          <w:numId w:val="58"/>
        </w:numPr>
        <w:rPr>
          <w:b/>
          <w:szCs w:val="20"/>
        </w:rPr>
      </w:pPr>
      <w:r w:rsidRPr="0090288A">
        <w:rPr>
          <w:b/>
          <w:szCs w:val="20"/>
        </w:rPr>
        <w:t>ACTUALS Ledger Filter</w:t>
      </w:r>
    </w:p>
    <w:p w:rsidR="0090288A" w:rsidRPr="0090288A" w:rsidRDefault="0090288A" w:rsidP="003F60E2">
      <w:pPr>
        <w:pStyle w:val="NoSpacing"/>
        <w:numPr>
          <w:ilvl w:val="1"/>
          <w:numId w:val="58"/>
        </w:numPr>
        <w:rPr>
          <w:b/>
          <w:szCs w:val="20"/>
        </w:rPr>
      </w:pPr>
      <w:r w:rsidRPr="0090288A">
        <w:rPr>
          <w:b/>
          <w:szCs w:val="20"/>
        </w:rPr>
        <w:t>Journal ID not blank Filter</w:t>
      </w:r>
    </w:p>
    <w:p w:rsidR="0090288A" w:rsidRPr="0090288A" w:rsidRDefault="0090288A" w:rsidP="003F60E2">
      <w:pPr>
        <w:pStyle w:val="NoSpacing"/>
        <w:numPr>
          <w:ilvl w:val="1"/>
          <w:numId w:val="58"/>
        </w:numPr>
        <w:rPr>
          <w:b/>
          <w:szCs w:val="20"/>
        </w:rPr>
      </w:pPr>
      <w:r w:rsidRPr="0090288A">
        <w:rPr>
          <w:b/>
          <w:szCs w:val="20"/>
        </w:rPr>
        <w:t>Statistics Code not ENP ENU Filter</w:t>
      </w:r>
    </w:p>
    <w:p w:rsidR="0090288A" w:rsidRPr="001E532C" w:rsidRDefault="0090288A" w:rsidP="00C10261">
      <w:pPr>
        <w:pStyle w:val="NoSpacing"/>
        <w:rPr>
          <w:sz w:val="12"/>
          <w:szCs w:val="20"/>
        </w:rPr>
      </w:pPr>
    </w:p>
    <w:p w:rsidR="0090288A" w:rsidRDefault="00912126" w:rsidP="001E532C">
      <w:pPr>
        <w:pStyle w:val="NoSpacing"/>
        <w:ind w:left="360"/>
        <w:rPr>
          <w:szCs w:val="20"/>
        </w:rPr>
      </w:pPr>
      <w:r w:rsidRPr="00912126">
        <w:rPr>
          <w:b/>
          <w:noProof/>
          <w:szCs w:val="20"/>
        </w:rPr>
        <w:pict>
          <v:oval id="_x0000_s1263" style="position:absolute;left:0;text-align:left;margin-left:49.95pt;margin-top:48pt;width:77.25pt;height:30pt;flip:y;z-index:251869184" strokecolor="red">
            <v:fill opacity="0"/>
          </v:oval>
        </w:pict>
      </w:r>
      <w:r w:rsidRPr="00912126">
        <w:rPr>
          <w:noProof/>
        </w:rPr>
        <w:pict>
          <v:shape id="_x0000_s1064" type="#_x0000_t32" style="position:absolute;left:0;text-align:left;margin-left:121.95pt;margin-top:45.75pt;width:255pt;height:12pt;flip:y;z-index:251687936" o:connectortype="straight" strokeweight="1pt">
            <v:stroke dashstyle="1 1" endarrow="block" endcap="round"/>
          </v:shape>
        </w:pict>
      </w:r>
      <w:r w:rsidR="001E532C">
        <w:rPr>
          <w:noProof/>
          <w:szCs w:val="20"/>
        </w:rPr>
        <w:drawing>
          <wp:inline distT="0" distB="0" distL="0" distR="0">
            <wp:extent cx="5707380" cy="937907"/>
            <wp:effectExtent l="19050" t="0" r="7620" b="0"/>
            <wp:docPr id="5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93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A94" w:rsidRDefault="00912126" w:rsidP="00CC2A94">
      <w:pPr>
        <w:pStyle w:val="NoSpacing"/>
        <w:ind w:left="1080"/>
        <w:rPr>
          <w:szCs w:val="20"/>
        </w:rPr>
      </w:pPr>
      <w:r w:rsidRPr="00912126">
        <w:rPr>
          <w:noProof/>
        </w:rPr>
        <w:lastRenderedPageBreak/>
        <w:pict>
          <v:shape id="_x0000_s1069" type="#_x0000_t202" style="position:absolute;left:0;text-align:left;margin-left:15pt;margin-top:6.6pt;width:312.75pt;height:149.55pt;z-index:-251624448" wrapcoords="-52 0 -52 21495 21600 21495 21600 0 -52 0" stroked="f">
            <v:textbox>
              <w:txbxContent>
                <w:p w:rsidR="00652F60" w:rsidRDefault="00652F60">
                  <w:r w:rsidRPr="00CC2A94">
                    <w:rPr>
                      <w:noProof/>
                    </w:rPr>
                    <w:drawing>
                      <wp:inline distT="0" distB="0" distL="0" distR="0">
                        <wp:extent cx="3762375" cy="1766164"/>
                        <wp:effectExtent l="19050" t="0" r="9525" b="0"/>
                        <wp:docPr id="25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2375" cy="1766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912126">
        <w:rPr>
          <w:noProof/>
        </w:rPr>
        <w:pict>
          <v:oval id="_x0000_s1071" style="position:absolute;left:0;text-align:left;margin-left:-175.8pt;margin-top:8.1pt;width:36pt;height:21pt;flip:y;z-index:251694080" strokecolor="red" strokeweight="1.25pt">
            <v:fill opacity="0"/>
          </v:oval>
        </w:pict>
      </w:r>
    </w:p>
    <w:p w:rsidR="00D75576" w:rsidRPr="00277296" w:rsidRDefault="00D75576" w:rsidP="00D75576">
      <w:pPr>
        <w:pStyle w:val="NoSpacing"/>
        <w:ind w:left="360"/>
        <w:rPr>
          <w:sz w:val="14"/>
          <w:szCs w:val="20"/>
        </w:rPr>
      </w:pPr>
    </w:p>
    <w:p w:rsidR="0090288A" w:rsidRDefault="00C10261" w:rsidP="0090288A">
      <w:pPr>
        <w:pStyle w:val="NoSpacing"/>
        <w:numPr>
          <w:ilvl w:val="0"/>
          <w:numId w:val="1"/>
        </w:numPr>
      </w:pPr>
      <w:r>
        <w:t xml:space="preserve">  </w:t>
      </w:r>
      <w:r w:rsidR="00CC2A94">
        <w:t>Click</w:t>
      </w:r>
      <w:r w:rsidR="00094102">
        <w:t xml:space="preserve"> the </w:t>
      </w:r>
      <w:r w:rsidR="00094102" w:rsidRPr="0090288A">
        <w:rPr>
          <w:b/>
        </w:rPr>
        <w:t>Run</w:t>
      </w:r>
      <w:r w:rsidR="00CC2A94">
        <w:t xml:space="preserve"> </w:t>
      </w:r>
      <w:r w:rsidR="00CC2A94" w:rsidRPr="0090288A">
        <w:rPr>
          <w:i/>
        </w:rPr>
        <w:t>menu item</w:t>
      </w:r>
      <w:r w:rsidR="00CC2A94">
        <w:t xml:space="preserve"> and</w:t>
      </w:r>
      <w:r w:rsidR="00094102">
        <w:t xml:space="preserve"> choose </w:t>
      </w:r>
    </w:p>
    <w:p w:rsidR="0090288A" w:rsidRDefault="0090288A" w:rsidP="0090288A">
      <w:pPr>
        <w:pStyle w:val="NoSpacing"/>
        <w:ind w:left="360"/>
      </w:pPr>
    </w:p>
    <w:p w:rsidR="00827A93" w:rsidRDefault="00094102" w:rsidP="0090288A">
      <w:pPr>
        <w:pStyle w:val="NoSpacing"/>
        <w:numPr>
          <w:ilvl w:val="0"/>
          <w:numId w:val="1"/>
        </w:numPr>
      </w:pPr>
      <w:r w:rsidRPr="00094102">
        <w:rPr>
          <w:b/>
        </w:rPr>
        <w:t>View Tabular Data</w:t>
      </w:r>
      <w:r>
        <w:t xml:space="preserve"> to verify data is good</w:t>
      </w:r>
    </w:p>
    <w:p w:rsidR="00EE6DE4" w:rsidRDefault="00EE6DE4" w:rsidP="00EE6DE4">
      <w:pPr>
        <w:pStyle w:val="NoSpacing"/>
        <w:ind w:left="360"/>
      </w:pPr>
    </w:p>
    <w:p w:rsidR="00EE6DE4" w:rsidRDefault="00912126" w:rsidP="0090288A">
      <w:pPr>
        <w:pStyle w:val="NoSpacing"/>
        <w:numPr>
          <w:ilvl w:val="0"/>
          <w:numId w:val="1"/>
        </w:numPr>
      </w:pPr>
      <w:r w:rsidRPr="00912126">
        <w:rPr>
          <w:noProof/>
          <w:sz w:val="4"/>
          <w:szCs w:val="20"/>
        </w:rPr>
        <w:pict>
          <v:oval id="_x0000_s1070" style="position:absolute;left:0;text-align:left;margin-left:-174.3pt;margin-top:5.85pt;width:93pt;height:21pt;flip:y;z-index:251693056" strokecolor="red" strokeweight="1.25pt">
            <v:fill opacity="0"/>
          </v:oval>
        </w:pict>
      </w:r>
      <w:r w:rsidR="00EE6DE4">
        <w:t xml:space="preserve"> Jot down the number of Accounts</w:t>
      </w:r>
    </w:p>
    <w:p w:rsidR="00C10261" w:rsidRDefault="00C10261" w:rsidP="00D75576">
      <w:pPr>
        <w:pStyle w:val="NoSpacing"/>
      </w:pPr>
    </w:p>
    <w:p w:rsidR="00277296" w:rsidRPr="00277296" w:rsidRDefault="00277296" w:rsidP="00D75576">
      <w:pPr>
        <w:pStyle w:val="NoSpacing"/>
        <w:rPr>
          <w:sz w:val="14"/>
        </w:rPr>
      </w:pPr>
    </w:p>
    <w:p w:rsidR="00C10261" w:rsidRDefault="00AC6747" w:rsidP="0090288A">
      <w:pPr>
        <w:pStyle w:val="NoSpacing"/>
        <w:numPr>
          <w:ilvl w:val="0"/>
          <w:numId w:val="1"/>
        </w:numPr>
      </w:pPr>
      <w:r w:rsidRPr="003F4EDD">
        <w:rPr>
          <w:b/>
        </w:rPr>
        <w:t>Save</w:t>
      </w:r>
      <w:r w:rsidR="003F4EDD">
        <w:t xml:space="preserve"> your work</w:t>
      </w:r>
    </w:p>
    <w:p w:rsidR="00AC6747" w:rsidRPr="00277296" w:rsidRDefault="00AC6747" w:rsidP="00AC6747">
      <w:pPr>
        <w:pStyle w:val="NoSpacing"/>
        <w:ind w:left="360"/>
        <w:rPr>
          <w:sz w:val="6"/>
        </w:rPr>
      </w:pPr>
    </w:p>
    <w:p w:rsidR="000C6587" w:rsidRDefault="000C6587" w:rsidP="0090288A">
      <w:pPr>
        <w:pStyle w:val="NoSpacing"/>
        <w:numPr>
          <w:ilvl w:val="0"/>
          <w:numId w:val="1"/>
        </w:numPr>
      </w:pPr>
      <w:r>
        <w:t xml:space="preserve">Open </w:t>
      </w:r>
      <w:r w:rsidRPr="000C6587">
        <w:rPr>
          <w:b/>
        </w:rPr>
        <w:t>Query Explorer</w:t>
      </w:r>
      <w:r>
        <w:t xml:space="preserve"> and click </w:t>
      </w:r>
      <w:r w:rsidRPr="000C6587">
        <w:rPr>
          <w:b/>
        </w:rPr>
        <w:t>Trans</w:t>
      </w:r>
      <w:r w:rsidR="00827A93">
        <w:rPr>
          <w:b/>
        </w:rPr>
        <w:t xml:space="preserve"> FY 2009</w:t>
      </w:r>
      <w:r>
        <w:t xml:space="preserve"> query</w:t>
      </w:r>
    </w:p>
    <w:p w:rsidR="00277296" w:rsidRPr="00277296" w:rsidRDefault="00277296" w:rsidP="00277296">
      <w:pPr>
        <w:pStyle w:val="NoSpacing"/>
        <w:ind w:left="360"/>
        <w:rPr>
          <w:sz w:val="6"/>
        </w:rPr>
      </w:pPr>
    </w:p>
    <w:p w:rsidR="00C842A4" w:rsidRDefault="003C37FE" w:rsidP="0090288A">
      <w:pPr>
        <w:pStyle w:val="NoSpacing"/>
        <w:numPr>
          <w:ilvl w:val="0"/>
          <w:numId w:val="1"/>
        </w:numPr>
      </w:pPr>
      <w:r>
        <w:t>Add</w:t>
      </w:r>
      <w:r w:rsidR="00C842A4">
        <w:t xml:space="preserve"> the </w:t>
      </w:r>
      <w:r w:rsidR="00206570">
        <w:t xml:space="preserve">same </w:t>
      </w:r>
      <w:r w:rsidR="00277296">
        <w:t>4</w:t>
      </w:r>
      <w:r w:rsidR="00C842A4">
        <w:t xml:space="preserve"> fields </w:t>
      </w:r>
      <w:r w:rsidR="00533539">
        <w:t xml:space="preserve">from </w:t>
      </w:r>
      <w:r w:rsidR="00533539">
        <w:rPr>
          <w:noProof/>
        </w:rPr>
        <w:drawing>
          <wp:inline distT="0" distB="0" distL="0" distR="0">
            <wp:extent cx="161925" cy="171450"/>
            <wp:effectExtent l="19050" t="0" r="9525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539">
        <w:t xml:space="preserve"> </w:t>
      </w:r>
      <w:r w:rsidR="003119FC" w:rsidRPr="00C9764A">
        <w:rPr>
          <w:b/>
        </w:rPr>
        <w:t xml:space="preserve">UD </w:t>
      </w:r>
      <w:r w:rsidR="003119FC">
        <w:rPr>
          <w:b/>
        </w:rPr>
        <w:t>Financial Data Mart</w:t>
      </w:r>
      <w:r w:rsidR="00533539">
        <w:t xml:space="preserve"> </w:t>
      </w:r>
      <w:r w:rsidR="00C842A4">
        <w:t xml:space="preserve">to </w:t>
      </w:r>
      <w:r w:rsidR="00ED17AC" w:rsidRPr="007F7337">
        <w:rPr>
          <w:b/>
        </w:rPr>
        <w:t>Data Items</w:t>
      </w:r>
      <w:r w:rsidR="00C842A4">
        <w:t>:</w:t>
      </w:r>
    </w:p>
    <w:p w:rsidR="00317077" w:rsidRPr="00730F32" w:rsidRDefault="00317077" w:rsidP="00317077">
      <w:pPr>
        <w:pStyle w:val="NoSpacing"/>
        <w:rPr>
          <w:sz w:val="12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225"/>
        <w:gridCol w:w="2213"/>
        <w:gridCol w:w="2213"/>
      </w:tblGrid>
      <w:tr w:rsidR="00317077" w:rsidRPr="00317077" w:rsidTr="009953A1">
        <w:trPr>
          <w:cnfStyle w:val="100000000000"/>
          <w:trHeight w:val="439"/>
        </w:trPr>
        <w:tc>
          <w:tcPr>
            <w:tcW w:w="3225" w:type="dxa"/>
            <w:vAlign w:val="center"/>
          </w:tcPr>
          <w:p w:rsidR="00317077" w:rsidRPr="00317077" w:rsidRDefault="00317077" w:rsidP="0091723E">
            <w:pPr>
              <w:pStyle w:val="NoSpacing"/>
            </w:pPr>
            <w:r>
              <w:t>Field Name</w:t>
            </w:r>
          </w:p>
        </w:tc>
        <w:tc>
          <w:tcPr>
            <w:tcW w:w="2213" w:type="dxa"/>
            <w:vAlign w:val="center"/>
          </w:tcPr>
          <w:p w:rsidR="00317077" w:rsidRPr="00317077" w:rsidRDefault="00317077" w:rsidP="0091723E">
            <w:pPr>
              <w:pStyle w:val="NoSpacing"/>
            </w:pPr>
            <w:r>
              <w:t>Query Subject</w:t>
            </w:r>
            <w:r w:rsidR="00AA0A30">
              <w:t xml:space="preserve">  </w:t>
            </w:r>
            <w:r w:rsidR="00AA0A30"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:rsidR="00317077" w:rsidRPr="00317077" w:rsidRDefault="00317077" w:rsidP="0091723E">
            <w:pPr>
              <w:pStyle w:val="NoSpacing"/>
            </w:pPr>
            <w:r>
              <w:t>Folder</w:t>
            </w:r>
            <w:r w:rsidR="00AA0A30">
              <w:t xml:space="preserve">   </w:t>
            </w:r>
            <w:r w:rsidR="00AA0A30"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077" w:rsidRPr="00317077" w:rsidTr="009953A1">
        <w:trPr>
          <w:cnfStyle w:val="000000100000"/>
        </w:trPr>
        <w:tc>
          <w:tcPr>
            <w:tcW w:w="3225" w:type="dxa"/>
          </w:tcPr>
          <w:p w:rsidR="00317077" w:rsidRPr="00E83C2B" w:rsidRDefault="00317077" w:rsidP="00B525AF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P</w:t>
            </w:r>
            <w:r w:rsidR="00B525AF" w:rsidRPr="00E83C2B">
              <w:rPr>
                <w:sz w:val="16"/>
                <w:szCs w:val="16"/>
              </w:rPr>
              <w:t>U</w:t>
            </w:r>
            <w:r w:rsidR="00ED17AC">
              <w:rPr>
                <w:sz w:val="16"/>
                <w:szCs w:val="16"/>
              </w:rPr>
              <w:t>R</w:t>
            </w:r>
            <w:r w:rsidR="00B525AF" w:rsidRPr="00E83C2B">
              <w:rPr>
                <w:sz w:val="16"/>
                <w:szCs w:val="16"/>
              </w:rPr>
              <w:t>POSE</w:t>
            </w:r>
            <w:r w:rsidRPr="00E83C2B">
              <w:rPr>
                <w:sz w:val="16"/>
                <w:szCs w:val="16"/>
              </w:rPr>
              <w:tab/>
            </w:r>
            <w:r w:rsidRPr="00E83C2B">
              <w:rPr>
                <w:sz w:val="16"/>
                <w:szCs w:val="16"/>
              </w:rPr>
              <w:tab/>
            </w:r>
            <w:r w:rsidRPr="00E83C2B">
              <w:rPr>
                <w:sz w:val="16"/>
                <w:szCs w:val="16"/>
              </w:rPr>
              <w:tab/>
            </w:r>
          </w:p>
        </w:tc>
        <w:tc>
          <w:tcPr>
            <w:tcW w:w="2213" w:type="dxa"/>
          </w:tcPr>
          <w:p w:rsidR="00317077" w:rsidRPr="00E83C2B" w:rsidRDefault="00317077" w:rsidP="00EA11E5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317077" w:rsidRPr="00E83C2B" w:rsidRDefault="00B525AF" w:rsidP="00EA11E5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Purpose</w:t>
            </w:r>
          </w:p>
        </w:tc>
      </w:tr>
      <w:tr w:rsidR="00827A93" w:rsidRPr="00317077" w:rsidTr="009953A1">
        <w:trPr>
          <w:cnfStyle w:val="000000010000"/>
        </w:trPr>
        <w:tc>
          <w:tcPr>
            <w:tcW w:w="3225" w:type="dxa"/>
          </w:tcPr>
          <w:p w:rsidR="00827A93" w:rsidRPr="00E83C2B" w:rsidRDefault="00827A93" w:rsidP="00C10261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ACCOUNT</w:t>
            </w:r>
          </w:p>
        </w:tc>
        <w:tc>
          <w:tcPr>
            <w:tcW w:w="2213" w:type="dxa"/>
          </w:tcPr>
          <w:p w:rsidR="00827A93" w:rsidRPr="00E83C2B" w:rsidRDefault="00827A93" w:rsidP="00C10261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827A93" w:rsidRPr="00E83C2B" w:rsidRDefault="00827A93" w:rsidP="00C10261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Account</w:t>
            </w:r>
          </w:p>
        </w:tc>
      </w:tr>
      <w:tr w:rsidR="00827A93" w:rsidRPr="00317077" w:rsidTr="009953A1">
        <w:trPr>
          <w:cnfStyle w:val="000000100000"/>
        </w:trPr>
        <w:tc>
          <w:tcPr>
            <w:tcW w:w="3225" w:type="dxa"/>
          </w:tcPr>
          <w:p w:rsidR="00827A93" w:rsidRPr="00E83C2B" w:rsidRDefault="00827A93" w:rsidP="00C10261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TRANS_AMOUNT</w:t>
            </w:r>
          </w:p>
        </w:tc>
        <w:tc>
          <w:tcPr>
            <w:tcW w:w="2213" w:type="dxa"/>
          </w:tcPr>
          <w:p w:rsidR="00827A93" w:rsidRPr="00E83C2B" w:rsidRDefault="00827A93" w:rsidP="00C10261">
            <w:pPr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827A93" w:rsidRPr="00E83C2B" w:rsidRDefault="00827A93" w:rsidP="00EA11E5">
            <w:pPr>
              <w:pStyle w:val="NoSpacing"/>
              <w:rPr>
                <w:sz w:val="16"/>
                <w:szCs w:val="16"/>
              </w:rPr>
            </w:pPr>
          </w:p>
        </w:tc>
      </w:tr>
      <w:tr w:rsidR="00827A93" w:rsidRPr="00317077" w:rsidTr="009953A1">
        <w:trPr>
          <w:cnfStyle w:val="000000010000"/>
        </w:trPr>
        <w:tc>
          <w:tcPr>
            <w:tcW w:w="3225" w:type="dxa"/>
          </w:tcPr>
          <w:p w:rsidR="00827A93" w:rsidRPr="00E83C2B" w:rsidRDefault="00827A93" w:rsidP="00EA11E5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FISCAL_YEAR</w:t>
            </w:r>
          </w:p>
        </w:tc>
        <w:tc>
          <w:tcPr>
            <w:tcW w:w="2213" w:type="dxa"/>
          </w:tcPr>
          <w:p w:rsidR="00827A93" w:rsidRPr="00E83C2B" w:rsidRDefault="00827A93" w:rsidP="00EA11E5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827A93" w:rsidRPr="00E83C2B" w:rsidRDefault="00827A93" w:rsidP="00EA11E5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Dates</w:t>
            </w:r>
          </w:p>
        </w:tc>
      </w:tr>
    </w:tbl>
    <w:p w:rsidR="00C842A4" w:rsidRPr="00C14ABB" w:rsidRDefault="00C842A4" w:rsidP="00317077">
      <w:pPr>
        <w:pStyle w:val="NoSpacing"/>
        <w:rPr>
          <w:sz w:val="20"/>
          <w:szCs w:val="20"/>
        </w:rPr>
      </w:pPr>
    </w:p>
    <w:p w:rsidR="00206570" w:rsidRDefault="00206570" w:rsidP="0090288A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Add these </w:t>
      </w:r>
      <w:r w:rsidR="00277296">
        <w:rPr>
          <w:szCs w:val="20"/>
        </w:rPr>
        <w:t>two</w:t>
      </w:r>
      <w:r>
        <w:rPr>
          <w:szCs w:val="20"/>
        </w:rPr>
        <w:t xml:space="preserve"> </w:t>
      </w:r>
      <w:r w:rsidRPr="00827A93">
        <w:rPr>
          <w:b/>
          <w:szCs w:val="20"/>
        </w:rPr>
        <w:t>Filters</w:t>
      </w:r>
      <w:r>
        <w:rPr>
          <w:szCs w:val="20"/>
        </w:rPr>
        <w:t xml:space="preserve"> </w:t>
      </w:r>
      <w:r w:rsidRPr="00827A93"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and validate each one</w:t>
      </w:r>
    </w:p>
    <w:p w:rsidR="00206570" w:rsidRDefault="00206570" w:rsidP="00521576">
      <w:pPr>
        <w:pStyle w:val="NoSpacing"/>
        <w:numPr>
          <w:ilvl w:val="0"/>
          <w:numId w:val="4"/>
        </w:numPr>
        <w:rPr>
          <w:szCs w:val="20"/>
        </w:rPr>
      </w:pPr>
      <w:r w:rsidRPr="00E11792">
        <w:rPr>
          <w:szCs w:val="20"/>
        </w:rPr>
        <w:t>[FISCAL_YEAR]=200</w:t>
      </w:r>
      <w:r w:rsidR="00AC6747">
        <w:rPr>
          <w:szCs w:val="20"/>
        </w:rPr>
        <w:t>9</w:t>
      </w:r>
    </w:p>
    <w:p w:rsidR="00206570" w:rsidRPr="00D75576" w:rsidRDefault="00206570" w:rsidP="00206570">
      <w:pPr>
        <w:pStyle w:val="NoSpacing"/>
        <w:ind w:left="1080"/>
        <w:rPr>
          <w:sz w:val="4"/>
          <w:szCs w:val="20"/>
        </w:rPr>
      </w:pPr>
    </w:p>
    <w:p w:rsidR="00206570" w:rsidRPr="00277296" w:rsidRDefault="00206570" w:rsidP="00521576">
      <w:pPr>
        <w:pStyle w:val="NoSpacing"/>
        <w:numPr>
          <w:ilvl w:val="0"/>
          <w:numId w:val="4"/>
        </w:numPr>
        <w:rPr>
          <w:szCs w:val="20"/>
        </w:rPr>
      </w:pPr>
      <w:r w:rsidRPr="00E11792">
        <w:rPr>
          <w:szCs w:val="20"/>
        </w:rPr>
        <w:t>[PURPOSE]='</w:t>
      </w:r>
      <w:r w:rsidRPr="00D75576">
        <w:rPr>
          <w:szCs w:val="20"/>
          <w:highlight w:val="cyan"/>
        </w:rPr>
        <w:t>TREA112112</w:t>
      </w:r>
      <w:r w:rsidRPr="00E11792">
        <w:rPr>
          <w:szCs w:val="20"/>
        </w:rPr>
        <w:t>'</w:t>
      </w:r>
      <w:r>
        <w:rPr>
          <w:szCs w:val="20"/>
        </w:rPr>
        <w:t xml:space="preserve">  - </w:t>
      </w:r>
      <w:r w:rsidRPr="00206570">
        <w:rPr>
          <w:b/>
          <w:sz w:val="18"/>
          <w:szCs w:val="20"/>
        </w:rPr>
        <w:t>use one of your own Purposes</w:t>
      </w:r>
      <w:r>
        <w:rPr>
          <w:b/>
          <w:sz w:val="18"/>
          <w:szCs w:val="20"/>
        </w:rPr>
        <w:t xml:space="preserve"> codes</w:t>
      </w:r>
    </w:p>
    <w:p w:rsidR="00277296" w:rsidRDefault="00277296" w:rsidP="00277296">
      <w:pPr>
        <w:pStyle w:val="NoSpacing"/>
        <w:rPr>
          <w:b/>
          <w:sz w:val="18"/>
          <w:szCs w:val="20"/>
        </w:rPr>
      </w:pPr>
    </w:p>
    <w:p w:rsidR="00277296" w:rsidRDefault="00277296" w:rsidP="00277296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Add these three pre-written </w:t>
      </w:r>
      <w:r>
        <w:rPr>
          <w:noProof/>
          <w:szCs w:val="20"/>
        </w:rPr>
        <w:drawing>
          <wp:inline distT="0" distB="0" distL="0" distR="0">
            <wp:extent cx="161925" cy="133350"/>
            <wp:effectExtent l="19050" t="0" r="9525" b="0"/>
            <wp:docPr id="5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t xml:space="preserve"> </w:t>
      </w:r>
      <w:r w:rsidRPr="0090288A">
        <w:rPr>
          <w:b/>
          <w:szCs w:val="20"/>
        </w:rPr>
        <w:t>Filters</w:t>
      </w:r>
      <w:r>
        <w:rPr>
          <w:szCs w:val="20"/>
        </w:rPr>
        <w:t>:</w:t>
      </w:r>
    </w:p>
    <w:p w:rsidR="00277296" w:rsidRPr="0090288A" w:rsidRDefault="00277296" w:rsidP="003F60E2">
      <w:pPr>
        <w:pStyle w:val="NoSpacing"/>
        <w:numPr>
          <w:ilvl w:val="0"/>
          <w:numId w:val="59"/>
        </w:numPr>
        <w:ind w:left="1440"/>
        <w:rPr>
          <w:b/>
          <w:szCs w:val="20"/>
        </w:rPr>
      </w:pPr>
      <w:r w:rsidRPr="0090288A">
        <w:rPr>
          <w:b/>
          <w:szCs w:val="20"/>
        </w:rPr>
        <w:t>ACTUALS Ledger Filter</w:t>
      </w:r>
    </w:p>
    <w:p w:rsidR="00277296" w:rsidRPr="0090288A" w:rsidRDefault="00277296" w:rsidP="003F60E2">
      <w:pPr>
        <w:pStyle w:val="NoSpacing"/>
        <w:numPr>
          <w:ilvl w:val="0"/>
          <w:numId w:val="59"/>
        </w:numPr>
        <w:ind w:left="1440"/>
        <w:rPr>
          <w:b/>
          <w:szCs w:val="20"/>
        </w:rPr>
      </w:pPr>
      <w:r w:rsidRPr="0090288A">
        <w:rPr>
          <w:b/>
          <w:szCs w:val="20"/>
        </w:rPr>
        <w:t>Journal ID not blank Filter</w:t>
      </w:r>
    </w:p>
    <w:p w:rsidR="00206570" w:rsidRPr="00972323" w:rsidRDefault="00277296" w:rsidP="003F60E2">
      <w:pPr>
        <w:pStyle w:val="NoSpacing"/>
        <w:numPr>
          <w:ilvl w:val="0"/>
          <w:numId w:val="59"/>
        </w:numPr>
        <w:ind w:left="1440"/>
        <w:rPr>
          <w:b/>
          <w:szCs w:val="20"/>
        </w:rPr>
      </w:pPr>
      <w:r w:rsidRPr="0090288A">
        <w:rPr>
          <w:b/>
          <w:szCs w:val="20"/>
        </w:rPr>
        <w:t>Statistics Code not ENP ENU Filter</w:t>
      </w:r>
    </w:p>
    <w:p w:rsidR="00695220" w:rsidRPr="00EE6DE4" w:rsidRDefault="00695220" w:rsidP="008D18F3">
      <w:pPr>
        <w:pStyle w:val="NoSpacing"/>
        <w:ind w:left="420" w:firstLine="300"/>
        <w:rPr>
          <w:sz w:val="12"/>
          <w:szCs w:val="20"/>
        </w:rPr>
      </w:pPr>
    </w:p>
    <w:p w:rsidR="00EE6DE4" w:rsidRPr="00EE6DE4" w:rsidRDefault="00206570" w:rsidP="0090288A">
      <w:pPr>
        <w:pStyle w:val="NoSpacing"/>
        <w:numPr>
          <w:ilvl w:val="0"/>
          <w:numId w:val="1"/>
        </w:numPr>
      </w:pPr>
      <w:r>
        <w:t xml:space="preserve">Click the </w:t>
      </w:r>
      <w:r w:rsidRPr="00094102">
        <w:rPr>
          <w:b/>
        </w:rPr>
        <w:t>Run</w:t>
      </w:r>
      <w:r>
        <w:t xml:space="preserve"> </w:t>
      </w:r>
      <w:r w:rsidRPr="00C10261">
        <w:rPr>
          <w:i/>
        </w:rPr>
        <w:t>menu item</w:t>
      </w:r>
      <w:r>
        <w:t xml:space="preserve"> and </w:t>
      </w:r>
      <w:r w:rsidRPr="00094102">
        <w:rPr>
          <w:b/>
        </w:rPr>
        <w:t>View Tabular Data</w:t>
      </w:r>
      <w:r>
        <w:t xml:space="preserve"> to verify data is good</w:t>
      </w:r>
    </w:p>
    <w:p w:rsidR="00EE6DE4" w:rsidRDefault="00EE6DE4" w:rsidP="00972323">
      <w:pPr>
        <w:pStyle w:val="NoSpacing"/>
        <w:numPr>
          <w:ilvl w:val="1"/>
          <w:numId w:val="1"/>
        </w:numPr>
      </w:pPr>
      <w:r>
        <w:t>Again, jot down the number of Accounts</w:t>
      </w:r>
    </w:p>
    <w:p w:rsidR="00972323" w:rsidRPr="00972323" w:rsidRDefault="00972323" w:rsidP="00972323">
      <w:pPr>
        <w:pStyle w:val="NoSpacing"/>
        <w:ind w:left="1080"/>
        <w:rPr>
          <w:sz w:val="12"/>
        </w:rPr>
      </w:pPr>
    </w:p>
    <w:p w:rsidR="00972323" w:rsidRDefault="00972323" w:rsidP="00972323">
      <w:pPr>
        <w:pStyle w:val="NoSpacing"/>
        <w:numPr>
          <w:ilvl w:val="0"/>
          <w:numId w:val="1"/>
        </w:numPr>
      </w:pPr>
      <w:r>
        <w:t xml:space="preserve"> </w:t>
      </w:r>
      <w:r w:rsidRPr="00972323">
        <w:rPr>
          <w:b/>
        </w:rPr>
        <w:t>Save</w:t>
      </w:r>
      <w:r>
        <w:t xml:space="preserve"> your work</w:t>
      </w:r>
    </w:p>
    <w:p w:rsidR="002B4977" w:rsidRPr="00972323" w:rsidRDefault="002B4977" w:rsidP="002B4977">
      <w:pPr>
        <w:pStyle w:val="NoSpacing"/>
        <w:ind w:left="360"/>
        <w:rPr>
          <w:sz w:val="12"/>
        </w:rPr>
      </w:pPr>
    </w:p>
    <w:p w:rsidR="00206570" w:rsidRPr="002B4977" w:rsidRDefault="002B4977" w:rsidP="0090288A">
      <w:pPr>
        <w:pStyle w:val="NoSpacing"/>
        <w:numPr>
          <w:ilvl w:val="0"/>
          <w:numId w:val="1"/>
        </w:numPr>
      </w:pPr>
      <w:r>
        <w:t xml:space="preserve"> Click </w:t>
      </w:r>
      <w:r w:rsidRPr="00AB464E">
        <w:rPr>
          <w:b/>
        </w:rPr>
        <w:t>Query Explorer</w:t>
      </w:r>
      <w:r w:rsidR="00AB464E" w:rsidRPr="00AB464E">
        <w:rPr>
          <w:b/>
        </w:rPr>
        <w:t xml:space="preserve">, </w:t>
      </w:r>
      <w:r w:rsidR="00AB464E" w:rsidRPr="00AB757B">
        <w:t>c</w:t>
      </w:r>
      <w:r>
        <w:t xml:space="preserve">lick </w:t>
      </w:r>
      <w:r w:rsidRPr="00AB464E">
        <w:rPr>
          <w:b/>
        </w:rPr>
        <w:t>Queries</w:t>
      </w:r>
    </w:p>
    <w:p w:rsidR="002B4977" w:rsidRDefault="00912126" w:rsidP="002B4977">
      <w:pPr>
        <w:pStyle w:val="NoSpacing"/>
        <w:rPr>
          <w:b/>
        </w:rPr>
      </w:pPr>
      <w:r w:rsidRPr="00912126">
        <w:rPr>
          <w:noProof/>
          <w:sz w:val="4"/>
          <w:szCs w:val="20"/>
        </w:rPr>
        <w:pict>
          <v:oval id="_x0000_s1072" style="position:absolute;margin-left:-156.75pt;margin-top:98.1pt;width:75pt;height:16.5pt;flip:y;z-index:251695104" strokecolor="red">
            <v:fill opacity="0"/>
          </v:oval>
        </w:pict>
      </w:r>
    </w:p>
    <w:p w:rsidR="002B4977" w:rsidRDefault="00912126" w:rsidP="001E532C">
      <w:pPr>
        <w:pStyle w:val="NoSpacing"/>
        <w:ind w:left="1440" w:firstLine="720"/>
      </w:pPr>
      <w:r w:rsidRPr="00912126">
        <w:rPr>
          <w:noProof/>
          <w:sz w:val="14"/>
        </w:rPr>
        <w:pict>
          <v:oval id="_x0000_s1264" style="position:absolute;left:0;text-align:left;margin-left:146.7pt;margin-top:27.1pt;width:63pt;height:16.5pt;flip:y;z-index:251870208" strokecolor="red" strokeweight="1.25pt">
            <v:fill opacity="0"/>
          </v:oval>
        </w:pict>
      </w:r>
      <w:r w:rsidR="00AB464E" w:rsidRPr="00AB464E">
        <w:rPr>
          <w:noProof/>
        </w:rPr>
        <w:drawing>
          <wp:inline distT="0" distB="0" distL="0" distR="0">
            <wp:extent cx="2466975" cy="2209800"/>
            <wp:effectExtent l="19050" t="0" r="9525" b="0"/>
            <wp:docPr id="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77" w:rsidRPr="002B4977" w:rsidRDefault="00912126" w:rsidP="002B4977">
      <w:pPr>
        <w:pStyle w:val="NoSpacing"/>
        <w:ind w:left="360"/>
        <w:rPr>
          <w:sz w:val="28"/>
        </w:rPr>
      </w:pPr>
      <w:r w:rsidRPr="00912126">
        <w:rPr>
          <w:noProof/>
          <w:szCs w:val="20"/>
        </w:rPr>
        <w:lastRenderedPageBreak/>
        <w:pict>
          <v:oval id="_x0000_s1097" style="position:absolute;left:0;text-align:left;margin-left:83.4pt;margin-top:14.4pt;width:42.3pt;height:37.5pt;rotation:-180;flip:y;z-index:251719680" strokecolor="red">
            <v:fill opacity="0"/>
          </v:oval>
        </w:pict>
      </w:r>
      <w:r w:rsidRPr="00912126">
        <w:rPr>
          <w:noProof/>
        </w:rPr>
        <w:pict>
          <v:shape id="_x0000_s1074" type="#_x0000_t202" style="position:absolute;left:0;text-align:left;margin-left:31.95pt;margin-top:-4.05pt;width:188.7pt;height:154.95pt;z-index:-251619328" wrapcoords="-76 0 -76 21506 21600 21506 21600 0 -76 0" stroked="f">
            <v:textbox>
              <w:txbxContent>
                <w:p w:rsidR="00652F60" w:rsidRDefault="00652F60" w:rsidP="00AB757B">
                  <w:r w:rsidRPr="00C14ABB">
                    <w:rPr>
                      <w:noProof/>
                    </w:rPr>
                    <w:drawing>
                      <wp:inline distT="0" distB="0" distL="0" distR="0">
                        <wp:extent cx="2124074" cy="1743075"/>
                        <wp:effectExtent l="19050" t="0" r="0" b="0"/>
                        <wp:docPr id="31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6889" cy="1745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912126">
        <w:rPr>
          <w:noProof/>
        </w:rPr>
        <w:pict>
          <v:oval id="_x0000_s1075" style="position:absolute;left:0;text-align:left;margin-left:-173.1pt;margin-top:10.8pt;width:52.05pt;height:45.75pt;rotation:-180;flip:y;z-index:251698176" strokecolor="red">
            <v:fill opacity="0"/>
          </v:oval>
        </w:pict>
      </w:r>
    </w:p>
    <w:p w:rsidR="002B4977" w:rsidRPr="002B4977" w:rsidRDefault="00C14ABB" w:rsidP="0090288A">
      <w:pPr>
        <w:pStyle w:val="NoSpacing"/>
        <w:numPr>
          <w:ilvl w:val="0"/>
          <w:numId w:val="1"/>
        </w:numPr>
      </w:pPr>
      <w:r>
        <w:t xml:space="preserve">  </w:t>
      </w:r>
      <w:r w:rsidR="002B4977">
        <w:t xml:space="preserve">Double-click the </w:t>
      </w:r>
      <w:r w:rsidR="002B4977" w:rsidRPr="00C14ABB">
        <w:rPr>
          <w:b/>
        </w:rPr>
        <w:t>Join</w:t>
      </w:r>
    </w:p>
    <w:p w:rsidR="002B4977" w:rsidRDefault="002B4977" w:rsidP="002B4977">
      <w:pPr>
        <w:pStyle w:val="NoSpacing"/>
      </w:pPr>
    </w:p>
    <w:p w:rsidR="00EE1A77" w:rsidRDefault="00EE1A77" w:rsidP="00EE1A77">
      <w:pPr>
        <w:pStyle w:val="NoSpacing"/>
        <w:rPr>
          <w:szCs w:val="20"/>
        </w:rPr>
      </w:pPr>
    </w:p>
    <w:p w:rsidR="00206570" w:rsidRDefault="00206570" w:rsidP="00206570">
      <w:pPr>
        <w:pStyle w:val="NoSpacing"/>
        <w:rPr>
          <w:szCs w:val="20"/>
        </w:rPr>
      </w:pPr>
    </w:p>
    <w:p w:rsidR="00C14ABB" w:rsidRDefault="00C14ABB" w:rsidP="00206570">
      <w:pPr>
        <w:pStyle w:val="NoSpacing"/>
        <w:rPr>
          <w:szCs w:val="20"/>
        </w:rPr>
      </w:pPr>
    </w:p>
    <w:p w:rsidR="00C14ABB" w:rsidRDefault="00C14ABB" w:rsidP="00206570">
      <w:pPr>
        <w:pStyle w:val="NoSpacing"/>
        <w:rPr>
          <w:szCs w:val="20"/>
        </w:rPr>
      </w:pPr>
    </w:p>
    <w:p w:rsidR="00C14ABB" w:rsidRDefault="00C14ABB" w:rsidP="00206570">
      <w:pPr>
        <w:pStyle w:val="NoSpacing"/>
        <w:rPr>
          <w:szCs w:val="20"/>
        </w:rPr>
      </w:pPr>
    </w:p>
    <w:p w:rsidR="00C14ABB" w:rsidRDefault="00C14ABB" w:rsidP="00206570">
      <w:pPr>
        <w:pStyle w:val="NoSpacing"/>
        <w:rPr>
          <w:szCs w:val="20"/>
        </w:rPr>
      </w:pPr>
    </w:p>
    <w:p w:rsidR="00C14ABB" w:rsidRDefault="00C14ABB" w:rsidP="00206570">
      <w:pPr>
        <w:pStyle w:val="NoSpacing"/>
        <w:rPr>
          <w:szCs w:val="20"/>
        </w:rPr>
      </w:pPr>
    </w:p>
    <w:p w:rsidR="00C10261" w:rsidRDefault="00C10261" w:rsidP="00206570">
      <w:pPr>
        <w:pStyle w:val="NoSpacing"/>
        <w:rPr>
          <w:szCs w:val="20"/>
        </w:rPr>
      </w:pPr>
    </w:p>
    <w:p w:rsidR="00EA4C0C" w:rsidRDefault="00EA4C0C" w:rsidP="0090288A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In the </w:t>
      </w:r>
      <w:r w:rsidRPr="00EA4C0C">
        <w:rPr>
          <w:b/>
          <w:szCs w:val="20"/>
        </w:rPr>
        <w:t>Join Relationship</w:t>
      </w:r>
      <w:r>
        <w:rPr>
          <w:szCs w:val="20"/>
        </w:rPr>
        <w:t xml:space="preserve"> window, click the </w:t>
      </w:r>
      <w:r w:rsidRPr="00EA4C0C">
        <w:rPr>
          <w:b/>
          <w:szCs w:val="20"/>
        </w:rPr>
        <w:t>New Link</w:t>
      </w:r>
      <w:r>
        <w:rPr>
          <w:szCs w:val="20"/>
        </w:rPr>
        <w:t xml:space="preserve"> button</w:t>
      </w:r>
    </w:p>
    <w:p w:rsidR="00EA4C0C" w:rsidRPr="00AB464E" w:rsidRDefault="00912126" w:rsidP="00EA4C0C">
      <w:pPr>
        <w:pStyle w:val="NoSpacing"/>
        <w:ind w:left="360"/>
        <w:rPr>
          <w:sz w:val="16"/>
          <w:szCs w:val="20"/>
        </w:rPr>
      </w:pPr>
      <w:r>
        <w:rPr>
          <w:noProof/>
          <w:sz w:val="16"/>
          <w:szCs w:val="20"/>
        </w:rPr>
        <w:pict>
          <v:shape id="_x0000_s1098" type="#_x0000_t32" style="position:absolute;left:0;text-align:left;margin-left:262.95pt;margin-top:2.6pt;width:48pt;height:27pt;flip:x;z-index:251720704" o:connectortype="straight">
            <v:stroke endarrow="block"/>
          </v:shape>
        </w:pict>
      </w:r>
    </w:p>
    <w:p w:rsidR="00EA4C0C" w:rsidRDefault="00912126" w:rsidP="008752D5">
      <w:pPr>
        <w:pStyle w:val="NoSpacing"/>
        <w:ind w:left="720"/>
        <w:rPr>
          <w:szCs w:val="20"/>
        </w:rPr>
      </w:pPr>
      <w:r>
        <w:rPr>
          <w:noProof/>
          <w:szCs w:val="20"/>
        </w:rPr>
        <w:pict>
          <v:oval id="_x0000_s1265" style="position:absolute;left:0;text-align:left;margin-left:169.2pt;margin-top:46.85pt;width:124.5pt;height:21pt;rotation:-180;flip:y;z-index:251871232" strokecolor="red">
            <v:fill opacity="0"/>
          </v:oval>
        </w:pict>
      </w:r>
      <w:r>
        <w:rPr>
          <w:noProof/>
          <w:szCs w:val="20"/>
        </w:rPr>
        <w:pict>
          <v:oval id="_x0000_s1078" style="position:absolute;left:0;text-align:left;margin-left:115.65pt;margin-top:202.2pt;width:226.05pt;height:41.25pt;rotation:-180;flip:y;z-index:251701248" strokecolor="red">
            <v:fill opacity="0"/>
          </v:oval>
        </w:pict>
      </w:r>
      <w:r>
        <w:rPr>
          <w:noProof/>
          <w:szCs w:val="20"/>
        </w:rPr>
        <w:pict>
          <v:oval id="_x0000_s1076" style="position:absolute;left:0;text-align:left;margin-left:203.4pt;margin-top:10.15pt;width:61.8pt;height:31.5pt;rotation:-180;flip:y;z-index:251699200" strokecolor="red">
            <v:fill opacity="0"/>
          </v:oval>
        </w:pict>
      </w:r>
      <w:r w:rsidR="00EA4C0C">
        <w:rPr>
          <w:noProof/>
          <w:szCs w:val="20"/>
        </w:rPr>
        <w:drawing>
          <wp:inline distT="0" distB="0" distL="0" distR="0">
            <wp:extent cx="4996012" cy="3819067"/>
            <wp:effectExtent l="19050" t="0" r="0" b="0"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12" cy="381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C0C" w:rsidRPr="00AB464E" w:rsidRDefault="00EA4C0C" w:rsidP="00EA4C0C">
      <w:pPr>
        <w:pStyle w:val="NoSpacing"/>
        <w:ind w:left="360"/>
        <w:rPr>
          <w:sz w:val="14"/>
          <w:szCs w:val="20"/>
        </w:rPr>
      </w:pPr>
    </w:p>
    <w:p w:rsidR="00DF4982" w:rsidRDefault="00DF4982" w:rsidP="003F60E2">
      <w:pPr>
        <w:pStyle w:val="NoSpacing"/>
        <w:numPr>
          <w:ilvl w:val="0"/>
          <w:numId w:val="60"/>
        </w:numPr>
        <w:rPr>
          <w:szCs w:val="20"/>
        </w:rPr>
      </w:pPr>
      <w:r>
        <w:rPr>
          <w:szCs w:val="20"/>
        </w:rPr>
        <w:t xml:space="preserve">The join should be between </w:t>
      </w:r>
      <w:r w:rsidRPr="00DF4982">
        <w:rPr>
          <w:b/>
          <w:szCs w:val="20"/>
        </w:rPr>
        <w:t>Account</w:t>
      </w:r>
      <w:r>
        <w:rPr>
          <w:szCs w:val="20"/>
        </w:rPr>
        <w:t xml:space="preserve"> and </w:t>
      </w:r>
      <w:r w:rsidRPr="00DF4982">
        <w:rPr>
          <w:b/>
          <w:szCs w:val="20"/>
        </w:rPr>
        <w:t>Account</w:t>
      </w:r>
    </w:p>
    <w:p w:rsidR="00DF4982" w:rsidRPr="00DF4982" w:rsidRDefault="00DF4982" w:rsidP="003F60E2">
      <w:pPr>
        <w:pStyle w:val="NoSpacing"/>
        <w:numPr>
          <w:ilvl w:val="0"/>
          <w:numId w:val="60"/>
        </w:numPr>
        <w:rPr>
          <w:szCs w:val="20"/>
        </w:rPr>
      </w:pPr>
      <w:r>
        <w:rPr>
          <w:szCs w:val="20"/>
        </w:rPr>
        <w:t xml:space="preserve">Change </w:t>
      </w:r>
      <w:r w:rsidR="00AB757B">
        <w:rPr>
          <w:szCs w:val="20"/>
        </w:rPr>
        <w:t>the join</w:t>
      </w:r>
      <w:r>
        <w:rPr>
          <w:szCs w:val="20"/>
        </w:rPr>
        <w:t xml:space="preserve"> by clicking on a field name on either side</w:t>
      </w:r>
    </w:p>
    <w:p w:rsidR="00DF4982" w:rsidRDefault="00DF4982" w:rsidP="00EA4C0C">
      <w:pPr>
        <w:pStyle w:val="NoSpacing"/>
        <w:ind w:left="360"/>
        <w:rPr>
          <w:szCs w:val="20"/>
        </w:rPr>
      </w:pPr>
    </w:p>
    <w:p w:rsidR="00D65196" w:rsidRPr="00334D5C" w:rsidRDefault="00DF4982" w:rsidP="0090288A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Set the Cardinality to </w:t>
      </w:r>
      <w:r w:rsidRPr="00DF4982">
        <w:rPr>
          <w:b/>
          <w:szCs w:val="20"/>
        </w:rPr>
        <w:t>1..1 = 1..1</w:t>
      </w:r>
      <w:r>
        <w:rPr>
          <w:b/>
          <w:szCs w:val="20"/>
        </w:rPr>
        <w:t xml:space="preserve"> </w:t>
      </w:r>
      <w:r w:rsidR="00D65196">
        <w:rPr>
          <w:szCs w:val="20"/>
        </w:rPr>
        <w:t xml:space="preserve">and click </w:t>
      </w:r>
      <w:r w:rsidR="00D65196" w:rsidRPr="00D65196">
        <w:rPr>
          <w:b/>
          <w:szCs w:val="20"/>
        </w:rPr>
        <w:t>OK</w:t>
      </w:r>
    </w:p>
    <w:p w:rsidR="003048A8" w:rsidRPr="003048A8" w:rsidRDefault="003048A8" w:rsidP="003048A8">
      <w:pPr>
        <w:pStyle w:val="NoSpacing"/>
        <w:ind w:left="360"/>
        <w:rPr>
          <w:sz w:val="8"/>
          <w:szCs w:val="20"/>
        </w:rPr>
      </w:pPr>
    </w:p>
    <w:p w:rsidR="003048A8" w:rsidRPr="00BB792D" w:rsidRDefault="003048A8" w:rsidP="003048A8">
      <w:pPr>
        <w:pStyle w:val="NoSpacing"/>
        <w:ind w:left="360"/>
        <w:rPr>
          <w:szCs w:val="20"/>
        </w:rPr>
      </w:pPr>
      <w:r w:rsidRPr="00BB792D">
        <w:rPr>
          <w:szCs w:val="20"/>
        </w:rPr>
        <w:t>(There is one-to-one relationship between the two queries with regards to ACCOUNT and each ACCOUNT will be in each query only once.)</w:t>
      </w:r>
    </w:p>
    <w:p w:rsidR="00BB792D" w:rsidRDefault="00912126" w:rsidP="003048A8">
      <w:pPr>
        <w:pStyle w:val="NoSpacing"/>
        <w:ind w:left="360"/>
        <w:rPr>
          <w:sz w:val="20"/>
          <w:szCs w:val="20"/>
        </w:rPr>
      </w:pPr>
      <w:r w:rsidRPr="00912126">
        <w:rPr>
          <w:noProof/>
          <w:szCs w:val="20"/>
        </w:rPr>
        <w:pict>
          <v:shape id="_x0000_s1077" type="#_x0000_t202" style="position:absolute;left:0;text-align:left;margin-left:6pt;margin-top:8.15pt;width:458.25pt;height:116.1pt;z-index:251700224" fillcolor="#e2f2f6">
            <v:textbox>
              <w:txbxContent>
                <w:p w:rsidR="00652F60" w:rsidRPr="00BB792D" w:rsidRDefault="00652F60" w:rsidP="003048A8">
                  <w:pPr>
                    <w:pStyle w:val="NoSpacing"/>
                    <w:rPr>
                      <w:sz w:val="20"/>
                    </w:rPr>
                  </w:pPr>
                  <w:r w:rsidRPr="00BB792D">
                    <w:rPr>
                      <w:sz w:val="20"/>
                    </w:rPr>
                    <w:t xml:space="preserve">When setting the </w:t>
                  </w:r>
                  <w:r w:rsidRPr="00BB792D">
                    <w:rPr>
                      <w:b/>
                      <w:sz w:val="20"/>
                    </w:rPr>
                    <w:t>Cardinality</w:t>
                  </w:r>
                  <w:r w:rsidRPr="00BB792D">
                    <w:rPr>
                      <w:sz w:val="20"/>
                    </w:rPr>
                    <w:t xml:space="preserve"> for a join</w:t>
                  </w:r>
                  <w:r>
                    <w:rPr>
                      <w:sz w:val="20"/>
                    </w:rPr>
                    <w:t>,</w:t>
                  </w:r>
                  <w:r w:rsidRPr="00BB792D">
                    <w:rPr>
                      <w:sz w:val="20"/>
                    </w:rPr>
                    <w:t xml:space="preserve"> consider the relationship between the fields:</w:t>
                  </w:r>
                </w:p>
                <w:p w:rsidR="00652F60" w:rsidRPr="00BB792D" w:rsidRDefault="00652F60" w:rsidP="003048A8">
                  <w:pPr>
                    <w:pStyle w:val="NoSpacing"/>
                    <w:rPr>
                      <w:sz w:val="2"/>
                    </w:rPr>
                  </w:pPr>
                </w:p>
                <w:p w:rsidR="00652F60" w:rsidRPr="00BB792D" w:rsidRDefault="00652F60" w:rsidP="00521576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0"/>
                    </w:rPr>
                  </w:pPr>
                  <w:r w:rsidRPr="00BB792D">
                    <w:rPr>
                      <w:b/>
                      <w:sz w:val="20"/>
                    </w:rPr>
                    <w:t>1..n</w:t>
                  </w:r>
                  <w:r w:rsidRPr="00BB792D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</w:t>
                  </w:r>
                  <w:r w:rsidRPr="00BB792D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the </w:t>
                  </w:r>
                  <w:r w:rsidRPr="00BB792D">
                    <w:rPr>
                      <w:sz w:val="20"/>
                    </w:rPr>
                    <w:t>relationship</w:t>
                  </w:r>
                  <w:r>
                    <w:rPr>
                      <w:sz w:val="20"/>
                    </w:rPr>
                    <w:t xml:space="preserve"> is</w:t>
                  </w:r>
                  <w:r w:rsidRPr="00BB792D">
                    <w:rPr>
                      <w:sz w:val="20"/>
                    </w:rPr>
                    <w:t xml:space="preserve"> one</w:t>
                  </w:r>
                  <w:r>
                    <w:rPr>
                      <w:sz w:val="20"/>
                    </w:rPr>
                    <w:t xml:space="preserve"> </w:t>
                  </w:r>
                  <w:r w:rsidRPr="003618A7">
                    <w:rPr>
                      <w:b/>
                      <w:sz w:val="20"/>
                    </w:rPr>
                    <w:t>to</w:t>
                  </w:r>
                  <w:r>
                    <w:rPr>
                      <w:sz w:val="20"/>
                    </w:rPr>
                    <w:t xml:space="preserve"> </w:t>
                  </w:r>
                  <w:r w:rsidRPr="00BB792D">
                    <w:rPr>
                      <w:sz w:val="20"/>
                    </w:rPr>
                    <w:t xml:space="preserve">many </w:t>
                  </w:r>
                </w:p>
                <w:p w:rsidR="00652F60" w:rsidRPr="00BB792D" w:rsidRDefault="00652F60" w:rsidP="00521576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0"/>
                    </w:rPr>
                  </w:pPr>
                  <w:r w:rsidRPr="00BB792D">
                    <w:rPr>
                      <w:b/>
                      <w:sz w:val="20"/>
                    </w:rPr>
                    <w:t>1..1</w:t>
                  </w:r>
                  <w:r w:rsidRPr="00BB792D">
                    <w:rPr>
                      <w:sz w:val="20"/>
                    </w:rPr>
                    <w:t xml:space="preserve">-  </w:t>
                  </w:r>
                  <w:r>
                    <w:rPr>
                      <w:sz w:val="20"/>
                    </w:rPr>
                    <w:t xml:space="preserve">the </w:t>
                  </w:r>
                  <w:r w:rsidRPr="00BB792D">
                    <w:rPr>
                      <w:sz w:val="20"/>
                    </w:rPr>
                    <w:t xml:space="preserve">relationship </w:t>
                  </w:r>
                  <w:r>
                    <w:rPr>
                      <w:sz w:val="20"/>
                    </w:rPr>
                    <w:t>i</w:t>
                  </w:r>
                  <w:r w:rsidRPr="00BB792D">
                    <w:rPr>
                      <w:sz w:val="20"/>
                    </w:rPr>
                    <w:t>s a one</w:t>
                  </w:r>
                  <w:r>
                    <w:rPr>
                      <w:sz w:val="20"/>
                    </w:rPr>
                    <w:t xml:space="preserve"> </w:t>
                  </w:r>
                  <w:r w:rsidRPr="003618A7">
                    <w:rPr>
                      <w:b/>
                      <w:sz w:val="20"/>
                    </w:rPr>
                    <w:t>to</w:t>
                  </w:r>
                  <w:r>
                    <w:rPr>
                      <w:sz w:val="20"/>
                    </w:rPr>
                    <w:t xml:space="preserve"> </w:t>
                  </w:r>
                  <w:r w:rsidRPr="00BB792D">
                    <w:rPr>
                      <w:sz w:val="20"/>
                    </w:rPr>
                    <w:t xml:space="preserve">one </w:t>
                  </w:r>
                </w:p>
                <w:p w:rsidR="00652F60" w:rsidRPr="00BB792D" w:rsidRDefault="00652F60" w:rsidP="00521576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0"/>
                    </w:rPr>
                  </w:pPr>
                  <w:r w:rsidRPr="00BB792D">
                    <w:rPr>
                      <w:b/>
                      <w:sz w:val="20"/>
                    </w:rPr>
                    <w:t>0..n</w:t>
                  </w:r>
                  <w:r w:rsidRPr="00BB792D">
                    <w:rPr>
                      <w:sz w:val="20"/>
                    </w:rPr>
                    <w:t xml:space="preserve"> –</w:t>
                  </w:r>
                  <w:r>
                    <w:rPr>
                      <w:sz w:val="20"/>
                    </w:rPr>
                    <w:t xml:space="preserve"> </w:t>
                  </w:r>
                  <w:r w:rsidRPr="00BB792D">
                    <w:rPr>
                      <w:sz w:val="20"/>
                    </w:rPr>
                    <w:t xml:space="preserve">the relationship is zero </w:t>
                  </w:r>
                  <w:r>
                    <w:rPr>
                      <w:sz w:val="20"/>
                    </w:rPr>
                    <w:t>(</w:t>
                  </w:r>
                  <w:r w:rsidRPr="00BB792D">
                    <w:rPr>
                      <w:sz w:val="20"/>
                    </w:rPr>
                    <w:t>or more</w:t>
                  </w:r>
                  <w:r>
                    <w:rPr>
                      <w:sz w:val="20"/>
                    </w:rPr>
                    <w:t>)</w:t>
                  </w:r>
                  <w:r w:rsidRPr="00BB792D">
                    <w:rPr>
                      <w:sz w:val="20"/>
                    </w:rPr>
                    <w:t xml:space="preserve"> </w:t>
                  </w:r>
                  <w:r w:rsidRPr="003618A7">
                    <w:rPr>
                      <w:b/>
                      <w:sz w:val="20"/>
                    </w:rPr>
                    <w:t>to</w:t>
                  </w:r>
                  <w:r>
                    <w:rPr>
                      <w:sz w:val="20"/>
                    </w:rPr>
                    <w:t xml:space="preserve"> many</w:t>
                  </w:r>
                </w:p>
                <w:p w:rsidR="00652F60" w:rsidRDefault="00652F60" w:rsidP="00521576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0"/>
                    </w:rPr>
                  </w:pPr>
                  <w:r w:rsidRPr="00BB792D">
                    <w:rPr>
                      <w:b/>
                      <w:sz w:val="20"/>
                    </w:rPr>
                    <w:t>0..1</w:t>
                  </w:r>
                  <w:r w:rsidRPr="00BB792D">
                    <w:rPr>
                      <w:sz w:val="20"/>
                    </w:rPr>
                    <w:t xml:space="preserve"> –</w:t>
                  </w:r>
                  <w:r>
                    <w:rPr>
                      <w:sz w:val="20"/>
                    </w:rPr>
                    <w:t xml:space="preserve"> </w:t>
                  </w:r>
                  <w:r w:rsidRPr="00BB792D">
                    <w:rPr>
                      <w:sz w:val="20"/>
                    </w:rPr>
                    <w:t xml:space="preserve">the relationship is zero </w:t>
                  </w:r>
                  <w:r>
                    <w:rPr>
                      <w:sz w:val="20"/>
                    </w:rPr>
                    <w:t>(</w:t>
                  </w:r>
                  <w:r w:rsidRPr="00BB792D">
                    <w:rPr>
                      <w:sz w:val="20"/>
                    </w:rPr>
                    <w:t>or one</w:t>
                  </w:r>
                  <w:r>
                    <w:rPr>
                      <w:sz w:val="20"/>
                    </w:rPr>
                    <w:t>)</w:t>
                  </w:r>
                  <w:r w:rsidRPr="00BB792D">
                    <w:rPr>
                      <w:sz w:val="20"/>
                    </w:rPr>
                    <w:t xml:space="preserve"> </w:t>
                  </w:r>
                  <w:r w:rsidRPr="003618A7">
                    <w:rPr>
                      <w:b/>
                      <w:sz w:val="20"/>
                    </w:rPr>
                    <w:t>to</w:t>
                  </w:r>
                  <w:r>
                    <w:rPr>
                      <w:sz w:val="20"/>
                    </w:rPr>
                    <w:t xml:space="preserve"> one</w:t>
                  </w:r>
                </w:p>
                <w:p w:rsidR="00652F60" w:rsidRPr="00AB464E" w:rsidRDefault="00652F60" w:rsidP="00521576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Never use the Cardinality </w:t>
                  </w:r>
                  <w:r w:rsidRPr="006C32D6">
                    <w:rPr>
                      <w:b/>
                      <w:sz w:val="20"/>
                    </w:rPr>
                    <w:t>1</w:t>
                  </w:r>
                  <w:proofErr w:type="gramStart"/>
                  <w:r w:rsidRPr="006C32D6">
                    <w:rPr>
                      <w:b/>
                      <w:sz w:val="20"/>
                    </w:rPr>
                    <w:t>..n</w:t>
                  </w:r>
                  <w:proofErr w:type="gramEnd"/>
                  <w:r w:rsidRPr="006C32D6">
                    <w:rPr>
                      <w:b/>
                      <w:sz w:val="20"/>
                    </w:rPr>
                    <w:t xml:space="preserve"> = 1..n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 it is illogical.</w:t>
                  </w:r>
                </w:p>
                <w:p w:rsidR="00652F60" w:rsidRPr="00AB464E" w:rsidRDefault="00652F60" w:rsidP="00E85F3A">
                  <w:pPr>
                    <w:pStyle w:val="NoSpacing"/>
                    <w:rPr>
                      <w:sz w:val="8"/>
                    </w:rPr>
                  </w:pPr>
                </w:p>
                <w:p w:rsidR="00652F60" w:rsidRPr="00BB792D" w:rsidRDefault="00652F60" w:rsidP="00E85F3A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BB792D">
                    <w:rPr>
                      <w:sz w:val="20"/>
                      <w:szCs w:val="20"/>
                    </w:rPr>
                    <w:t xml:space="preserve">The </w:t>
                  </w:r>
                  <w:r w:rsidRPr="00BB792D">
                    <w:rPr>
                      <w:b/>
                      <w:sz w:val="20"/>
                      <w:szCs w:val="20"/>
                    </w:rPr>
                    <w:t>Relationship impact</w:t>
                  </w:r>
                  <w:r w:rsidRPr="00BB792D">
                    <w:rPr>
                      <w:sz w:val="20"/>
                      <w:szCs w:val="20"/>
                    </w:rPr>
                    <w:t xml:space="preserve"> explanation changes based on your selections and can guide you when deciding how to set the Cardinality.</w:t>
                  </w:r>
                </w:p>
                <w:p w:rsidR="00652F60" w:rsidRPr="00AB464E" w:rsidRDefault="00652F60" w:rsidP="00E85F3A">
                  <w:pPr>
                    <w:pStyle w:val="NoSpacing"/>
                    <w:rPr>
                      <w:sz w:val="8"/>
                    </w:rPr>
                  </w:pPr>
                </w:p>
                <w:p w:rsidR="00652F60" w:rsidRPr="006C32D6" w:rsidRDefault="00652F60" w:rsidP="00334D5C">
                  <w:pPr>
                    <w:pStyle w:val="NoSpacing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BB792D" w:rsidRDefault="00BB792D" w:rsidP="003048A8">
      <w:pPr>
        <w:pStyle w:val="NoSpacing"/>
        <w:rPr>
          <w:szCs w:val="20"/>
        </w:rPr>
      </w:pPr>
    </w:p>
    <w:p w:rsidR="003048A8" w:rsidRDefault="003048A8" w:rsidP="003048A8">
      <w:pPr>
        <w:pStyle w:val="NoSpacing"/>
        <w:rPr>
          <w:szCs w:val="20"/>
        </w:rPr>
      </w:pPr>
    </w:p>
    <w:p w:rsidR="00BB792D" w:rsidRDefault="00BB792D" w:rsidP="003048A8">
      <w:pPr>
        <w:pStyle w:val="NoSpacing"/>
        <w:rPr>
          <w:szCs w:val="20"/>
        </w:rPr>
      </w:pPr>
    </w:p>
    <w:p w:rsidR="00BB792D" w:rsidRDefault="00BB792D" w:rsidP="003048A8">
      <w:pPr>
        <w:pStyle w:val="NoSpacing"/>
        <w:rPr>
          <w:szCs w:val="20"/>
        </w:rPr>
      </w:pPr>
    </w:p>
    <w:p w:rsidR="00BB792D" w:rsidRDefault="00BB792D" w:rsidP="003048A8">
      <w:pPr>
        <w:pStyle w:val="NoSpacing"/>
        <w:rPr>
          <w:szCs w:val="20"/>
        </w:rPr>
      </w:pPr>
    </w:p>
    <w:p w:rsidR="00BB792D" w:rsidRDefault="00BB792D" w:rsidP="003048A8">
      <w:pPr>
        <w:pStyle w:val="NoSpacing"/>
        <w:rPr>
          <w:szCs w:val="20"/>
        </w:rPr>
      </w:pPr>
    </w:p>
    <w:p w:rsidR="00BB792D" w:rsidRDefault="00BB792D" w:rsidP="003048A8">
      <w:pPr>
        <w:pStyle w:val="NoSpacing"/>
        <w:rPr>
          <w:szCs w:val="20"/>
        </w:rPr>
      </w:pPr>
    </w:p>
    <w:p w:rsidR="00AC6747" w:rsidRDefault="00AC6747" w:rsidP="0090288A">
      <w:pPr>
        <w:pStyle w:val="NoSpacing"/>
        <w:numPr>
          <w:ilvl w:val="0"/>
          <w:numId w:val="1"/>
        </w:numPr>
        <w:rPr>
          <w:szCs w:val="20"/>
        </w:rPr>
      </w:pPr>
      <w:r w:rsidRPr="003F4EDD">
        <w:rPr>
          <w:b/>
          <w:szCs w:val="20"/>
        </w:rPr>
        <w:lastRenderedPageBreak/>
        <w:t>Save</w:t>
      </w:r>
      <w:r>
        <w:rPr>
          <w:szCs w:val="20"/>
        </w:rPr>
        <w:t xml:space="preserve"> your work</w:t>
      </w:r>
    </w:p>
    <w:p w:rsidR="00AC6747" w:rsidRPr="006C32D6" w:rsidRDefault="00AC6747" w:rsidP="003048A8">
      <w:pPr>
        <w:pStyle w:val="NoSpacing"/>
        <w:rPr>
          <w:sz w:val="12"/>
          <w:szCs w:val="20"/>
        </w:rPr>
      </w:pPr>
    </w:p>
    <w:p w:rsidR="00BB792D" w:rsidRDefault="00BB792D" w:rsidP="0090288A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While still in Query Explorer, double-click the </w:t>
      </w:r>
      <w:r w:rsidRPr="00BB792D">
        <w:rPr>
          <w:b/>
          <w:szCs w:val="20"/>
        </w:rPr>
        <w:t>Report</w:t>
      </w:r>
      <w:r>
        <w:rPr>
          <w:szCs w:val="20"/>
        </w:rPr>
        <w:t xml:space="preserve"> query</w:t>
      </w:r>
    </w:p>
    <w:p w:rsidR="00524272" w:rsidRDefault="00524272" w:rsidP="00521576">
      <w:pPr>
        <w:pStyle w:val="NoSpacing"/>
        <w:numPr>
          <w:ilvl w:val="1"/>
          <w:numId w:val="6"/>
        </w:numPr>
        <w:rPr>
          <w:szCs w:val="20"/>
        </w:rPr>
      </w:pPr>
      <w:r>
        <w:rPr>
          <w:szCs w:val="20"/>
        </w:rPr>
        <w:t xml:space="preserve">You must first add fields to the </w:t>
      </w:r>
      <w:r w:rsidRPr="00524272">
        <w:rPr>
          <w:b/>
          <w:szCs w:val="20"/>
        </w:rPr>
        <w:t>Report</w:t>
      </w:r>
      <w:r>
        <w:rPr>
          <w:szCs w:val="20"/>
        </w:rPr>
        <w:t xml:space="preserve"> query </w:t>
      </w:r>
      <w:r w:rsidR="00AB757B">
        <w:rPr>
          <w:szCs w:val="20"/>
        </w:rPr>
        <w:t>before</w:t>
      </w:r>
      <w:r>
        <w:rPr>
          <w:szCs w:val="20"/>
        </w:rPr>
        <w:t xml:space="preserve"> the fields will be available for the report’s layout (the List in this case).</w:t>
      </w:r>
    </w:p>
    <w:p w:rsidR="00524272" w:rsidRDefault="00A80D86" w:rsidP="0090288A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From </w:t>
      </w:r>
      <w:r w:rsidRPr="00A80D86">
        <w:rPr>
          <w:b/>
          <w:szCs w:val="20"/>
        </w:rPr>
        <w:t>Trans FY 2008</w:t>
      </w:r>
      <w:r>
        <w:rPr>
          <w:szCs w:val="20"/>
        </w:rPr>
        <w:t xml:space="preserve">, drag </w:t>
      </w:r>
      <w:r w:rsidR="00B479AA">
        <w:rPr>
          <w:szCs w:val="20"/>
        </w:rPr>
        <w:t xml:space="preserve">all the fields to the </w:t>
      </w:r>
      <w:r w:rsidR="00B479AA" w:rsidRPr="00B479AA">
        <w:rPr>
          <w:b/>
          <w:szCs w:val="20"/>
        </w:rPr>
        <w:t>Data Items</w:t>
      </w:r>
      <w:r w:rsidR="00B479AA">
        <w:rPr>
          <w:b/>
          <w:szCs w:val="20"/>
        </w:rPr>
        <w:t xml:space="preserve"> </w:t>
      </w:r>
      <w:r w:rsidR="00B479AA">
        <w:rPr>
          <w:szCs w:val="20"/>
        </w:rPr>
        <w:t>pane</w:t>
      </w:r>
    </w:p>
    <w:p w:rsidR="00AC6747" w:rsidRPr="00AC6747" w:rsidRDefault="00AC6747" w:rsidP="00AC6747">
      <w:pPr>
        <w:pStyle w:val="NoSpacing"/>
        <w:ind w:left="360"/>
        <w:rPr>
          <w:sz w:val="8"/>
          <w:szCs w:val="20"/>
        </w:rPr>
      </w:pPr>
    </w:p>
    <w:p w:rsidR="00A80D86" w:rsidRDefault="00AC6747" w:rsidP="0090288A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>And drag all the fields f</w:t>
      </w:r>
      <w:r w:rsidR="00A80D86">
        <w:rPr>
          <w:szCs w:val="20"/>
        </w:rPr>
        <w:t xml:space="preserve">rom </w:t>
      </w:r>
      <w:r w:rsidR="00A80D86" w:rsidRPr="00A80D86">
        <w:rPr>
          <w:b/>
          <w:szCs w:val="20"/>
        </w:rPr>
        <w:t>Trans FY 2009</w:t>
      </w:r>
    </w:p>
    <w:p w:rsidR="00BB792D" w:rsidRDefault="00BB792D" w:rsidP="00BB792D">
      <w:pPr>
        <w:pStyle w:val="NoSpacing"/>
        <w:ind w:left="432"/>
        <w:rPr>
          <w:szCs w:val="20"/>
        </w:rPr>
      </w:pPr>
    </w:p>
    <w:p w:rsidR="00A80D86" w:rsidRDefault="00912126" w:rsidP="00A80D86">
      <w:pPr>
        <w:pStyle w:val="NoSpacing"/>
        <w:ind w:left="720"/>
        <w:rPr>
          <w:szCs w:val="20"/>
        </w:rPr>
      </w:pPr>
      <w:r>
        <w:rPr>
          <w:noProof/>
          <w:szCs w:val="20"/>
        </w:rPr>
        <w:pict>
          <v:shape id="_x0000_s1082" type="#_x0000_t32" style="position:absolute;left:0;text-align:left;margin-left:146.7pt;margin-top:110.45pt;width:145.5pt;height:11.95pt;flip:y;z-index:251705344" o:connectortype="straight" strokeweight="1pt">
            <v:stroke dashstyle="1 1" endarrow="block" endcap="round"/>
          </v:shape>
        </w:pict>
      </w:r>
      <w:r>
        <w:rPr>
          <w:noProof/>
          <w:szCs w:val="20"/>
        </w:rPr>
        <w:pict>
          <v:oval id="_x0000_s1079" style="position:absolute;left:0;text-align:left;margin-left:59.4pt;margin-top:37.65pt;width:102.3pt;height:22.9pt;rotation:-180;flip:y;z-index:251702272" strokecolor="red">
            <v:fill opacity="0"/>
          </v:oval>
        </w:pict>
      </w:r>
      <w:r>
        <w:rPr>
          <w:noProof/>
          <w:szCs w:val="20"/>
        </w:rPr>
        <w:pict>
          <v:oval id="_x0000_s1080" style="position:absolute;left:0;text-align:left;margin-left:56.4pt;margin-top:110.45pt;width:102.3pt;height:23.2pt;rotation:-180;flip:y;z-index:251703296" strokecolor="red">
            <v:fill opacity="0"/>
          </v:oval>
        </w:pict>
      </w:r>
      <w:r>
        <w:rPr>
          <w:noProof/>
          <w:szCs w:val="20"/>
        </w:rPr>
        <w:pict>
          <v:shape id="_x0000_s1081" type="#_x0000_t32" style="position:absolute;left:0;text-align:left;margin-left:158.7pt;margin-top:49.3pt;width:137.25pt;height:5.25pt;z-index:251704320" o:connectortype="straight" strokeweight="1pt">
            <v:stroke dashstyle="1 1" endarrow="block" endcap="round"/>
          </v:shape>
        </w:pict>
      </w:r>
      <w:r>
        <w:rPr>
          <w:noProof/>
          <w:szCs w:val="20"/>
        </w:rPr>
        <w:pict>
          <v:shape id="_x0000_s1101" type="#_x0000_t202" style="position:absolute;left:0;text-align:left;margin-left:386.7pt;margin-top:49.3pt;width:43.5pt;height:18.35pt;z-index:251723776" stroked="f">
            <v:fill opacity="0"/>
            <v:textbox>
              <w:txbxContent>
                <w:p w:rsidR="00652F60" w:rsidRPr="00AB757B" w:rsidRDefault="00652F60">
                  <w:pPr>
                    <w:rPr>
                      <w:sz w:val="16"/>
                    </w:rPr>
                  </w:pPr>
                  <w:r w:rsidRPr="00AB757B">
                    <w:rPr>
                      <w:sz w:val="16"/>
                    </w:rPr>
                    <w:t>FY08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99" type="#_x0000_t88" style="position:absolute;left:0;text-align:left;margin-left:375.45pt;margin-top:31.65pt;width:11.25pt;height:51.4pt;z-index:251721728" strokecolor="red" strokeweight=".5pt"/>
        </w:pict>
      </w:r>
      <w:r>
        <w:rPr>
          <w:noProof/>
          <w:szCs w:val="20"/>
        </w:rPr>
        <w:pict>
          <v:shape id="_x0000_s1100" type="#_x0000_t88" style="position:absolute;left:0;text-align:left;margin-left:384.45pt;margin-top:87.5pt;width:11.25pt;height:51.4pt;z-index:251722752" strokecolor="red" strokeweight=".5pt"/>
        </w:pict>
      </w:r>
      <w:r>
        <w:rPr>
          <w:noProof/>
          <w:szCs w:val="20"/>
        </w:rPr>
        <w:pict>
          <v:shape id="_x0000_s1102" type="#_x0000_t202" style="position:absolute;left:0;text-align:left;margin-left:395.7pt;margin-top:104.05pt;width:43.5pt;height:18.35pt;z-index:251724800" stroked="f">
            <v:fill opacity="0"/>
            <v:textbox>
              <w:txbxContent>
                <w:p w:rsidR="00652F60" w:rsidRPr="00AB757B" w:rsidRDefault="00652F60" w:rsidP="00AB757B">
                  <w:pPr>
                    <w:rPr>
                      <w:sz w:val="16"/>
                    </w:rPr>
                  </w:pPr>
                  <w:r w:rsidRPr="00AB757B">
                    <w:rPr>
                      <w:sz w:val="16"/>
                    </w:rPr>
                    <w:t>FY09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roundrect id="_x0000_s1086" style="position:absolute;left:0;text-align:left;margin-left:307.7pt;margin-top:164.05pt;width:187.75pt;height:49.5pt;z-index:251709440" arcsize="10923f" fillcolor="#daeef3 [664]" strokecolor="#7f7f7f [1612]" strokeweight="1pt">
            <v:shadow on="t" type="perspective" color="#205867 [1608]" opacity=".5" offset="1pt" offset2="-1pt"/>
            <v:textbox>
              <w:txbxContent>
                <w:p w:rsidR="00652F60" w:rsidRPr="00AB757B" w:rsidRDefault="00652F60" w:rsidP="00D029D1">
                  <w:pPr>
                    <w:rPr>
                      <w:sz w:val="18"/>
                    </w:rPr>
                  </w:pPr>
                  <w:r w:rsidRPr="00AB757B">
                    <w:rPr>
                      <w:sz w:val="18"/>
                    </w:rPr>
                    <w:t>Notice the data item icons all have “lightening bolts” to indicate they are derived from other queries.</w:t>
                  </w:r>
                </w:p>
              </w:txbxContent>
            </v:textbox>
          </v:roundrect>
        </w:pict>
      </w:r>
      <w:r w:rsidR="00B479AA">
        <w:rPr>
          <w:noProof/>
          <w:szCs w:val="20"/>
        </w:rPr>
        <w:drawing>
          <wp:inline distT="0" distB="0" distL="0" distR="0">
            <wp:extent cx="5229225" cy="2571750"/>
            <wp:effectExtent l="19050" t="0" r="9525" b="0"/>
            <wp:docPr id="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A0" w:rsidRDefault="007F64A0" w:rsidP="00A80D86">
      <w:pPr>
        <w:pStyle w:val="NoSpacing"/>
        <w:ind w:left="720"/>
        <w:rPr>
          <w:szCs w:val="20"/>
        </w:rPr>
      </w:pPr>
    </w:p>
    <w:p w:rsidR="007F64A0" w:rsidRPr="00AB464E" w:rsidRDefault="007F64A0" w:rsidP="0090288A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Click </w:t>
      </w:r>
      <w:r w:rsidRPr="007F64A0">
        <w:rPr>
          <w:b/>
          <w:szCs w:val="20"/>
        </w:rPr>
        <w:t>Page Explorer</w:t>
      </w:r>
      <w:r w:rsidR="00B8016D">
        <w:rPr>
          <w:b/>
          <w:szCs w:val="20"/>
        </w:rPr>
        <w:t>,</w:t>
      </w:r>
      <w:r>
        <w:rPr>
          <w:szCs w:val="20"/>
        </w:rPr>
        <w:t xml:space="preserve"> </w:t>
      </w:r>
      <w:r w:rsidR="00972323">
        <w:rPr>
          <w:szCs w:val="20"/>
        </w:rPr>
        <w:t xml:space="preserve">and then </w:t>
      </w:r>
      <w:r w:rsidRPr="007F64A0">
        <w:rPr>
          <w:b/>
          <w:szCs w:val="20"/>
        </w:rPr>
        <w:t>Page 1</w:t>
      </w:r>
    </w:p>
    <w:p w:rsidR="00AB464E" w:rsidRPr="00AB464E" w:rsidRDefault="00AB464E" w:rsidP="00AB464E">
      <w:pPr>
        <w:pStyle w:val="NoSpacing"/>
        <w:ind w:left="360"/>
        <w:rPr>
          <w:sz w:val="10"/>
          <w:szCs w:val="20"/>
        </w:rPr>
      </w:pPr>
    </w:p>
    <w:p w:rsidR="007F64A0" w:rsidRDefault="00912126" w:rsidP="007F64A0">
      <w:pPr>
        <w:pStyle w:val="NoSpacing"/>
        <w:ind w:left="2160"/>
        <w:rPr>
          <w:szCs w:val="20"/>
        </w:rPr>
      </w:pPr>
      <w:r>
        <w:rPr>
          <w:noProof/>
          <w:szCs w:val="20"/>
        </w:rPr>
        <w:pict>
          <v:oval id="_x0000_s1266" style="position:absolute;left:0;text-align:left;margin-left:125.7pt;margin-top:1.85pt;width:23.25pt;height:21pt;rotation:-180;flip:y;z-index:251872256" strokecolor="red">
            <v:fill opacity="0"/>
          </v:oval>
        </w:pict>
      </w:r>
      <w:r>
        <w:rPr>
          <w:noProof/>
          <w:szCs w:val="20"/>
        </w:rPr>
        <w:pict>
          <v:oval id="_x0000_s1083" style="position:absolute;left:0;text-align:left;margin-left:164.7pt;margin-top:29.65pt;width:55.8pt;height:21pt;rotation:-180;flip:y;z-index:251706368" strokecolor="red">
            <v:fill opacity="0"/>
          </v:oval>
        </w:pict>
      </w:r>
      <w:r w:rsidR="007F64A0">
        <w:rPr>
          <w:noProof/>
          <w:szCs w:val="20"/>
        </w:rPr>
        <w:drawing>
          <wp:inline distT="0" distB="0" distL="0" distR="0">
            <wp:extent cx="2143125" cy="1265625"/>
            <wp:effectExtent l="19050" t="0" r="9525" b="0"/>
            <wp:docPr id="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AA" w:rsidRDefault="00B479AA" w:rsidP="007F64A0">
      <w:pPr>
        <w:pStyle w:val="NoSpacing"/>
        <w:ind w:left="2160"/>
        <w:rPr>
          <w:szCs w:val="20"/>
        </w:rPr>
      </w:pPr>
    </w:p>
    <w:p w:rsidR="00D029D1" w:rsidRPr="00E93EC3" w:rsidRDefault="00B479AA" w:rsidP="0021651C">
      <w:pPr>
        <w:pStyle w:val="NoSpacing"/>
        <w:rPr>
          <w:b/>
          <w:szCs w:val="20"/>
        </w:rPr>
      </w:pPr>
      <w:r w:rsidRPr="00E93EC3">
        <w:rPr>
          <w:b/>
          <w:szCs w:val="20"/>
        </w:rPr>
        <w:t xml:space="preserve">The </w:t>
      </w:r>
      <w:r w:rsidR="00D029D1" w:rsidRPr="00E93EC3">
        <w:rPr>
          <w:b/>
          <w:szCs w:val="20"/>
        </w:rPr>
        <w:t>List</w:t>
      </w:r>
      <w:r w:rsidRPr="00E93EC3">
        <w:rPr>
          <w:b/>
          <w:szCs w:val="20"/>
        </w:rPr>
        <w:t xml:space="preserve"> is </w:t>
      </w:r>
      <w:r w:rsidR="00D029D1" w:rsidRPr="00E93EC3">
        <w:rPr>
          <w:b/>
          <w:szCs w:val="20"/>
        </w:rPr>
        <w:t>empty;</w:t>
      </w:r>
      <w:r w:rsidRPr="00E93EC3">
        <w:rPr>
          <w:b/>
          <w:szCs w:val="20"/>
        </w:rPr>
        <w:t xml:space="preserve"> you </w:t>
      </w:r>
      <w:r w:rsidR="00D029D1" w:rsidRPr="00E93EC3">
        <w:rPr>
          <w:b/>
          <w:szCs w:val="20"/>
        </w:rPr>
        <w:t>must</w:t>
      </w:r>
      <w:r w:rsidRPr="00E93EC3">
        <w:rPr>
          <w:b/>
          <w:szCs w:val="20"/>
        </w:rPr>
        <w:t xml:space="preserve"> add the fields </w:t>
      </w:r>
      <w:r w:rsidR="00D029D1" w:rsidRPr="00E93EC3">
        <w:rPr>
          <w:b/>
          <w:szCs w:val="20"/>
        </w:rPr>
        <w:t>you want.</w:t>
      </w:r>
    </w:p>
    <w:p w:rsidR="00D029D1" w:rsidRPr="00AB464E" w:rsidRDefault="00D029D1" w:rsidP="00D029D1">
      <w:pPr>
        <w:pStyle w:val="NoSpacing"/>
        <w:ind w:left="360"/>
        <w:rPr>
          <w:sz w:val="12"/>
          <w:szCs w:val="20"/>
        </w:rPr>
      </w:pPr>
    </w:p>
    <w:p w:rsidR="00B479AA" w:rsidRDefault="00D029D1" w:rsidP="0090288A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Click </w:t>
      </w:r>
      <w:r w:rsidRPr="00D029D1">
        <w:rPr>
          <w:b/>
          <w:szCs w:val="20"/>
        </w:rPr>
        <w:t>Data Items</w:t>
      </w:r>
      <w:r>
        <w:rPr>
          <w:szCs w:val="20"/>
        </w:rPr>
        <w:t xml:space="preserve"> tab and </w:t>
      </w:r>
      <w:r w:rsidR="00CD35D1">
        <w:rPr>
          <w:szCs w:val="20"/>
        </w:rPr>
        <w:t>double-click</w:t>
      </w:r>
      <w:r>
        <w:rPr>
          <w:szCs w:val="20"/>
        </w:rPr>
        <w:t xml:space="preserve"> these </w:t>
      </w:r>
      <w:r w:rsidR="00CD35D1">
        <w:rPr>
          <w:szCs w:val="20"/>
        </w:rPr>
        <w:t xml:space="preserve">3 </w:t>
      </w:r>
      <w:r>
        <w:rPr>
          <w:szCs w:val="20"/>
        </w:rPr>
        <w:t xml:space="preserve">fields from </w:t>
      </w:r>
      <w:r w:rsidR="00D85C67">
        <w:rPr>
          <w:szCs w:val="20"/>
        </w:rPr>
        <w:t xml:space="preserve">the </w:t>
      </w:r>
      <w:r w:rsidRPr="00D85C67">
        <w:rPr>
          <w:b/>
          <w:szCs w:val="20"/>
        </w:rPr>
        <w:t>Report</w:t>
      </w:r>
      <w:r>
        <w:rPr>
          <w:szCs w:val="20"/>
        </w:rPr>
        <w:t xml:space="preserve"> query:</w:t>
      </w:r>
    </w:p>
    <w:p w:rsidR="00AB464E" w:rsidRPr="00AB464E" w:rsidRDefault="00AB464E" w:rsidP="00AB464E">
      <w:pPr>
        <w:pStyle w:val="NoSpacing"/>
        <w:ind w:left="360"/>
        <w:rPr>
          <w:sz w:val="16"/>
          <w:szCs w:val="20"/>
        </w:rPr>
      </w:pPr>
    </w:p>
    <w:p w:rsidR="00D029D1" w:rsidRDefault="00912126" w:rsidP="00D029D1">
      <w:pPr>
        <w:pStyle w:val="NoSpacing"/>
        <w:rPr>
          <w:szCs w:val="20"/>
        </w:rPr>
      </w:pPr>
      <w:r>
        <w:rPr>
          <w:noProof/>
          <w:szCs w:val="20"/>
        </w:rPr>
        <w:pict>
          <v:oval id="_x0000_s1084" style="position:absolute;margin-left:59.4pt;margin-top:44.45pt;width:73.05pt;height:30.15pt;rotation:-180;flip:y;z-index:251707392" strokecolor="red">
            <v:fill opacity="0"/>
          </v:oval>
        </w:pict>
      </w:r>
      <w:r>
        <w:rPr>
          <w:noProof/>
          <w:szCs w:val="20"/>
        </w:rPr>
        <w:pict>
          <v:oval id="_x0000_s1269" style="position:absolute;margin-left:54.15pt;margin-top:150.35pt;width:30.3pt;height:27.75pt;rotation:-180;flip:y;z-index:251875328" strokecolor="red">
            <v:fill opacity="0"/>
          </v:oval>
        </w:pict>
      </w:r>
      <w:r>
        <w:rPr>
          <w:noProof/>
          <w:szCs w:val="20"/>
        </w:rPr>
        <w:pict>
          <v:shape id="_x0000_s1268" type="#_x0000_t202" style="position:absolute;margin-left:146.7pt;margin-top:104.6pt;width:43.5pt;height:21.75pt;z-index:251874304" stroked="f">
            <v:fill opacity="0"/>
            <v:textbox>
              <w:txbxContent>
                <w:p w:rsidR="00652F60" w:rsidRPr="00AB757B" w:rsidRDefault="00652F60" w:rsidP="00CD35D1">
                  <w:pPr>
                    <w:rPr>
                      <w:sz w:val="16"/>
                    </w:rPr>
                  </w:pPr>
                  <w:r w:rsidRPr="00AB757B">
                    <w:rPr>
                      <w:sz w:val="16"/>
                    </w:rPr>
                    <w:t>FY0</w:t>
                  </w:r>
                  <w:r>
                    <w:rPr>
                      <w:sz w:val="1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oval id="_x0000_s1085" style="position:absolute;margin-left:56.4pt;margin-top:104.6pt;width:83.25pt;height:21pt;rotation:-180;flip:y;z-index:251708416" strokecolor="red">
            <v:fill opacity="0"/>
          </v:oval>
        </w:pict>
      </w:r>
      <w:r>
        <w:rPr>
          <w:noProof/>
          <w:szCs w:val="20"/>
        </w:rPr>
        <w:pict>
          <v:shape id="_x0000_s1267" type="#_x0000_t202" style="position:absolute;margin-left:125.7pt;margin-top:35.45pt;width:43.5pt;height:18.35pt;z-index:251873280" stroked="f">
            <v:fill opacity="0"/>
            <v:textbox>
              <w:txbxContent>
                <w:p w:rsidR="00652F60" w:rsidRPr="00AB757B" w:rsidRDefault="00652F60" w:rsidP="00CD35D1">
                  <w:pPr>
                    <w:rPr>
                      <w:sz w:val="16"/>
                    </w:rPr>
                  </w:pPr>
                  <w:r w:rsidRPr="00AB757B">
                    <w:rPr>
                      <w:sz w:val="16"/>
                    </w:rPr>
                    <w:t>FY08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roundrect id="_x0000_s1087" style="position:absolute;margin-left:349.7pt;margin-top:91.8pt;width:118.5pt;height:71.25pt;z-index:251710464" arcsize="10923f" fillcolor="#daeef3 [664]" strokecolor="#7f7f7f [1612]" strokeweight="1pt">
            <v:shadow on="t" type="perspective" color="#205867 [1608]" opacity=".5" offset="1pt" offset2="-1pt"/>
            <v:textbox style="mso-next-textbox:#_x0000_s1087">
              <w:txbxContent>
                <w:p w:rsidR="00652F60" w:rsidRPr="000C3C4A" w:rsidRDefault="00652F60" w:rsidP="00D029D1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You can only use “lightening bolts” data fields in your report layout!</w:t>
                  </w:r>
                </w:p>
              </w:txbxContent>
            </v:textbox>
          </v:roundrect>
        </w:pict>
      </w:r>
      <w:r w:rsidR="00CD35D1">
        <w:rPr>
          <w:szCs w:val="20"/>
        </w:rPr>
        <w:t xml:space="preserve">     </w:t>
      </w:r>
      <w:r w:rsidR="00AB464E">
        <w:rPr>
          <w:szCs w:val="20"/>
        </w:rPr>
        <w:t xml:space="preserve">   </w:t>
      </w:r>
      <w:r w:rsidR="00CD35D1">
        <w:rPr>
          <w:noProof/>
          <w:szCs w:val="20"/>
        </w:rPr>
        <w:drawing>
          <wp:inline distT="0" distB="0" distL="0" distR="0">
            <wp:extent cx="5029200" cy="2243070"/>
            <wp:effectExtent l="19050" t="0" r="0" b="0"/>
            <wp:docPr id="5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D1" w:rsidRPr="00E93EC3" w:rsidRDefault="00B8016D" w:rsidP="00D029D1">
      <w:pPr>
        <w:pStyle w:val="NoSpacing"/>
        <w:rPr>
          <w:b/>
          <w:szCs w:val="20"/>
        </w:rPr>
      </w:pPr>
      <w:r w:rsidRPr="00E93EC3">
        <w:rPr>
          <w:b/>
          <w:szCs w:val="20"/>
        </w:rPr>
        <w:lastRenderedPageBreak/>
        <w:t>Change the Trans Amount column headings to something more meaningful.</w:t>
      </w:r>
    </w:p>
    <w:p w:rsidR="00B8016D" w:rsidRPr="00D77EC9" w:rsidRDefault="00B8016D" w:rsidP="00D029D1">
      <w:pPr>
        <w:pStyle w:val="NoSpacing"/>
        <w:rPr>
          <w:sz w:val="14"/>
          <w:szCs w:val="20"/>
        </w:rPr>
      </w:pPr>
    </w:p>
    <w:p w:rsidR="00295666" w:rsidRDefault="00B8016D" w:rsidP="003F60E2">
      <w:pPr>
        <w:pStyle w:val="NoSpacing"/>
        <w:numPr>
          <w:ilvl w:val="0"/>
          <w:numId w:val="65"/>
        </w:numPr>
        <w:rPr>
          <w:szCs w:val="20"/>
        </w:rPr>
      </w:pPr>
      <w:r>
        <w:rPr>
          <w:szCs w:val="20"/>
        </w:rPr>
        <w:t xml:space="preserve">Click </w:t>
      </w:r>
      <w:r w:rsidR="00295666">
        <w:rPr>
          <w:szCs w:val="20"/>
        </w:rPr>
        <w:t xml:space="preserve">column heading called </w:t>
      </w:r>
      <w:r w:rsidR="00295666" w:rsidRPr="00295666">
        <w:rPr>
          <w:b/>
          <w:szCs w:val="20"/>
        </w:rPr>
        <w:t>TRANS_AMOUNT</w:t>
      </w:r>
      <w:r>
        <w:rPr>
          <w:szCs w:val="20"/>
        </w:rPr>
        <w:t xml:space="preserve"> </w:t>
      </w:r>
    </w:p>
    <w:p w:rsidR="00B8016D" w:rsidRDefault="00295666" w:rsidP="003F60E2">
      <w:pPr>
        <w:pStyle w:val="NoSpacing"/>
        <w:numPr>
          <w:ilvl w:val="0"/>
          <w:numId w:val="61"/>
        </w:numPr>
        <w:rPr>
          <w:szCs w:val="20"/>
        </w:rPr>
      </w:pPr>
      <w:r>
        <w:rPr>
          <w:szCs w:val="20"/>
        </w:rPr>
        <w:t xml:space="preserve">Go to </w:t>
      </w:r>
      <w:r w:rsidRPr="00D66F8A">
        <w:rPr>
          <w:b/>
          <w:szCs w:val="20"/>
        </w:rPr>
        <w:t>Properties</w:t>
      </w:r>
    </w:p>
    <w:p w:rsidR="00D66F8A" w:rsidRPr="00295666" w:rsidRDefault="00D66F8A" w:rsidP="003F60E2">
      <w:pPr>
        <w:pStyle w:val="NoSpacing"/>
        <w:numPr>
          <w:ilvl w:val="0"/>
          <w:numId w:val="61"/>
        </w:numPr>
        <w:rPr>
          <w:szCs w:val="20"/>
        </w:rPr>
      </w:pPr>
      <w:r w:rsidRPr="00295666">
        <w:rPr>
          <w:b/>
          <w:szCs w:val="20"/>
        </w:rPr>
        <w:t>Data Item/</w:t>
      </w:r>
      <w:r w:rsidR="00295666" w:rsidRPr="00295666">
        <w:rPr>
          <w:b/>
          <w:szCs w:val="20"/>
        </w:rPr>
        <w:t>Label</w:t>
      </w:r>
      <w:r w:rsidRPr="00295666">
        <w:rPr>
          <w:szCs w:val="20"/>
        </w:rPr>
        <w:t xml:space="preserve"> – change to </w:t>
      </w:r>
      <w:r w:rsidRPr="00295666">
        <w:rPr>
          <w:b/>
          <w:szCs w:val="20"/>
        </w:rPr>
        <w:t>FY08 Total</w:t>
      </w:r>
    </w:p>
    <w:p w:rsidR="00AC6747" w:rsidRPr="003F4EDD" w:rsidRDefault="00AC6747" w:rsidP="00AC6747">
      <w:pPr>
        <w:pStyle w:val="NoSpacing"/>
        <w:ind w:left="720"/>
        <w:rPr>
          <w:sz w:val="12"/>
          <w:szCs w:val="20"/>
        </w:rPr>
      </w:pPr>
    </w:p>
    <w:p w:rsidR="00295666" w:rsidRDefault="00295666" w:rsidP="003F60E2">
      <w:pPr>
        <w:pStyle w:val="NoSpacing"/>
        <w:numPr>
          <w:ilvl w:val="0"/>
          <w:numId w:val="65"/>
        </w:numPr>
        <w:rPr>
          <w:szCs w:val="20"/>
        </w:rPr>
      </w:pPr>
      <w:r>
        <w:rPr>
          <w:szCs w:val="20"/>
        </w:rPr>
        <w:t xml:space="preserve">Click column heading called </w:t>
      </w:r>
      <w:r w:rsidRPr="00295666">
        <w:rPr>
          <w:b/>
          <w:szCs w:val="20"/>
        </w:rPr>
        <w:t>TRANS_AMOUNT</w:t>
      </w:r>
      <w:r>
        <w:rPr>
          <w:b/>
          <w:szCs w:val="20"/>
        </w:rPr>
        <w:t>1</w:t>
      </w:r>
      <w:r>
        <w:rPr>
          <w:szCs w:val="20"/>
        </w:rPr>
        <w:t xml:space="preserve"> </w:t>
      </w:r>
    </w:p>
    <w:p w:rsidR="00295666" w:rsidRDefault="00295666" w:rsidP="003F60E2">
      <w:pPr>
        <w:pStyle w:val="NoSpacing"/>
        <w:numPr>
          <w:ilvl w:val="0"/>
          <w:numId w:val="62"/>
        </w:numPr>
        <w:rPr>
          <w:szCs w:val="20"/>
        </w:rPr>
      </w:pPr>
      <w:r>
        <w:rPr>
          <w:szCs w:val="20"/>
        </w:rPr>
        <w:t xml:space="preserve">Go to </w:t>
      </w:r>
      <w:r w:rsidRPr="00D66F8A">
        <w:rPr>
          <w:b/>
          <w:szCs w:val="20"/>
        </w:rPr>
        <w:t>Properties</w:t>
      </w:r>
    </w:p>
    <w:p w:rsidR="00295666" w:rsidRPr="00295666" w:rsidRDefault="00295666" w:rsidP="003F60E2">
      <w:pPr>
        <w:pStyle w:val="NoSpacing"/>
        <w:numPr>
          <w:ilvl w:val="0"/>
          <w:numId w:val="62"/>
        </w:numPr>
        <w:rPr>
          <w:szCs w:val="20"/>
        </w:rPr>
      </w:pPr>
      <w:r w:rsidRPr="00295666">
        <w:rPr>
          <w:b/>
          <w:szCs w:val="20"/>
        </w:rPr>
        <w:t>Data Item/Label</w:t>
      </w:r>
      <w:r w:rsidRPr="00295666">
        <w:rPr>
          <w:szCs w:val="20"/>
        </w:rPr>
        <w:t xml:space="preserve"> – change to </w:t>
      </w:r>
      <w:r w:rsidRPr="00295666">
        <w:rPr>
          <w:b/>
          <w:szCs w:val="20"/>
        </w:rPr>
        <w:t>FY0</w:t>
      </w:r>
      <w:r>
        <w:rPr>
          <w:b/>
          <w:szCs w:val="20"/>
        </w:rPr>
        <w:t>9</w:t>
      </w:r>
      <w:r w:rsidRPr="00295666">
        <w:rPr>
          <w:b/>
          <w:szCs w:val="20"/>
        </w:rPr>
        <w:t xml:space="preserve"> Total</w:t>
      </w:r>
    </w:p>
    <w:p w:rsidR="003F4EDD" w:rsidRDefault="003F4EDD" w:rsidP="00AC6747">
      <w:pPr>
        <w:pStyle w:val="NoSpacing"/>
        <w:ind w:left="792"/>
        <w:rPr>
          <w:sz w:val="12"/>
          <w:szCs w:val="20"/>
        </w:rPr>
      </w:pPr>
    </w:p>
    <w:p w:rsidR="00B8016D" w:rsidRDefault="00B8016D" w:rsidP="00B8016D">
      <w:pPr>
        <w:pStyle w:val="NoSpacing"/>
        <w:rPr>
          <w:szCs w:val="20"/>
        </w:rPr>
      </w:pPr>
    </w:p>
    <w:p w:rsidR="00B8016D" w:rsidRPr="00E93EC3" w:rsidRDefault="00B8016D" w:rsidP="00B8016D">
      <w:pPr>
        <w:pStyle w:val="NoSpacing"/>
        <w:rPr>
          <w:b/>
          <w:szCs w:val="20"/>
        </w:rPr>
      </w:pPr>
      <w:r w:rsidRPr="00E93EC3">
        <w:rPr>
          <w:b/>
          <w:szCs w:val="20"/>
        </w:rPr>
        <w:t xml:space="preserve">Add totals to the </w:t>
      </w:r>
      <w:r w:rsidR="00D77EC9">
        <w:rPr>
          <w:b/>
          <w:szCs w:val="20"/>
        </w:rPr>
        <w:t xml:space="preserve">renamed </w:t>
      </w:r>
      <w:r w:rsidRPr="00E93EC3">
        <w:rPr>
          <w:b/>
          <w:szCs w:val="20"/>
        </w:rPr>
        <w:t>TRANS_AMOUNT columns</w:t>
      </w:r>
    </w:p>
    <w:p w:rsidR="00B8016D" w:rsidRPr="00D77EC9" w:rsidRDefault="00B8016D" w:rsidP="00D85C67">
      <w:pPr>
        <w:pStyle w:val="NoSpacing"/>
        <w:rPr>
          <w:sz w:val="16"/>
          <w:szCs w:val="20"/>
        </w:rPr>
      </w:pPr>
    </w:p>
    <w:p w:rsidR="00D85C67" w:rsidRPr="00D77EC9" w:rsidRDefault="00D85C67" w:rsidP="003F60E2">
      <w:pPr>
        <w:pStyle w:val="NoSpacing"/>
        <w:numPr>
          <w:ilvl w:val="0"/>
          <w:numId w:val="66"/>
        </w:numPr>
        <w:rPr>
          <w:szCs w:val="20"/>
        </w:rPr>
      </w:pPr>
      <w:r>
        <w:rPr>
          <w:szCs w:val="20"/>
        </w:rPr>
        <w:t xml:space="preserve">Click the </w:t>
      </w:r>
      <w:r w:rsidRPr="00D85C67">
        <w:rPr>
          <w:b/>
          <w:szCs w:val="20"/>
        </w:rPr>
        <w:t>FY08 Total</w:t>
      </w:r>
      <w:r>
        <w:rPr>
          <w:szCs w:val="20"/>
        </w:rPr>
        <w:t xml:space="preserve"> column heading and click </w:t>
      </w:r>
      <w:r w:rsidRPr="00164F54">
        <w:rPr>
          <w:b/>
          <w:szCs w:val="20"/>
        </w:rPr>
        <w:t>Aggregate</w:t>
      </w:r>
      <w:r>
        <w:rPr>
          <w:szCs w:val="20"/>
        </w:rPr>
        <w:t xml:space="preserve"> </w:t>
      </w:r>
      <w:r w:rsidRPr="00164F54">
        <w:rPr>
          <w:noProof/>
          <w:szCs w:val="20"/>
        </w:rPr>
        <w:drawing>
          <wp:inline distT="0" distB="0" distL="0" distR="0">
            <wp:extent cx="238125" cy="142875"/>
            <wp:effectExtent l="19050" t="0" r="9525" b="0"/>
            <wp:docPr id="54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F54">
        <w:rPr>
          <w:szCs w:val="20"/>
        </w:rPr>
        <w:t xml:space="preserve"> </w:t>
      </w:r>
      <w:r>
        <w:rPr>
          <w:szCs w:val="20"/>
        </w:rPr>
        <w:t xml:space="preserve">and </w:t>
      </w:r>
      <w:r w:rsidRPr="00164F54">
        <w:rPr>
          <w:b/>
          <w:szCs w:val="20"/>
        </w:rPr>
        <w:t>Total</w:t>
      </w:r>
    </w:p>
    <w:p w:rsidR="00D77EC9" w:rsidRPr="00D77EC9" w:rsidRDefault="00D77EC9" w:rsidP="00D77EC9">
      <w:pPr>
        <w:pStyle w:val="NoSpacing"/>
        <w:ind w:left="360"/>
        <w:rPr>
          <w:sz w:val="12"/>
          <w:szCs w:val="20"/>
        </w:rPr>
      </w:pPr>
    </w:p>
    <w:p w:rsidR="00D85C67" w:rsidRPr="00D77EC9" w:rsidRDefault="00D85C67" w:rsidP="003F60E2">
      <w:pPr>
        <w:pStyle w:val="NoSpacing"/>
        <w:numPr>
          <w:ilvl w:val="0"/>
          <w:numId w:val="66"/>
        </w:numPr>
        <w:rPr>
          <w:szCs w:val="20"/>
        </w:rPr>
      </w:pPr>
      <w:r>
        <w:rPr>
          <w:szCs w:val="20"/>
        </w:rPr>
        <w:t xml:space="preserve">Click the </w:t>
      </w:r>
      <w:r w:rsidRPr="00D85C67">
        <w:rPr>
          <w:b/>
          <w:szCs w:val="20"/>
        </w:rPr>
        <w:t>FY0</w:t>
      </w:r>
      <w:r w:rsidR="00F8143A">
        <w:rPr>
          <w:b/>
          <w:szCs w:val="20"/>
        </w:rPr>
        <w:t>9</w:t>
      </w:r>
      <w:r w:rsidRPr="00D85C67">
        <w:rPr>
          <w:b/>
          <w:szCs w:val="20"/>
        </w:rPr>
        <w:t xml:space="preserve"> Total</w:t>
      </w:r>
      <w:r>
        <w:rPr>
          <w:szCs w:val="20"/>
        </w:rPr>
        <w:t xml:space="preserve"> column heading and click </w:t>
      </w:r>
      <w:r w:rsidRPr="00164F54">
        <w:rPr>
          <w:b/>
          <w:szCs w:val="20"/>
        </w:rPr>
        <w:t>Aggregate</w:t>
      </w:r>
      <w:r>
        <w:rPr>
          <w:szCs w:val="20"/>
        </w:rPr>
        <w:t xml:space="preserve"> </w:t>
      </w:r>
      <w:r w:rsidRPr="00164F54">
        <w:rPr>
          <w:noProof/>
          <w:szCs w:val="20"/>
        </w:rPr>
        <w:drawing>
          <wp:inline distT="0" distB="0" distL="0" distR="0">
            <wp:extent cx="238125" cy="142875"/>
            <wp:effectExtent l="19050" t="0" r="9525" b="0"/>
            <wp:docPr id="5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F54">
        <w:rPr>
          <w:szCs w:val="20"/>
        </w:rPr>
        <w:t xml:space="preserve"> </w:t>
      </w:r>
      <w:r>
        <w:rPr>
          <w:szCs w:val="20"/>
        </w:rPr>
        <w:t xml:space="preserve">and </w:t>
      </w:r>
      <w:r w:rsidRPr="00164F54">
        <w:rPr>
          <w:b/>
          <w:szCs w:val="20"/>
        </w:rPr>
        <w:t>Total</w:t>
      </w:r>
    </w:p>
    <w:p w:rsidR="00D77EC9" w:rsidRPr="00D77EC9" w:rsidRDefault="00D77EC9" w:rsidP="00D77EC9">
      <w:pPr>
        <w:pStyle w:val="NoSpacing"/>
        <w:ind w:left="360"/>
        <w:rPr>
          <w:sz w:val="12"/>
          <w:szCs w:val="20"/>
        </w:rPr>
      </w:pPr>
    </w:p>
    <w:p w:rsidR="00D85C67" w:rsidRDefault="00D85C67" w:rsidP="003F60E2">
      <w:pPr>
        <w:pStyle w:val="NoSpacing"/>
        <w:numPr>
          <w:ilvl w:val="0"/>
          <w:numId w:val="66"/>
        </w:numPr>
        <w:rPr>
          <w:szCs w:val="20"/>
        </w:rPr>
      </w:pPr>
      <w:r w:rsidRPr="00D85C67">
        <w:rPr>
          <w:szCs w:val="20"/>
        </w:rPr>
        <w:t>The</w:t>
      </w:r>
      <w:r>
        <w:rPr>
          <w:b/>
          <w:szCs w:val="20"/>
        </w:rPr>
        <w:t xml:space="preserve"> List </w:t>
      </w:r>
      <w:r>
        <w:rPr>
          <w:szCs w:val="20"/>
        </w:rPr>
        <w:t>should look like this:</w:t>
      </w:r>
    </w:p>
    <w:p w:rsidR="00D85C67" w:rsidRPr="00D77EC9" w:rsidRDefault="00D85C67" w:rsidP="00D85C67">
      <w:pPr>
        <w:pStyle w:val="NoSpacing"/>
        <w:rPr>
          <w:sz w:val="12"/>
          <w:szCs w:val="20"/>
        </w:rPr>
      </w:pPr>
    </w:p>
    <w:p w:rsidR="00D85C67" w:rsidRDefault="00D85C67" w:rsidP="00D85C67">
      <w:pPr>
        <w:pStyle w:val="NoSpacing"/>
        <w:ind w:left="108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209925" cy="1288545"/>
            <wp:effectExtent l="19050" t="0" r="9525" b="0"/>
            <wp:docPr id="5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8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AD" w:rsidRPr="003B6176" w:rsidRDefault="00242DAD" w:rsidP="00242DAD">
      <w:pPr>
        <w:pStyle w:val="NoSpacing"/>
        <w:rPr>
          <w:sz w:val="12"/>
          <w:szCs w:val="20"/>
        </w:rPr>
      </w:pPr>
    </w:p>
    <w:p w:rsidR="00242DAD" w:rsidRDefault="00242DAD" w:rsidP="003F60E2">
      <w:pPr>
        <w:pStyle w:val="NoSpacing"/>
        <w:numPr>
          <w:ilvl w:val="0"/>
          <w:numId w:val="66"/>
        </w:numPr>
        <w:rPr>
          <w:szCs w:val="20"/>
        </w:rPr>
      </w:pPr>
      <w:r w:rsidRPr="00242DAD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242DAD" w:rsidRPr="003B6176" w:rsidRDefault="00242DAD" w:rsidP="00242DAD">
      <w:pPr>
        <w:pStyle w:val="NoSpacing"/>
        <w:rPr>
          <w:sz w:val="12"/>
          <w:szCs w:val="20"/>
        </w:rPr>
      </w:pPr>
    </w:p>
    <w:p w:rsidR="00242DAD" w:rsidRDefault="00242DAD" w:rsidP="003F60E2">
      <w:pPr>
        <w:pStyle w:val="NoSpacing"/>
        <w:numPr>
          <w:ilvl w:val="0"/>
          <w:numId w:val="66"/>
        </w:numPr>
        <w:rPr>
          <w:szCs w:val="20"/>
        </w:rPr>
      </w:pPr>
      <w:r w:rsidRPr="00242DAD">
        <w:rPr>
          <w:b/>
          <w:szCs w:val="20"/>
        </w:rPr>
        <w:t>Run</w:t>
      </w:r>
      <w:r>
        <w:rPr>
          <w:szCs w:val="20"/>
        </w:rPr>
        <w:t xml:space="preserve"> </w:t>
      </w:r>
      <w:r w:rsidR="00D77EC9" w:rsidRPr="00D77EC9">
        <w:rPr>
          <w:noProof/>
          <w:szCs w:val="20"/>
        </w:rPr>
        <w:drawing>
          <wp:inline distT="0" distB="0" distL="0" distR="0">
            <wp:extent cx="95250" cy="161925"/>
            <wp:effectExtent l="19050" t="0" r="0" b="0"/>
            <wp:docPr id="5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EC9" w:rsidRPr="00D77EC9">
        <w:rPr>
          <w:szCs w:val="20"/>
        </w:rPr>
        <w:t xml:space="preserve"> </w:t>
      </w:r>
      <w:r w:rsidR="00D77EC9">
        <w:rPr>
          <w:szCs w:val="20"/>
        </w:rPr>
        <w:t xml:space="preserve"> </w:t>
      </w:r>
      <w:r>
        <w:rPr>
          <w:szCs w:val="20"/>
        </w:rPr>
        <w:t xml:space="preserve">the report </w:t>
      </w:r>
    </w:p>
    <w:p w:rsidR="003B6176" w:rsidRDefault="003B6176" w:rsidP="00164F54">
      <w:pPr>
        <w:pStyle w:val="NoSpacing"/>
        <w:rPr>
          <w:szCs w:val="20"/>
        </w:rPr>
      </w:pPr>
    </w:p>
    <w:p w:rsidR="003B6176" w:rsidRDefault="003B6176" w:rsidP="00164F54">
      <w:pPr>
        <w:pStyle w:val="NoSpacing"/>
        <w:rPr>
          <w:szCs w:val="20"/>
        </w:rPr>
      </w:pPr>
    </w:p>
    <w:p w:rsidR="00242DAD" w:rsidRPr="00E66AF7" w:rsidRDefault="00E66AF7" w:rsidP="00164F54">
      <w:pPr>
        <w:pStyle w:val="NoSpacing"/>
        <w:rPr>
          <w:b/>
          <w:szCs w:val="20"/>
        </w:rPr>
      </w:pPr>
      <w:r>
        <w:rPr>
          <w:b/>
          <w:szCs w:val="20"/>
        </w:rPr>
        <w:t>Fix the rep</w:t>
      </w:r>
      <w:r w:rsidR="003F6FC6">
        <w:rPr>
          <w:b/>
          <w:szCs w:val="20"/>
        </w:rPr>
        <w:t>o</w:t>
      </w:r>
      <w:r>
        <w:rPr>
          <w:b/>
          <w:szCs w:val="20"/>
        </w:rPr>
        <w:t>rt</w:t>
      </w:r>
      <w:r w:rsidR="00242DAD" w:rsidRPr="00E66AF7">
        <w:rPr>
          <w:b/>
          <w:szCs w:val="20"/>
        </w:rPr>
        <w:t xml:space="preserve"> to include th</w:t>
      </w:r>
      <w:r>
        <w:rPr>
          <w:b/>
          <w:szCs w:val="20"/>
        </w:rPr>
        <w:t>e</w:t>
      </w:r>
      <w:r w:rsidR="00242DAD" w:rsidRPr="00E66AF7">
        <w:rPr>
          <w:b/>
          <w:szCs w:val="20"/>
        </w:rPr>
        <w:t xml:space="preserve"> Accounts not included in BOTH queries!</w:t>
      </w:r>
    </w:p>
    <w:p w:rsidR="00242DAD" w:rsidRPr="00E66AF7" w:rsidRDefault="00242DAD" w:rsidP="00164F54">
      <w:pPr>
        <w:pStyle w:val="NoSpacing"/>
        <w:rPr>
          <w:b/>
          <w:szCs w:val="20"/>
        </w:rPr>
      </w:pPr>
    </w:p>
    <w:p w:rsidR="00242DAD" w:rsidRPr="00242DAD" w:rsidRDefault="00242DAD" w:rsidP="003F60E2">
      <w:pPr>
        <w:pStyle w:val="NoSpacing"/>
        <w:numPr>
          <w:ilvl w:val="0"/>
          <w:numId w:val="67"/>
        </w:numPr>
        <w:rPr>
          <w:szCs w:val="20"/>
        </w:rPr>
      </w:pPr>
      <w:r w:rsidRPr="00242DAD">
        <w:rPr>
          <w:szCs w:val="20"/>
        </w:rPr>
        <w:t>Click</w:t>
      </w:r>
      <w:r>
        <w:rPr>
          <w:b/>
          <w:szCs w:val="20"/>
        </w:rPr>
        <w:t xml:space="preserve"> Query Explorer</w:t>
      </w:r>
      <w:r w:rsidR="00D77EC9">
        <w:rPr>
          <w:b/>
          <w:szCs w:val="20"/>
        </w:rPr>
        <w:t>, Queries</w:t>
      </w:r>
      <w:r>
        <w:rPr>
          <w:b/>
          <w:szCs w:val="20"/>
        </w:rPr>
        <w:t xml:space="preserve"> </w:t>
      </w:r>
      <w:r w:rsidRPr="00242DAD">
        <w:rPr>
          <w:szCs w:val="20"/>
        </w:rPr>
        <w:t>and click</w:t>
      </w:r>
      <w:r>
        <w:rPr>
          <w:b/>
          <w:szCs w:val="20"/>
        </w:rPr>
        <w:t xml:space="preserve"> Join</w:t>
      </w:r>
    </w:p>
    <w:p w:rsidR="00242DAD" w:rsidRPr="00242DAD" w:rsidRDefault="00242DAD" w:rsidP="003F60E2">
      <w:pPr>
        <w:pStyle w:val="NoSpacing"/>
        <w:numPr>
          <w:ilvl w:val="0"/>
          <w:numId w:val="63"/>
        </w:numPr>
        <w:rPr>
          <w:szCs w:val="20"/>
        </w:rPr>
      </w:pPr>
      <w:r w:rsidRPr="00242DAD">
        <w:rPr>
          <w:szCs w:val="20"/>
        </w:rPr>
        <w:t>Change the</w:t>
      </w:r>
      <w:r>
        <w:rPr>
          <w:b/>
          <w:szCs w:val="20"/>
        </w:rPr>
        <w:t xml:space="preserve"> Cardinality </w:t>
      </w:r>
      <w:r w:rsidRPr="00242DAD">
        <w:rPr>
          <w:szCs w:val="20"/>
        </w:rPr>
        <w:t>to</w:t>
      </w:r>
      <w:r>
        <w:rPr>
          <w:b/>
          <w:szCs w:val="20"/>
        </w:rPr>
        <w:t xml:space="preserve"> 0..1 = 0.</w:t>
      </w:r>
      <w:r w:rsidR="003B6176">
        <w:rPr>
          <w:b/>
          <w:szCs w:val="20"/>
        </w:rPr>
        <w:t>.</w:t>
      </w:r>
      <w:r>
        <w:rPr>
          <w:b/>
          <w:szCs w:val="20"/>
        </w:rPr>
        <w:t>1</w:t>
      </w:r>
    </w:p>
    <w:p w:rsidR="00242DAD" w:rsidRPr="003B6176" w:rsidRDefault="00242DAD" w:rsidP="003F60E2">
      <w:pPr>
        <w:pStyle w:val="NoSpacing"/>
        <w:numPr>
          <w:ilvl w:val="0"/>
          <w:numId w:val="63"/>
        </w:numPr>
        <w:rPr>
          <w:szCs w:val="20"/>
        </w:rPr>
      </w:pPr>
      <w:r w:rsidRPr="00242DAD">
        <w:rPr>
          <w:szCs w:val="20"/>
        </w:rPr>
        <w:t>Click</w:t>
      </w:r>
      <w:r>
        <w:rPr>
          <w:b/>
          <w:szCs w:val="20"/>
        </w:rPr>
        <w:t xml:space="preserve"> OK</w:t>
      </w:r>
    </w:p>
    <w:p w:rsidR="003B6176" w:rsidRPr="003B6176" w:rsidRDefault="003B6176" w:rsidP="003B6176">
      <w:pPr>
        <w:pStyle w:val="NoSpacing"/>
        <w:ind w:left="1080"/>
        <w:rPr>
          <w:szCs w:val="20"/>
        </w:rPr>
      </w:pPr>
    </w:p>
    <w:p w:rsidR="003B6176" w:rsidRPr="00D77EC9" w:rsidRDefault="003B6176" w:rsidP="003F60E2">
      <w:pPr>
        <w:pStyle w:val="NoSpacing"/>
        <w:numPr>
          <w:ilvl w:val="0"/>
          <w:numId w:val="67"/>
        </w:numPr>
        <w:rPr>
          <w:szCs w:val="20"/>
        </w:rPr>
      </w:pPr>
      <w:r>
        <w:rPr>
          <w:szCs w:val="20"/>
        </w:rPr>
        <w:t xml:space="preserve">Click </w:t>
      </w:r>
      <w:r w:rsidRPr="003B6176">
        <w:rPr>
          <w:b/>
          <w:szCs w:val="20"/>
        </w:rPr>
        <w:t>Page Explorer</w:t>
      </w:r>
      <w:r>
        <w:rPr>
          <w:szCs w:val="20"/>
        </w:rPr>
        <w:t xml:space="preserve"> and click </w:t>
      </w:r>
      <w:r w:rsidRPr="003B6176">
        <w:rPr>
          <w:b/>
          <w:szCs w:val="20"/>
        </w:rPr>
        <w:t>Page 1</w:t>
      </w:r>
    </w:p>
    <w:p w:rsidR="003B6176" w:rsidRDefault="003B6176" w:rsidP="003F60E2">
      <w:pPr>
        <w:pStyle w:val="NoSpacing"/>
        <w:numPr>
          <w:ilvl w:val="0"/>
          <w:numId w:val="64"/>
        </w:numPr>
        <w:rPr>
          <w:szCs w:val="20"/>
        </w:rPr>
      </w:pPr>
      <w:r>
        <w:rPr>
          <w:szCs w:val="20"/>
        </w:rPr>
        <w:t>Click the tab</w:t>
      </w:r>
    </w:p>
    <w:p w:rsidR="003B6176" w:rsidRDefault="003B6176" w:rsidP="003F60E2">
      <w:pPr>
        <w:pStyle w:val="NoSpacing"/>
        <w:numPr>
          <w:ilvl w:val="0"/>
          <w:numId w:val="64"/>
        </w:numPr>
        <w:rPr>
          <w:szCs w:val="20"/>
        </w:rPr>
      </w:pPr>
      <w:r>
        <w:rPr>
          <w:szCs w:val="20"/>
        </w:rPr>
        <w:t xml:space="preserve">Click and drag </w:t>
      </w:r>
      <w:r w:rsidRPr="003B6176">
        <w:rPr>
          <w:b/>
          <w:szCs w:val="20"/>
        </w:rPr>
        <w:t>ACCOUNT1</w:t>
      </w:r>
      <w:r>
        <w:rPr>
          <w:b/>
          <w:szCs w:val="20"/>
        </w:rPr>
        <w:t xml:space="preserve"> </w:t>
      </w:r>
      <w:r>
        <w:rPr>
          <w:szCs w:val="20"/>
        </w:rPr>
        <w:t>to the work area as shown below:</w:t>
      </w:r>
    </w:p>
    <w:p w:rsidR="003B6176" w:rsidRDefault="00912126" w:rsidP="003B6176">
      <w:pPr>
        <w:pStyle w:val="NoSpacing"/>
        <w:rPr>
          <w:szCs w:val="20"/>
        </w:rPr>
      </w:pPr>
      <w:r w:rsidRPr="00912126">
        <w:rPr>
          <w:b/>
          <w:noProof/>
          <w:szCs w:val="20"/>
        </w:rPr>
        <w:pict>
          <v:oval id="_x0000_s1270" style="position:absolute;margin-left:194.85pt;margin-top:50.1pt;width:109.15pt;height:21pt;rotation:-450;flip:y;z-index:251876352" strokecolor="red">
            <v:fill opacity="0"/>
          </v:oval>
        </w:pict>
      </w:r>
    </w:p>
    <w:p w:rsidR="003B6176" w:rsidRDefault="00CB090B" w:rsidP="003B6176">
      <w:pPr>
        <w:pStyle w:val="NoSpacing"/>
        <w:ind w:left="720"/>
        <w:rPr>
          <w:szCs w:val="20"/>
        </w:rPr>
      </w:pPr>
      <w:r>
        <w:rPr>
          <w:noProof/>
          <w:szCs w:val="20"/>
        </w:rPr>
        <w:t xml:space="preserve">        </w:t>
      </w:r>
      <w:r w:rsidR="00D77EC9" w:rsidRPr="00D77EC9">
        <w:rPr>
          <w:noProof/>
          <w:szCs w:val="20"/>
        </w:rPr>
        <w:drawing>
          <wp:inline distT="0" distB="0" distL="0" distR="0">
            <wp:extent cx="3990476" cy="1190476"/>
            <wp:effectExtent l="19050" t="0" r="0" b="0"/>
            <wp:docPr id="555" name="Pictur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EC9" w:rsidRPr="00D77EC9">
        <w:rPr>
          <w:noProof/>
          <w:szCs w:val="20"/>
        </w:rPr>
        <w:t xml:space="preserve"> </w:t>
      </w:r>
    </w:p>
    <w:p w:rsidR="003B6176" w:rsidRDefault="003B6176" w:rsidP="003B6176">
      <w:pPr>
        <w:pStyle w:val="NoSpacing"/>
        <w:ind w:left="720"/>
        <w:rPr>
          <w:szCs w:val="20"/>
        </w:rPr>
      </w:pPr>
    </w:p>
    <w:p w:rsidR="003B6176" w:rsidRDefault="003B6176" w:rsidP="003F60E2">
      <w:pPr>
        <w:pStyle w:val="NoSpacing"/>
        <w:numPr>
          <w:ilvl w:val="0"/>
          <w:numId w:val="67"/>
        </w:numPr>
        <w:rPr>
          <w:szCs w:val="20"/>
        </w:rPr>
      </w:pPr>
      <w:r w:rsidRPr="003B6176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3B6176" w:rsidRPr="003B6176" w:rsidRDefault="003B6176" w:rsidP="003B6176">
      <w:pPr>
        <w:pStyle w:val="NoSpacing"/>
        <w:ind w:left="360"/>
        <w:rPr>
          <w:sz w:val="12"/>
          <w:szCs w:val="20"/>
        </w:rPr>
      </w:pPr>
    </w:p>
    <w:p w:rsidR="003B6176" w:rsidRDefault="003B6176" w:rsidP="003F60E2">
      <w:pPr>
        <w:pStyle w:val="NoSpacing"/>
        <w:numPr>
          <w:ilvl w:val="0"/>
          <w:numId w:val="67"/>
        </w:numPr>
        <w:rPr>
          <w:szCs w:val="20"/>
        </w:rPr>
      </w:pPr>
      <w:r w:rsidRPr="003B6176">
        <w:rPr>
          <w:b/>
          <w:szCs w:val="20"/>
        </w:rPr>
        <w:t>Run</w:t>
      </w:r>
      <w:r>
        <w:rPr>
          <w:szCs w:val="20"/>
        </w:rPr>
        <w:t xml:space="preserve"> the report  (it </w:t>
      </w:r>
      <w:r w:rsidR="00960C1E" w:rsidRPr="00960C1E">
        <w:rPr>
          <w:i/>
          <w:szCs w:val="20"/>
        </w:rPr>
        <w:t>could</w:t>
      </w:r>
      <w:r>
        <w:rPr>
          <w:szCs w:val="20"/>
        </w:rPr>
        <w:t xml:space="preserve"> take </w:t>
      </w:r>
      <w:r w:rsidR="00960C1E">
        <w:rPr>
          <w:szCs w:val="20"/>
        </w:rPr>
        <w:t>up to</w:t>
      </w:r>
      <w:r>
        <w:rPr>
          <w:szCs w:val="20"/>
        </w:rPr>
        <w:t xml:space="preserve"> 5</w:t>
      </w:r>
      <w:r w:rsidR="003618A7">
        <w:rPr>
          <w:szCs w:val="20"/>
        </w:rPr>
        <w:t>-7</w:t>
      </w:r>
      <w:r>
        <w:rPr>
          <w:szCs w:val="20"/>
        </w:rPr>
        <w:t xml:space="preserve"> minutes)</w:t>
      </w:r>
    </w:p>
    <w:p w:rsidR="003B6176" w:rsidRDefault="003B6176" w:rsidP="00164F54">
      <w:pPr>
        <w:pStyle w:val="NoSpacing"/>
        <w:rPr>
          <w:szCs w:val="20"/>
        </w:rPr>
      </w:pPr>
    </w:p>
    <w:p w:rsidR="00E553BE" w:rsidRPr="00E66AF7" w:rsidRDefault="00DA2D35" w:rsidP="00164F54">
      <w:pPr>
        <w:pStyle w:val="NoSpacing"/>
        <w:rPr>
          <w:b/>
          <w:szCs w:val="20"/>
        </w:rPr>
      </w:pPr>
      <w:r w:rsidRPr="00E66AF7">
        <w:rPr>
          <w:b/>
          <w:szCs w:val="20"/>
        </w:rPr>
        <w:lastRenderedPageBreak/>
        <w:t>Add a column to show the percentage difference between FY2008 and FY 2009, this is the math: (FY09 – FY08) / FY08</w:t>
      </w:r>
      <w:r w:rsidR="004F5B55">
        <w:rPr>
          <w:b/>
          <w:szCs w:val="20"/>
        </w:rPr>
        <w:t xml:space="preserve">   (Query Calculation)</w:t>
      </w:r>
    </w:p>
    <w:p w:rsidR="00164F54" w:rsidRDefault="00164F54" w:rsidP="00164F54">
      <w:pPr>
        <w:pStyle w:val="NoSpacing"/>
        <w:rPr>
          <w:szCs w:val="20"/>
        </w:rPr>
      </w:pPr>
    </w:p>
    <w:p w:rsidR="00164F54" w:rsidRDefault="00164F54" w:rsidP="003F60E2">
      <w:pPr>
        <w:pStyle w:val="NoSpacing"/>
        <w:numPr>
          <w:ilvl w:val="0"/>
          <w:numId w:val="68"/>
        </w:numPr>
        <w:rPr>
          <w:szCs w:val="20"/>
        </w:rPr>
      </w:pPr>
      <w:r>
        <w:rPr>
          <w:szCs w:val="20"/>
        </w:rPr>
        <w:t xml:space="preserve">Click the </w:t>
      </w:r>
      <w:r w:rsidRPr="00E165FB">
        <w:rPr>
          <w:b/>
          <w:szCs w:val="20"/>
        </w:rPr>
        <w:t>Toolbox</w:t>
      </w:r>
      <w:r>
        <w:rPr>
          <w:szCs w:val="20"/>
        </w:rPr>
        <w:t xml:space="preserve"> tab</w:t>
      </w:r>
    </w:p>
    <w:p w:rsidR="00164F54" w:rsidRDefault="00164F54" w:rsidP="003F60E2">
      <w:pPr>
        <w:pStyle w:val="NoSpacing"/>
        <w:numPr>
          <w:ilvl w:val="0"/>
          <w:numId w:val="68"/>
        </w:numPr>
        <w:rPr>
          <w:szCs w:val="20"/>
        </w:rPr>
      </w:pPr>
      <w:r>
        <w:rPr>
          <w:szCs w:val="20"/>
        </w:rPr>
        <w:t xml:space="preserve">Click and drag a </w:t>
      </w:r>
      <w:r w:rsidRPr="00E165FB">
        <w:rPr>
          <w:b/>
          <w:szCs w:val="20"/>
        </w:rPr>
        <w:t>Query Calculation</w:t>
      </w:r>
      <w:r w:rsidR="00E165FB">
        <w:rPr>
          <w:szCs w:val="20"/>
        </w:rPr>
        <w:t xml:space="preserve"> </w:t>
      </w:r>
      <w:r w:rsidR="00E165FB">
        <w:rPr>
          <w:noProof/>
          <w:szCs w:val="20"/>
        </w:rPr>
        <w:drawing>
          <wp:inline distT="0" distB="0" distL="0" distR="0">
            <wp:extent cx="161925" cy="171450"/>
            <wp:effectExtent l="19050" t="0" r="9525" b="0"/>
            <wp:docPr id="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to right of the last column (look for the </w:t>
      </w:r>
      <w:r w:rsidRPr="00E165FB">
        <w:rPr>
          <w:i/>
          <w:szCs w:val="20"/>
        </w:rPr>
        <w:t>thin</w:t>
      </w:r>
      <w:r>
        <w:rPr>
          <w:szCs w:val="20"/>
        </w:rPr>
        <w:t>, blinking line</w:t>
      </w:r>
      <w:r w:rsidR="00E165FB">
        <w:rPr>
          <w:szCs w:val="20"/>
        </w:rPr>
        <w:t>)</w:t>
      </w:r>
    </w:p>
    <w:p w:rsidR="00431ABB" w:rsidRDefault="00431ABB" w:rsidP="00431ABB">
      <w:pPr>
        <w:pStyle w:val="NoSpacing"/>
        <w:rPr>
          <w:szCs w:val="20"/>
        </w:rPr>
      </w:pPr>
    </w:p>
    <w:p w:rsidR="00431ABB" w:rsidRDefault="00431ABB" w:rsidP="00431ABB">
      <w:pPr>
        <w:pStyle w:val="NoSpacing"/>
        <w:ind w:left="72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971429" cy="1114286"/>
            <wp:effectExtent l="19050" t="0" r="621" b="0"/>
            <wp:docPr id="556" name="Picture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BB" w:rsidRDefault="00431ABB" w:rsidP="00431ABB">
      <w:pPr>
        <w:pStyle w:val="NoSpacing"/>
        <w:ind w:left="720"/>
        <w:rPr>
          <w:szCs w:val="20"/>
        </w:rPr>
      </w:pPr>
    </w:p>
    <w:p w:rsidR="00E165FB" w:rsidRPr="00E165FB" w:rsidRDefault="00E165FB" w:rsidP="003F60E2">
      <w:pPr>
        <w:pStyle w:val="NoSpacing"/>
        <w:numPr>
          <w:ilvl w:val="0"/>
          <w:numId w:val="69"/>
        </w:numPr>
        <w:rPr>
          <w:szCs w:val="20"/>
        </w:rPr>
      </w:pPr>
      <w:r>
        <w:rPr>
          <w:szCs w:val="20"/>
        </w:rPr>
        <w:t xml:space="preserve">Name it </w:t>
      </w:r>
      <w:r w:rsidRPr="00E165FB">
        <w:rPr>
          <w:b/>
          <w:szCs w:val="20"/>
        </w:rPr>
        <w:t>% Diff FY08 to FY09</w:t>
      </w:r>
      <w:r w:rsidR="00431ABB">
        <w:rPr>
          <w:b/>
          <w:szCs w:val="20"/>
        </w:rPr>
        <w:t xml:space="preserve"> </w:t>
      </w:r>
      <w:r w:rsidR="00431ABB" w:rsidRPr="00431ABB">
        <w:rPr>
          <w:szCs w:val="20"/>
        </w:rPr>
        <w:t>and click</w:t>
      </w:r>
      <w:r w:rsidR="00431ABB">
        <w:rPr>
          <w:b/>
          <w:szCs w:val="20"/>
        </w:rPr>
        <w:t xml:space="preserve"> OK</w:t>
      </w:r>
    </w:p>
    <w:p w:rsidR="00E165FB" w:rsidRDefault="00E165FB" w:rsidP="003F60E2">
      <w:pPr>
        <w:pStyle w:val="NoSpacing"/>
        <w:numPr>
          <w:ilvl w:val="0"/>
          <w:numId w:val="69"/>
        </w:numPr>
        <w:rPr>
          <w:szCs w:val="20"/>
        </w:rPr>
      </w:pPr>
      <w:r>
        <w:rPr>
          <w:szCs w:val="20"/>
        </w:rPr>
        <w:t xml:space="preserve">Add this expression using the fields in the </w:t>
      </w:r>
      <w:r w:rsidRPr="00E165FB">
        <w:rPr>
          <w:b/>
          <w:szCs w:val="20"/>
        </w:rPr>
        <w:t>Available Components</w:t>
      </w:r>
    </w:p>
    <w:p w:rsidR="00E165FB" w:rsidRDefault="00E165FB" w:rsidP="00E165FB">
      <w:pPr>
        <w:pStyle w:val="NoSpacing"/>
        <w:rPr>
          <w:szCs w:val="20"/>
        </w:rPr>
      </w:pPr>
    </w:p>
    <w:p w:rsidR="00E165FB" w:rsidRDefault="00E165FB" w:rsidP="00E165FB">
      <w:pPr>
        <w:pStyle w:val="NoSpacing"/>
        <w:ind w:left="720"/>
        <w:rPr>
          <w:szCs w:val="20"/>
        </w:rPr>
      </w:pPr>
      <w:r w:rsidRPr="00E165FB">
        <w:rPr>
          <w:szCs w:val="20"/>
        </w:rPr>
        <w:t>([Trans FY 2009]</w:t>
      </w:r>
      <w:proofErr w:type="gramStart"/>
      <w:r w:rsidRPr="00E165FB">
        <w:rPr>
          <w:szCs w:val="20"/>
        </w:rPr>
        <w:t>.[</w:t>
      </w:r>
      <w:proofErr w:type="gramEnd"/>
      <w:r w:rsidRPr="00E165FB">
        <w:rPr>
          <w:szCs w:val="20"/>
        </w:rPr>
        <w:t>TRANS_AMOUNT]-[Trans FY 008].[TRANS_AMOUNT])</w:t>
      </w:r>
      <w:proofErr w:type="gramStart"/>
      <w:r w:rsidRPr="00E165FB">
        <w:rPr>
          <w:szCs w:val="20"/>
        </w:rPr>
        <w:t>/[</w:t>
      </w:r>
      <w:proofErr w:type="gramEnd"/>
      <w:r w:rsidRPr="00E165FB">
        <w:rPr>
          <w:szCs w:val="20"/>
        </w:rPr>
        <w:t>Trans FY 2008].[TRANS_AMOUNT]</w:t>
      </w:r>
    </w:p>
    <w:p w:rsidR="00D029D1" w:rsidRDefault="00D029D1" w:rsidP="00D029D1">
      <w:pPr>
        <w:pStyle w:val="NoSpacing"/>
        <w:rPr>
          <w:szCs w:val="20"/>
        </w:rPr>
      </w:pPr>
    </w:p>
    <w:p w:rsidR="00E165FB" w:rsidRDefault="00912126" w:rsidP="00D029D1">
      <w:pPr>
        <w:pStyle w:val="NoSpacing"/>
        <w:rPr>
          <w:szCs w:val="20"/>
        </w:rPr>
      </w:pPr>
      <w:r>
        <w:rPr>
          <w:noProof/>
          <w:szCs w:val="20"/>
        </w:rPr>
        <w:pict>
          <v:oval id="_x0000_s1088" style="position:absolute;margin-left:178.95pt;margin-top:48.85pt;width:15.3pt;height:21pt;rotation:-180;flip:y;z-index:251711488" strokecolor="red">
            <v:fill opacity="0"/>
          </v:oval>
        </w:pict>
      </w:r>
      <w:r>
        <w:rPr>
          <w:noProof/>
          <w:szCs w:val="20"/>
        </w:rPr>
        <w:pict>
          <v:shape id="_x0000_s1104" type="#_x0000_t202" style="position:absolute;margin-left:132.45pt;margin-top:79.6pt;width:54.75pt;height:18.35pt;z-index:251726848" stroked="f">
            <v:fill opacity="0"/>
            <v:textbox>
              <w:txbxContent>
                <w:p w:rsidR="00652F60" w:rsidRPr="00AB757B" w:rsidRDefault="00652F60" w:rsidP="00430E9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(2), (3)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103" type="#_x0000_t202" style="position:absolute;margin-left:132.45pt;margin-top:147.85pt;width:43.5pt;height:18.35pt;z-index:251725824" stroked="f">
            <v:fill opacity="0"/>
            <v:textbox>
              <w:txbxContent>
                <w:p w:rsidR="00652F60" w:rsidRPr="00AB757B" w:rsidRDefault="00652F60" w:rsidP="00430E9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(1)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roundrect id="_x0000_s1091" style="position:absolute;margin-left:296.45pt;margin-top:86.35pt;width:99.75pt;height:66.7pt;z-index:251714560" arcsize="10923f" fillcolor="#daeef3 [664]" strokecolor="#7f7f7f [1612]" strokeweight="1pt">
            <v:shadow on="t" type="perspective" color="#205867 [1608]" opacity=".5" offset="1pt" offset2="-1pt"/>
            <v:textbox>
              <w:txbxContent>
                <w:p w:rsidR="00652F60" w:rsidRPr="00E165FB" w:rsidRDefault="00652F60" w:rsidP="00E165FB">
                  <w:pPr>
                    <w:pStyle w:val="NoSpacing"/>
                    <w:rPr>
                      <w:sz w:val="20"/>
                    </w:rPr>
                  </w:pPr>
                  <w:r w:rsidRPr="00E165FB">
                    <w:rPr>
                      <w:sz w:val="20"/>
                    </w:rPr>
                    <w:t>You must add:</w:t>
                  </w:r>
                </w:p>
                <w:p w:rsidR="00652F60" w:rsidRPr="00E165FB" w:rsidRDefault="00652F60" w:rsidP="00E165FB">
                  <w:pPr>
                    <w:pStyle w:val="NoSpacing"/>
                    <w:jc w:val="center"/>
                    <w:rPr>
                      <w:b/>
                      <w:sz w:val="20"/>
                    </w:rPr>
                  </w:pPr>
                  <w:r w:rsidRPr="00E165FB">
                    <w:rPr>
                      <w:b/>
                      <w:sz w:val="20"/>
                    </w:rPr>
                    <w:t>(</w:t>
                  </w:r>
                </w:p>
                <w:p w:rsidR="00652F60" w:rsidRDefault="00652F60" w:rsidP="00E165FB">
                  <w:pPr>
                    <w:pStyle w:val="NoSpacing"/>
                    <w:jc w:val="center"/>
                    <w:rPr>
                      <w:b/>
                      <w:sz w:val="20"/>
                    </w:rPr>
                  </w:pPr>
                  <w:r w:rsidRPr="00E165FB">
                    <w:rPr>
                      <w:b/>
                      <w:sz w:val="20"/>
                    </w:rPr>
                    <w:t>-</w:t>
                  </w:r>
                </w:p>
                <w:p w:rsidR="00652F60" w:rsidRPr="00E165FB" w:rsidRDefault="00652F60" w:rsidP="00E165FB">
                  <w:pPr>
                    <w:pStyle w:val="NoSpacing"/>
                    <w:jc w:val="center"/>
                    <w:rPr>
                      <w:b/>
                      <w:sz w:val="20"/>
                    </w:rPr>
                  </w:pPr>
                  <w:r w:rsidRPr="00E165FB">
                    <w:rPr>
                      <w:b/>
                      <w:sz w:val="20"/>
                    </w:rPr>
                    <w:t>)/</w:t>
                  </w:r>
                </w:p>
              </w:txbxContent>
            </v:textbox>
          </v:roundrect>
        </w:pict>
      </w:r>
      <w:r>
        <w:rPr>
          <w:noProof/>
          <w:szCs w:val="20"/>
        </w:rPr>
        <w:pict>
          <v:oval id="_x0000_s1093" style="position:absolute;margin-left:46.95pt;margin-top:147.85pt;width:85.5pt;height:21pt;rotation:-180;flip:y;z-index:251716608" strokecolor="red">
            <v:fill opacity="0"/>
          </v:oval>
        </w:pict>
      </w:r>
      <w:r>
        <w:rPr>
          <w:noProof/>
          <w:szCs w:val="20"/>
        </w:rPr>
        <w:pict>
          <v:oval id="_x0000_s1094" style="position:absolute;margin-left:46.95pt;margin-top:79.6pt;width:85.5pt;height:21pt;rotation:-180;flip:y;z-index:251717632" strokecolor="red">
            <v:fill opacity="0"/>
          </v:oval>
        </w:pict>
      </w:r>
      <w:r>
        <w:rPr>
          <w:noProof/>
          <w:szCs w:val="20"/>
        </w:rPr>
        <w:pict>
          <v:oval id="_x0000_s1090" style="position:absolute;margin-left:422.4pt;margin-top:48.85pt;width:19.8pt;height:21pt;rotation:-180;flip:y;z-index:251713536" strokecolor="red">
            <v:fill opacity="0"/>
          </v:oval>
        </w:pict>
      </w:r>
      <w:r>
        <w:rPr>
          <w:noProof/>
          <w:szCs w:val="20"/>
        </w:rPr>
        <w:pict>
          <v:oval id="_x0000_s1089" style="position:absolute;margin-left:302.7pt;margin-top:48.85pt;width:15.3pt;height:21pt;rotation:-180;flip:y;z-index:251712512" strokecolor="red">
            <v:fill opacity="0"/>
          </v:oval>
        </w:pict>
      </w:r>
      <w:r w:rsidR="00E165FB">
        <w:rPr>
          <w:noProof/>
          <w:szCs w:val="20"/>
        </w:rPr>
        <w:drawing>
          <wp:inline distT="0" distB="0" distL="0" distR="0">
            <wp:extent cx="6126480" cy="2565791"/>
            <wp:effectExtent l="19050" t="0" r="7620" b="0"/>
            <wp:docPr id="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56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C0" w:rsidRDefault="001126C0" w:rsidP="00D029D1">
      <w:pPr>
        <w:pStyle w:val="NoSpacing"/>
        <w:rPr>
          <w:szCs w:val="20"/>
        </w:rPr>
      </w:pPr>
    </w:p>
    <w:p w:rsidR="001126C0" w:rsidRDefault="001126C0" w:rsidP="003F60E2">
      <w:pPr>
        <w:pStyle w:val="NoSpacing"/>
        <w:numPr>
          <w:ilvl w:val="0"/>
          <w:numId w:val="69"/>
        </w:numPr>
        <w:rPr>
          <w:szCs w:val="20"/>
        </w:rPr>
      </w:pPr>
      <w:r w:rsidRPr="00431ABB">
        <w:rPr>
          <w:b/>
          <w:szCs w:val="20"/>
        </w:rPr>
        <w:t>Validate</w:t>
      </w:r>
      <w:r>
        <w:rPr>
          <w:szCs w:val="20"/>
        </w:rPr>
        <w:t xml:space="preserve"> </w:t>
      </w:r>
      <w:r w:rsidR="00431ABB"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5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ABB">
        <w:rPr>
          <w:szCs w:val="20"/>
        </w:rPr>
        <w:t xml:space="preserve"> </w:t>
      </w:r>
      <w:r>
        <w:rPr>
          <w:szCs w:val="20"/>
        </w:rPr>
        <w:t xml:space="preserve">the expression </w:t>
      </w:r>
    </w:p>
    <w:p w:rsidR="001126C0" w:rsidRDefault="001126C0" w:rsidP="003F60E2">
      <w:pPr>
        <w:pStyle w:val="NoSpacing"/>
        <w:numPr>
          <w:ilvl w:val="0"/>
          <w:numId w:val="69"/>
        </w:numPr>
        <w:rPr>
          <w:szCs w:val="20"/>
        </w:rPr>
      </w:pPr>
      <w:r>
        <w:rPr>
          <w:szCs w:val="20"/>
        </w:rPr>
        <w:t xml:space="preserve">Click </w:t>
      </w:r>
      <w:r w:rsidRPr="001126C0">
        <w:rPr>
          <w:b/>
          <w:szCs w:val="20"/>
        </w:rPr>
        <w:t>OK</w:t>
      </w:r>
    </w:p>
    <w:p w:rsidR="00E553BE" w:rsidRDefault="00E553BE" w:rsidP="00D029D1">
      <w:pPr>
        <w:pStyle w:val="NoSpacing"/>
        <w:rPr>
          <w:szCs w:val="20"/>
        </w:rPr>
      </w:pPr>
    </w:p>
    <w:p w:rsidR="001126C0" w:rsidRPr="00A41CE4" w:rsidRDefault="00B8016D" w:rsidP="003F60E2">
      <w:pPr>
        <w:pStyle w:val="NoSpacing"/>
        <w:numPr>
          <w:ilvl w:val="0"/>
          <w:numId w:val="68"/>
        </w:numPr>
        <w:rPr>
          <w:szCs w:val="20"/>
        </w:rPr>
      </w:pPr>
      <w:r>
        <w:rPr>
          <w:szCs w:val="20"/>
        </w:rPr>
        <w:t xml:space="preserve">Click the </w:t>
      </w:r>
      <w:r w:rsidR="00A41CE4">
        <w:rPr>
          <w:szCs w:val="20"/>
        </w:rPr>
        <w:t xml:space="preserve">column body where it says </w:t>
      </w:r>
      <w:r w:rsidR="00A41CE4" w:rsidRPr="00A41CE4">
        <w:rPr>
          <w:b/>
          <w:szCs w:val="20"/>
        </w:rPr>
        <w:t>&lt;%Diff FY08 to FY09&gt;</w:t>
      </w:r>
      <w:r w:rsidR="00A41CE4">
        <w:rPr>
          <w:b/>
          <w:szCs w:val="20"/>
        </w:rPr>
        <w:t xml:space="preserve"> </w:t>
      </w:r>
      <w:r w:rsidR="00A41CE4" w:rsidRPr="00A41CE4">
        <w:rPr>
          <w:szCs w:val="20"/>
        </w:rPr>
        <w:t>and</w:t>
      </w:r>
      <w:r w:rsidR="00A41CE4">
        <w:rPr>
          <w:b/>
          <w:szCs w:val="20"/>
        </w:rPr>
        <w:t xml:space="preserve"> Properties</w:t>
      </w:r>
    </w:p>
    <w:p w:rsidR="00A41CE4" w:rsidRDefault="00A41CE4" w:rsidP="003F60E2">
      <w:pPr>
        <w:pStyle w:val="NoSpacing"/>
        <w:numPr>
          <w:ilvl w:val="0"/>
          <w:numId w:val="69"/>
        </w:numPr>
        <w:rPr>
          <w:szCs w:val="20"/>
        </w:rPr>
      </w:pPr>
      <w:r>
        <w:rPr>
          <w:szCs w:val="20"/>
        </w:rPr>
        <w:t xml:space="preserve">Click </w:t>
      </w:r>
      <w:r w:rsidRPr="00A41CE4">
        <w:rPr>
          <w:b/>
          <w:szCs w:val="20"/>
        </w:rPr>
        <w:t>Data</w:t>
      </w:r>
      <w:r w:rsidRPr="00A41CE4">
        <w:rPr>
          <w:szCs w:val="20"/>
        </w:rPr>
        <w:t>/</w:t>
      </w:r>
      <w:r w:rsidRPr="00A41CE4">
        <w:rPr>
          <w:b/>
          <w:szCs w:val="20"/>
        </w:rPr>
        <w:t>Data Format</w:t>
      </w:r>
      <w:r>
        <w:rPr>
          <w:szCs w:val="20"/>
        </w:rPr>
        <w:t xml:space="preserve"> – click the ellipses </w:t>
      </w:r>
      <w:r>
        <w:rPr>
          <w:noProof/>
          <w:szCs w:val="20"/>
        </w:rPr>
        <w:drawing>
          <wp:inline distT="0" distB="0" distL="0" distR="0">
            <wp:extent cx="190500" cy="171450"/>
            <wp:effectExtent l="19050" t="0" r="0" b="0"/>
            <wp:docPr id="5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E4" w:rsidRDefault="00A41CE4" w:rsidP="003F60E2">
      <w:pPr>
        <w:pStyle w:val="NoSpacing"/>
        <w:numPr>
          <w:ilvl w:val="0"/>
          <w:numId w:val="69"/>
        </w:numPr>
        <w:rPr>
          <w:szCs w:val="20"/>
        </w:rPr>
      </w:pPr>
      <w:r w:rsidRPr="00BB0491">
        <w:rPr>
          <w:b/>
          <w:szCs w:val="20"/>
        </w:rPr>
        <w:t>Format type</w:t>
      </w:r>
      <w:r>
        <w:rPr>
          <w:szCs w:val="20"/>
        </w:rPr>
        <w:t xml:space="preserve"> – select </w:t>
      </w:r>
      <w:r w:rsidRPr="00BB0491">
        <w:rPr>
          <w:b/>
          <w:szCs w:val="20"/>
        </w:rPr>
        <w:t>Percent</w:t>
      </w:r>
    </w:p>
    <w:p w:rsidR="00A41CE4" w:rsidRDefault="00A41CE4" w:rsidP="003F60E2">
      <w:pPr>
        <w:pStyle w:val="NoSpacing"/>
        <w:numPr>
          <w:ilvl w:val="0"/>
          <w:numId w:val="69"/>
        </w:numPr>
        <w:rPr>
          <w:szCs w:val="20"/>
        </w:rPr>
      </w:pPr>
      <w:r w:rsidRPr="00BB0491">
        <w:rPr>
          <w:b/>
          <w:szCs w:val="20"/>
        </w:rPr>
        <w:t>Properties</w:t>
      </w:r>
      <w:r>
        <w:rPr>
          <w:szCs w:val="20"/>
        </w:rPr>
        <w:t>/</w:t>
      </w:r>
      <w:r w:rsidRPr="00BB0491">
        <w:rPr>
          <w:b/>
          <w:szCs w:val="20"/>
        </w:rPr>
        <w:t>No. of Decimal Places</w:t>
      </w:r>
      <w:r>
        <w:rPr>
          <w:szCs w:val="20"/>
        </w:rPr>
        <w:t xml:space="preserve"> – select </w:t>
      </w:r>
      <w:r w:rsidRPr="00BB0491">
        <w:rPr>
          <w:b/>
          <w:szCs w:val="20"/>
        </w:rPr>
        <w:t>1</w:t>
      </w:r>
    </w:p>
    <w:p w:rsidR="00A41CE4" w:rsidRDefault="00A41CE4" w:rsidP="003F60E2">
      <w:pPr>
        <w:pStyle w:val="NoSpacing"/>
        <w:numPr>
          <w:ilvl w:val="0"/>
          <w:numId w:val="69"/>
        </w:numPr>
        <w:rPr>
          <w:szCs w:val="20"/>
        </w:rPr>
      </w:pPr>
      <w:r>
        <w:rPr>
          <w:szCs w:val="20"/>
        </w:rPr>
        <w:t xml:space="preserve">Click </w:t>
      </w:r>
      <w:r w:rsidRPr="00430E98">
        <w:rPr>
          <w:b/>
          <w:szCs w:val="20"/>
        </w:rPr>
        <w:t>OK</w:t>
      </w:r>
    </w:p>
    <w:p w:rsidR="00A41CE4" w:rsidRDefault="00A41CE4" w:rsidP="00A41CE4">
      <w:pPr>
        <w:pStyle w:val="NoSpacing"/>
        <w:rPr>
          <w:szCs w:val="20"/>
        </w:rPr>
      </w:pPr>
    </w:p>
    <w:p w:rsidR="00A41CE4" w:rsidRDefault="00A41CE4" w:rsidP="003F60E2">
      <w:pPr>
        <w:pStyle w:val="NoSpacing"/>
        <w:numPr>
          <w:ilvl w:val="0"/>
          <w:numId w:val="68"/>
        </w:numPr>
        <w:rPr>
          <w:szCs w:val="20"/>
        </w:rPr>
      </w:pPr>
      <w:r w:rsidRPr="00A41CE4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A41CE4" w:rsidRDefault="00A41CE4" w:rsidP="00A41CE4">
      <w:pPr>
        <w:pStyle w:val="NoSpacing"/>
        <w:ind w:left="360"/>
        <w:rPr>
          <w:szCs w:val="20"/>
        </w:rPr>
      </w:pPr>
    </w:p>
    <w:p w:rsidR="00A41CE4" w:rsidRDefault="00A41CE4" w:rsidP="003F60E2">
      <w:pPr>
        <w:pStyle w:val="NoSpacing"/>
        <w:numPr>
          <w:ilvl w:val="0"/>
          <w:numId w:val="68"/>
        </w:numPr>
        <w:rPr>
          <w:szCs w:val="20"/>
        </w:rPr>
      </w:pPr>
      <w:r>
        <w:rPr>
          <w:b/>
          <w:szCs w:val="20"/>
        </w:rPr>
        <w:t xml:space="preserve">Run </w:t>
      </w:r>
      <w:r w:rsidRPr="00A41CE4">
        <w:rPr>
          <w:szCs w:val="20"/>
        </w:rPr>
        <w:t>the report</w:t>
      </w:r>
    </w:p>
    <w:p w:rsidR="00636DA1" w:rsidRDefault="00636DA1" w:rsidP="00431ABB">
      <w:pPr>
        <w:pStyle w:val="NoSpacing"/>
        <w:rPr>
          <w:szCs w:val="20"/>
        </w:rPr>
      </w:pPr>
    </w:p>
    <w:p w:rsidR="00636DA1" w:rsidRPr="003E0759" w:rsidRDefault="00023AE4" w:rsidP="003E0759">
      <w:pPr>
        <w:pStyle w:val="NoSpacing"/>
        <w:rPr>
          <w:b/>
          <w:szCs w:val="20"/>
        </w:rPr>
      </w:pPr>
      <w:r>
        <w:rPr>
          <w:b/>
          <w:szCs w:val="20"/>
        </w:rPr>
        <w:lastRenderedPageBreak/>
        <w:t xml:space="preserve">Other </w:t>
      </w:r>
      <w:r w:rsidR="00636DA1" w:rsidRPr="003E0759">
        <w:rPr>
          <w:b/>
          <w:szCs w:val="20"/>
        </w:rPr>
        <w:t>Possible Enhancements</w:t>
      </w:r>
      <w:r w:rsidR="00E66AF7">
        <w:rPr>
          <w:b/>
          <w:szCs w:val="20"/>
        </w:rPr>
        <w:t xml:space="preserve"> to Join </w:t>
      </w:r>
      <w:proofErr w:type="gramStart"/>
      <w:r w:rsidR="00E66AF7">
        <w:rPr>
          <w:b/>
          <w:szCs w:val="20"/>
        </w:rPr>
        <w:t>A</w:t>
      </w:r>
      <w:proofErr w:type="gramEnd"/>
      <w:r w:rsidR="00213F95">
        <w:rPr>
          <w:b/>
          <w:szCs w:val="20"/>
        </w:rPr>
        <w:t xml:space="preserve"> </w:t>
      </w:r>
      <w:r w:rsidR="00213F95" w:rsidRPr="00EC24C8">
        <w:rPr>
          <w:szCs w:val="20"/>
        </w:rPr>
        <w:t>(Join Trans 2FY Totals)</w:t>
      </w:r>
    </w:p>
    <w:p w:rsidR="00636DA1" w:rsidRPr="00023AE4" w:rsidRDefault="00636DA1" w:rsidP="00D029D1">
      <w:pPr>
        <w:pStyle w:val="NoSpacing"/>
        <w:ind w:left="360"/>
        <w:rPr>
          <w:sz w:val="18"/>
          <w:szCs w:val="20"/>
        </w:rPr>
      </w:pPr>
    </w:p>
    <w:p w:rsidR="00636DA1" w:rsidRPr="00431ABB" w:rsidRDefault="00636DA1" w:rsidP="003E0759">
      <w:pPr>
        <w:pStyle w:val="NoSpacing"/>
        <w:rPr>
          <w:b/>
          <w:szCs w:val="20"/>
        </w:rPr>
      </w:pPr>
      <w:r w:rsidRPr="00431ABB">
        <w:rPr>
          <w:b/>
          <w:szCs w:val="20"/>
        </w:rPr>
        <w:t>Add Account Description to the report</w:t>
      </w:r>
    </w:p>
    <w:p w:rsidR="003E0759" w:rsidRPr="003E0759" w:rsidRDefault="003E0759" w:rsidP="003E0759">
      <w:pPr>
        <w:pStyle w:val="NoSpacing"/>
        <w:rPr>
          <w:sz w:val="12"/>
          <w:szCs w:val="20"/>
        </w:rPr>
      </w:pPr>
    </w:p>
    <w:p w:rsidR="00636DA1" w:rsidRDefault="00636DA1" w:rsidP="00521576">
      <w:pPr>
        <w:pStyle w:val="NoSpacing"/>
        <w:numPr>
          <w:ilvl w:val="0"/>
          <w:numId w:val="7"/>
        </w:numPr>
        <w:rPr>
          <w:szCs w:val="20"/>
        </w:rPr>
      </w:pPr>
      <w:r w:rsidRPr="003E0759">
        <w:rPr>
          <w:b/>
          <w:szCs w:val="20"/>
        </w:rPr>
        <w:t>Query Explorer</w:t>
      </w:r>
      <w:r>
        <w:rPr>
          <w:szCs w:val="20"/>
        </w:rPr>
        <w:t xml:space="preserve">, click on </w:t>
      </w:r>
      <w:r w:rsidRPr="003E0759">
        <w:rPr>
          <w:b/>
          <w:szCs w:val="20"/>
        </w:rPr>
        <w:t>Trans FY</w:t>
      </w:r>
      <w:r w:rsidR="00431ABB">
        <w:rPr>
          <w:b/>
          <w:szCs w:val="20"/>
        </w:rPr>
        <w:t xml:space="preserve"> 20</w:t>
      </w:r>
      <w:r w:rsidRPr="003E0759">
        <w:rPr>
          <w:b/>
          <w:szCs w:val="20"/>
        </w:rPr>
        <w:t>08</w:t>
      </w:r>
      <w:r>
        <w:rPr>
          <w:szCs w:val="20"/>
        </w:rPr>
        <w:t xml:space="preserve"> query</w:t>
      </w:r>
    </w:p>
    <w:p w:rsidR="00431ABB" w:rsidRDefault="00431ABB" w:rsidP="00521576">
      <w:pPr>
        <w:pStyle w:val="NoSpacing"/>
        <w:numPr>
          <w:ilvl w:val="0"/>
          <w:numId w:val="7"/>
        </w:numPr>
        <w:rPr>
          <w:szCs w:val="20"/>
        </w:rPr>
      </w:pPr>
      <w:r>
        <w:rPr>
          <w:szCs w:val="20"/>
        </w:rPr>
        <w:t xml:space="preserve">From Insertable Objects, open </w:t>
      </w:r>
      <w:r w:rsidRPr="00431ABB">
        <w:rPr>
          <w:b/>
          <w:szCs w:val="20"/>
        </w:rPr>
        <w:t>Chart of Accounts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5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and </w:t>
      </w:r>
      <w:r w:rsidRPr="00431ABB">
        <w:rPr>
          <w:b/>
          <w:szCs w:val="20"/>
        </w:rPr>
        <w:t>Account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61925" cy="133350"/>
            <wp:effectExtent l="19050" t="0" r="9525" b="0"/>
            <wp:docPr id="5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DA1" w:rsidRDefault="00EE6DE4" w:rsidP="00521576">
      <w:pPr>
        <w:pStyle w:val="NoSpacing"/>
        <w:numPr>
          <w:ilvl w:val="0"/>
          <w:numId w:val="7"/>
        </w:numPr>
        <w:rPr>
          <w:szCs w:val="20"/>
        </w:rPr>
      </w:pPr>
      <w:r>
        <w:rPr>
          <w:szCs w:val="20"/>
        </w:rPr>
        <w:t>Drag</w:t>
      </w:r>
      <w:r w:rsidR="00636DA1">
        <w:rPr>
          <w:szCs w:val="20"/>
        </w:rPr>
        <w:t xml:space="preserve"> </w:t>
      </w:r>
      <w:r w:rsidR="00636DA1" w:rsidRPr="003E0759">
        <w:rPr>
          <w:b/>
          <w:szCs w:val="20"/>
        </w:rPr>
        <w:t>ACCOUNT_DESCR</w:t>
      </w:r>
      <w:r w:rsidR="00636DA1">
        <w:rPr>
          <w:szCs w:val="20"/>
        </w:rPr>
        <w:t xml:space="preserve"> to the </w:t>
      </w:r>
      <w:r w:rsidR="00636DA1" w:rsidRPr="003E0759">
        <w:rPr>
          <w:b/>
          <w:szCs w:val="20"/>
        </w:rPr>
        <w:t>Data Items</w:t>
      </w:r>
      <w:r w:rsidR="00636DA1">
        <w:rPr>
          <w:szCs w:val="20"/>
        </w:rPr>
        <w:t xml:space="preserve"> </w:t>
      </w:r>
      <w:r w:rsidR="003E0759">
        <w:rPr>
          <w:szCs w:val="20"/>
        </w:rPr>
        <w:t xml:space="preserve">pane </w:t>
      </w:r>
      <w:r w:rsidR="00431ABB">
        <w:rPr>
          <w:szCs w:val="20"/>
        </w:rPr>
        <w:t>(under FISCAL_YEAR)</w:t>
      </w:r>
    </w:p>
    <w:p w:rsidR="003E0759" w:rsidRDefault="003E0759" w:rsidP="003E0759">
      <w:pPr>
        <w:pStyle w:val="NoSpacing"/>
        <w:ind w:left="360"/>
        <w:rPr>
          <w:sz w:val="20"/>
          <w:szCs w:val="20"/>
        </w:rPr>
      </w:pPr>
    </w:p>
    <w:p w:rsidR="00213F95" w:rsidRPr="009C7C17" w:rsidRDefault="00213F95" w:rsidP="003E0759">
      <w:pPr>
        <w:pStyle w:val="NoSpacing"/>
        <w:ind w:left="360"/>
        <w:rPr>
          <w:sz w:val="20"/>
          <w:szCs w:val="20"/>
        </w:rPr>
      </w:pPr>
    </w:p>
    <w:p w:rsidR="003E0759" w:rsidRDefault="003E0759" w:rsidP="00521576">
      <w:pPr>
        <w:pStyle w:val="NoSpacing"/>
        <w:numPr>
          <w:ilvl w:val="0"/>
          <w:numId w:val="7"/>
        </w:numPr>
        <w:rPr>
          <w:szCs w:val="20"/>
        </w:rPr>
      </w:pPr>
      <w:r w:rsidRPr="003E0759">
        <w:rPr>
          <w:b/>
          <w:szCs w:val="20"/>
        </w:rPr>
        <w:t>Query Explorer</w:t>
      </w:r>
      <w:r>
        <w:rPr>
          <w:szCs w:val="20"/>
        </w:rPr>
        <w:t xml:space="preserve">, click on </w:t>
      </w:r>
      <w:r w:rsidRPr="003E0759">
        <w:rPr>
          <w:b/>
          <w:szCs w:val="20"/>
        </w:rPr>
        <w:t>Trans FY</w:t>
      </w:r>
      <w:r w:rsidR="00431ABB">
        <w:rPr>
          <w:b/>
          <w:szCs w:val="20"/>
        </w:rPr>
        <w:t xml:space="preserve"> 20</w:t>
      </w:r>
      <w:r w:rsidRPr="003E0759">
        <w:rPr>
          <w:b/>
          <w:szCs w:val="20"/>
        </w:rPr>
        <w:t>0</w:t>
      </w:r>
      <w:r>
        <w:rPr>
          <w:b/>
          <w:szCs w:val="20"/>
        </w:rPr>
        <w:t>9</w:t>
      </w:r>
      <w:r>
        <w:rPr>
          <w:szCs w:val="20"/>
        </w:rPr>
        <w:t xml:space="preserve"> query</w:t>
      </w:r>
    </w:p>
    <w:p w:rsidR="009C7C17" w:rsidRDefault="009C7C17" w:rsidP="009C7C17">
      <w:pPr>
        <w:pStyle w:val="NoSpacing"/>
        <w:numPr>
          <w:ilvl w:val="0"/>
          <w:numId w:val="7"/>
        </w:numPr>
        <w:rPr>
          <w:szCs w:val="20"/>
        </w:rPr>
      </w:pPr>
      <w:r>
        <w:rPr>
          <w:szCs w:val="20"/>
        </w:rPr>
        <w:t xml:space="preserve">From Insertable Objects (Account </w:t>
      </w:r>
      <w:r w:rsidRPr="009C7C17">
        <w:rPr>
          <w:noProof/>
          <w:szCs w:val="20"/>
        </w:rPr>
        <w:drawing>
          <wp:inline distT="0" distB="0" distL="0" distR="0">
            <wp:extent cx="161925" cy="133350"/>
            <wp:effectExtent l="19050" t="0" r="9525" b="0"/>
            <wp:docPr id="5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should already be open)</w:t>
      </w:r>
    </w:p>
    <w:p w:rsidR="009C7C17" w:rsidRDefault="009C7C17" w:rsidP="009C7C17">
      <w:pPr>
        <w:pStyle w:val="NoSpacing"/>
        <w:numPr>
          <w:ilvl w:val="0"/>
          <w:numId w:val="7"/>
        </w:numPr>
        <w:rPr>
          <w:szCs w:val="20"/>
        </w:rPr>
      </w:pPr>
      <w:r>
        <w:rPr>
          <w:szCs w:val="20"/>
        </w:rPr>
        <w:t xml:space="preserve">Drag </w:t>
      </w:r>
      <w:r w:rsidRPr="003E0759">
        <w:rPr>
          <w:b/>
          <w:szCs w:val="20"/>
        </w:rPr>
        <w:t>ACCOUNT_DESCR</w:t>
      </w:r>
      <w:r>
        <w:rPr>
          <w:szCs w:val="20"/>
        </w:rPr>
        <w:t xml:space="preserve"> to the </w:t>
      </w:r>
      <w:r w:rsidRPr="003E0759">
        <w:rPr>
          <w:b/>
          <w:szCs w:val="20"/>
        </w:rPr>
        <w:t>Data Items</w:t>
      </w:r>
      <w:r>
        <w:rPr>
          <w:szCs w:val="20"/>
        </w:rPr>
        <w:t xml:space="preserve"> pane (under FISCAL_YEAR)</w:t>
      </w:r>
    </w:p>
    <w:p w:rsidR="003E0759" w:rsidRPr="00213F95" w:rsidRDefault="003E0759" w:rsidP="003E0759">
      <w:pPr>
        <w:pStyle w:val="NoSpacing"/>
        <w:ind w:left="360"/>
        <w:rPr>
          <w:sz w:val="20"/>
          <w:szCs w:val="20"/>
        </w:rPr>
      </w:pPr>
    </w:p>
    <w:p w:rsidR="00213F95" w:rsidRPr="00213F95" w:rsidRDefault="00213F95" w:rsidP="003E0759">
      <w:pPr>
        <w:pStyle w:val="NoSpacing"/>
        <w:ind w:left="360"/>
        <w:rPr>
          <w:sz w:val="20"/>
          <w:szCs w:val="20"/>
        </w:rPr>
      </w:pPr>
    </w:p>
    <w:p w:rsidR="003E0759" w:rsidRDefault="003E0759" w:rsidP="00521576">
      <w:pPr>
        <w:pStyle w:val="NoSpacing"/>
        <w:numPr>
          <w:ilvl w:val="0"/>
          <w:numId w:val="7"/>
        </w:numPr>
        <w:rPr>
          <w:szCs w:val="20"/>
        </w:rPr>
      </w:pPr>
      <w:r w:rsidRPr="003E0759">
        <w:rPr>
          <w:b/>
          <w:szCs w:val="20"/>
        </w:rPr>
        <w:t>Query Explorer</w:t>
      </w:r>
      <w:r>
        <w:rPr>
          <w:szCs w:val="20"/>
        </w:rPr>
        <w:t xml:space="preserve">, click on </w:t>
      </w:r>
      <w:r>
        <w:rPr>
          <w:b/>
          <w:szCs w:val="20"/>
        </w:rPr>
        <w:t>Report</w:t>
      </w:r>
      <w:r>
        <w:rPr>
          <w:szCs w:val="20"/>
        </w:rPr>
        <w:t xml:space="preserve"> query</w:t>
      </w:r>
    </w:p>
    <w:p w:rsidR="003E0759" w:rsidRDefault="00EE6DE4" w:rsidP="00521576">
      <w:pPr>
        <w:pStyle w:val="NoSpacing"/>
        <w:numPr>
          <w:ilvl w:val="0"/>
          <w:numId w:val="7"/>
        </w:numPr>
        <w:rPr>
          <w:szCs w:val="20"/>
        </w:rPr>
      </w:pPr>
      <w:r>
        <w:rPr>
          <w:szCs w:val="20"/>
        </w:rPr>
        <w:t>Drag</w:t>
      </w:r>
      <w:r w:rsidR="003E0759">
        <w:rPr>
          <w:szCs w:val="20"/>
        </w:rPr>
        <w:t xml:space="preserve"> </w:t>
      </w:r>
      <w:r w:rsidR="003E0759" w:rsidRPr="003E0759">
        <w:rPr>
          <w:b/>
          <w:szCs w:val="20"/>
        </w:rPr>
        <w:t>ACCOUNT_DESCR</w:t>
      </w:r>
      <w:r w:rsidR="003E0759">
        <w:rPr>
          <w:szCs w:val="20"/>
        </w:rPr>
        <w:t xml:space="preserve"> (from FY08)to the </w:t>
      </w:r>
      <w:r w:rsidR="003E0759" w:rsidRPr="003E0759">
        <w:rPr>
          <w:b/>
          <w:szCs w:val="20"/>
        </w:rPr>
        <w:t>Data Items</w:t>
      </w:r>
      <w:r w:rsidR="009C7C17">
        <w:rPr>
          <w:szCs w:val="20"/>
        </w:rPr>
        <w:t xml:space="preserve"> (to bottom of list)</w:t>
      </w:r>
    </w:p>
    <w:p w:rsidR="003E0759" w:rsidRDefault="00EE6DE4" w:rsidP="00521576">
      <w:pPr>
        <w:pStyle w:val="NoSpacing"/>
        <w:numPr>
          <w:ilvl w:val="0"/>
          <w:numId w:val="7"/>
        </w:numPr>
        <w:rPr>
          <w:szCs w:val="20"/>
        </w:rPr>
      </w:pPr>
      <w:r>
        <w:rPr>
          <w:szCs w:val="20"/>
        </w:rPr>
        <w:t>Drag</w:t>
      </w:r>
      <w:r w:rsidR="003E0759">
        <w:rPr>
          <w:szCs w:val="20"/>
        </w:rPr>
        <w:t xml:space="preserve"> </w:t>
      </w:r>
      <w:r w:rsidR="003E0759" w:rsidRPr="003E0759">
        <w:rPr>
          <w:b/>
          <w:szCs w:val="20"/>
        </w:rPr>
        <w:t>ACCOUNT_DESCR</w:t>
      </w:r>
      <w:r w:rsidR="003E0759">
        <w:rPr>
          <w:szCs w:val="20"/>
        </w:rPr>
        <w:t xml:space="preserve"> (from FY09)to the </w:t>
      </w:r>
      <w:r w:rsidR="003E0759" w:rsidRPr="003E0759">
        <w:rPr>
          <w:b/>
          <w:szCs w:val="20"/>
        </w:rPr>
        <w:t>Data Items</w:t>
      </w:r>
      <w:r w:rsidR="003E0759">
        <w:rPr>
          <w:szCs w:val="20"/>
        </w:rPr>
        <w:t xml:space="preserve"> </w:t>
      </w:r>
      <w:r w:rsidR="009C7C17">
        <w:rPr>
          <w:szCs w:val="20"/>
        </w:rPr>
        <w:t>(to bottom of list)</w:t>
      </w:r>
    </w:p>
    <w:p w:rsidR="003E0759" w:rsidRDefault="003E0759" w:rsidP="003E0759">
      <w:pPr>
        <w:pStyle w:val="NoSpacing"/>
        <w:ind w:left="360"/>
        <w:rPr>
          <w:sz w:val="20"/>
          <w:szCs w:val="20"/>
        </w:rPr>
      </w:pPr>
    </w:p>
    <w:p w:rsidR="00213F95" w:rsidRPr="00213F95" w:rsidRDefault="00213F95" w:rsidP="003E0759">
      <w:pPr>
        <w:pStyle w:val="NoSpacing"/>
        <w:ind w:left="360"/>
        <w:rPr>
          <w:sz w:val="20"/>
          <w:szCs w:val="20"/>
        </w:rPr>
      </w:pPr>
    </w:p>
    <w:p w:rsidR="00636DA1" w:rsidRDefault="003E0759" w:rsidP="00521576">
      <w:pPr>
        <w:pStyle w:val="NoSpacing"/>
        <w:numPr>
          <w:ilvl w:val="0"/>
          <w:numId w:val="7"/>
        </w:numPr>
        <w:rPr>
          <w:szCs w:val="20"/>
        </w:rPr>
      </w:pPr>
      <w:r w:rsidRPr="003E0759">
        <w:rPr>
          <w:b/>
          <w:szCs w:val="20"/>
        </w:rPr>
        <w:t>Page Explorer</w:t>
      </w:r>
      <w:r>
        <w:rPr>
          <w:szCs w:val="20"/>
        </w:rPr>
        <w:t xml:space="preserve">, click </w:t>
      </w:r>
      <w:r w:rsidRPr="003E0759">
        <w:rPr>
          <w:b/>
          <w:szCs w:val="20"/>
        </w:rPr>
        <w:t>Page1</w:t>
      </w:r>
    </w:p>
    <w:p w:rsidR="003E0759" w:rsidRDefault="003E0759" w:rsidP="00521576">
      <w:pPr>
        <w:pStyle w:val="NoSpacing"/>
        <w:numPr>
          <w:ilvl w:val="0"/>
          <w:numId w:val="7"/>
        </w:numPr>
        <w:rPr>
          <w:szCs w:val="20"/>
        </w:rPr>
      </w:pPr>
      <w:r>
        <w:rPr>
          <w:szCs w:val="20"/>
        </w:rPr>
        <w:t xml:space="preserve">Click </w:t>
      </w:r>
      <w:r w:rsidRPr="003E0759">
        <w:rPr>
          <w:b/>
          <w:szCs w:val="20"/>
        </w:rPr>
        <w:t>Data Items</w:t>
      </w:r>
      <w:r>
        <w:rPr>
          <w:szCs w:val="20"/>
        </w:rPr>
        <w:t xml:space="preserve"> tab</w:t>
      </w:r>
    </w:p>
    <w:p w:rsidR="00213F95" w:rsidRDefault="00213F95" w:rsidP="00213F95">
      <w:pPr>
        <w:pStyle w:val="NoSpacing"/>
        <w:ind w:left="720"/>
        <w:rPr>
          <w:szCs w:val="20"/>
        </w:rPr>
      </w:pPr>
    </w:p>
    <w:p w:rsidR="003E0759" w:rsidRPr="009C7C17" w:rsidRDefault="003E0759" w:rsidP="00521576">
      <w:pPr>
        <w:pStyle w:val="NoSpacing"/>
        <w:numPr>
          <w:ilvl w:val="0"/>
          <w:numId w:val="7"/>
        </w:numPr>
        <w:rPr>
          <w:szCs w:val="20"/>
        </w:rPr>
      </w:pPr>
      <w:r>
        <w:rPr>
          <w:szCs w:val="20"/>
        </w:rPr>
        <w:t xml:space="preserve">Drag </w:t>
      </w:r>
      <w:r w:rsidRPr="003E0759">
        <w:rPr>
          <w:b/>
          <w:szCs w:val="20"/>
        </w:rPr>
        <w:t>ACCOUNT_DESCR</w:t>
      </w:r>
      <w:r>
        <w:rPr>
          <w:szCs w:val="20"/>
        </w:rPr>
        <w:t xml:space="preserve"> (from FY08) to work area between </w:t>
      </w:r>
      <w:r w:rsidRPr="00E66AF7">
        <w:rPr>
          <w:b/>
          <w:szCs w:val="20"/>
        </w:rPr>
        <w:t>ACCOUNT</w:t>
      </w:r>
      <w:r>
        <w:rPr>
          <w:szCs w:val="20"/>
        </w:rPr>
        <w:t xml:space="preserve"> and </w:t>
      </w:r>
      <w:r w:rsidRPr="00E66AF7">
        <w:rPr>
          <w:b/>
          <w:szCs w:val="20"/>
        </w:rPr>
        <w:t>FY08 Total</w:t>
      </w:r>
    </w:p>
    <w:p w:rsidR="009C7C17" w:rsidRPr="009C7C17" w:rsidRDefault="00912126" w:rsidP="009C7C17">
      <w:pPr>
        <w:pStyle w:val="NoSpacing"/>
        <w:rPr>
          <w:b/>
          <w:sz w:val="12"/>
          <w:szCs w:val="20"/>
        </w:rPr>
      </w:pPr>
      <w:r w:rsidRPr="00912126">
        <w:rPr>
          <w:b/>
          <w:noProof/>
          <w:szCs w:val="20"/>
        </w:rPr>
        <w:pict>
          <v:oval id="_x0000_s1274" style="position:absolute;margin-left:161.95pt;margin-top:26.7pt;width:66.95pt;height:21pt;rotation:-450;flip:y;z-index:251880448" strokecolor="red">
            <v:fill opacity="0"/>
          </v:oval>
        </w:pict>
      </w:r>
    </w:p>
    <w:p w:rsidR="009C7C17" w:rsidRDefault="00912126" w:rsidP="00213F95">
      <w:pPr>
        <w:pStyle w:val="NoSpacing"/>
        <w:rPr>
          <w:b/>
          <w:szCs w:val="20"/>
        </w:rPr>
      </w:pPr>
      <w:r>
        <w:rPr>
          <w:b/>
          <w:noProof/>
          <w:szCs w:val="20"/>
        </w:rPr>
        <w:pict>
          <v:shape id="_x0000_s1275" type="#_x0000_t32" style="position:absolute;margin-left:80.7pt;margin-top:57.65pt;width:104.25pt;height:10.2pt;flip:y;z-index:251881472" o:connectortype="straight">
            <v:stroke endarrow="block"/>
          </v:shape>
        </w:pict>
      </w:r>
      <w:r>
        <w:rPr>
          <w:b/>
          <w:noProof/>
          <w:szCs w:val="20"/>
        </w:rPr>
        <w:pict>
          <v:oval id="_x0000_s1271" style="position:absolute;margin-left:4.95pt;margin-top:57.65pt;width:85.5pt;height:17.25pt;rotation:-180;flip:y;z-index:251877376" strokecolor="red">
            <v:fill opacity="0"/>
          </v:oval>
        </w:pict>
      </w:r>
      <w:r w:rsidR="009C7C17">
        <w:rPr>
          <w:b/>
          <w:noProof/>
          <w:szCs w:val="20"/>
        </w:rPr>
        <w:drawing>
          <wp:inline distT="0" distB="0" distL="0" distR="0">
            <wp:extent cx="6096000" cy="1038225"/>
            <wp:effectExtent l="19050" t="0" r="0" b="0"/>
            <wp:docPr id="565" name="Picture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729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C17" w:rsidRDefault="009C7C17" w:rsidP="009C7C17">
      <w:pPr>
        <w:pStyle w:val="NoSpacing"/>
        <w:rPr>
          <w:szCs w:val="20"/>
        </w:rPr>
      </w:pPr>
    </w:p>
    <w:p w:rsidR="00213F95" w:rsidRDefault="00213F95" w:rsidP="009C7C17">
      <w:pPr>
        <w:pStyle w:val="NoSpacing"/>
        <w:rPr>
          <w:szCs w:val="20"/>
        </w:rPr>
      </w:pPr>
    </w:p>
    <w:p w:rsidR="003E0759" w:rsidRPr="00E66AF7" w:rsidRDefault="003E0759" w:rsidP="00521576">
      <w:pPr>
        <w:pStyle w:val="NoSpacing"/>
        <w:numPr>
          <w:ilvl w:val="0"/>
          <w:numId w:val="7"/>
        </w:numPr>
        <w:rPr>
          <w:b/>
          <w:szCs w:val="20"/>
        </w:rPr>
      </w:pPr>
      <w:r>
        <w:rPr>
          <w:szCs w:val="20"/>
        </w:rPr>
        <w:t xml:space="preserve">Drag </w:t>
      </w:r>
      <w:r w:rsidRPr="003E0759">
        <w:rPr>
          <w:b/>
          <w:szCs w:val="20"/>
        </w:rPr>
        <w:t>ACCOUNT_DESCR</w:t>
      </w:r>
      <w:r>
        <w:rPr>
          <w:b/>
          <w:szCs w:val="20"/>
        </w:rPr>
        <w:t>1</w:t>
      </w:r>
      <w:r>
        <w:rPr>
          <w:szCs w:val="20"/>
        </w:rPr>
        <w:t xml:space="preserve"> (from FY09) to work area between </w:t>
      </w:r>
      <w:r w:rsidRPr="00E66AF7">
        <w:rPr>
          <w:b/>
          <w:szCs w:val="20"/>
        </w:rPr>
        <w:t xml:space="preserve">ACCOUNT </w:t>
      </w:r>
      <w:r w:rsidRPr="00E66AF7">
        <w:rPr>
          <w:szCs w:val="20"/>
        </w:rPr>
        <w:t>and</w:t>
      </w:r>
      <w:r w:rsidRPr="00E66AF7">
        <w:rPr>
          <w:b/>
          <w:szCs w:val="20"/>
        </w:rPr>
        <w:t xml:space="preserve"> FY09 Total</w:t>
      </w:r>
    </w:p>
    <w:p w:rsidR="003E0759" w:rsidRDefault="003E0759" w:rsidP="003E0759">
      <w:pPr>
        <w:pStyle w:val="NoSpacing"/>
        <w:rPr>
          <w:sz w:val="12"/>
          <w:szCs w:val="20"/>
        </w:rPr>
      </w:pPr>
    </w:p>
    <w:p w:rsidR="009C7C17" w:rsidRDefault="00912126" w:rsidP="003E0759">
      <w:pPr>
        <w:pStyle w:val="NoSpacing"/>
        <w:rPr>
          <w:sz w:val="12"/>
          <w:szCs w:val="20"/>
        </w:rPr>
      </w:pPr>
      <w:r w:rsidRPr="00912126">
        <w:rPr>
          <w:b/>
          <w:noProof/>
          <w:szCs w:val="20"/>
        </w:rPr>
        <w:pict>
          <v:oval id="_x0000_s1273" style="position:absolute;margin-left:286.2pt;margin-top:24.3pt;width:67.5pt;height:21pt;rotation:-450;flip:y;z-index:251879424" strokecolor="red">
            <v:fill opacity="0"/>
          </v:oval>
        </w:pict>
      </w:r>
    </w:p>
    <w:p w:rsidR="009C7C17" w:rsidRDefault="00912126" w:rsidP="00213F95">
      <w:pPr>
        <w:pStyle w:val="NoSpacing"/>
        <w:rPr>
          <w:sz w:val="12"/>
          <w:szCs w:val="20"/>
        </w:rPr>
      </w:pPr>
      <w:r w:rsidRPr="00912126">
        <w:rPr>
          <w:noProof/>
          <w:szCs w:val="20"/>
        </w:rPr>
        <w:pict>
          <v:shape id="_x0000_s1276" type="#_x0000_t32" style="position:absolute;margin-left:80.7pt;margin-top:61.25pt;width:223.5pt;height:15.75pt;flip:y;z-index:251882496" o:connectortype="straight">
            <v:stroke endarrow="block"/>
          </v:shape>
        </w:pict>
      </w:r>
      <w:r w:rsidRPr="00912126">
        <w:rPr>
          <w:noProof/>
          <w:szCs w:val="20"/>
        </w:rPr>
        <w:pict>
          <v:oval id="_x0000_s1272" style="position:absolute;margin-left:4.95pt;margin-top:66.35pt;width:85.5pt;height:16.7pt;rotation:-180;flip:y;z-index:251878400" strokecolor="red">
            <v:fill opacity="0"/>
          </v:oval>
        </w:pict>
      </w:r>
      <w:r w:rsidR="009C7C17">
        <w:rPr>
          <w:noProof/>
          <w:sz w:val="12"/>
          <w:szCs w:val="20"/>
        </w:rPr>
        <w:drawing>
          <wp:inline distT="0" distB="0" distL="0" distR="0">
            <wp:extent cx="6048375" cy="1038225"/>
            <wp:effectExtent l="19050" t="0" r="9525" b="0"/>
            <wp:docPr id="566" name="Picture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578" cy="104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C17" w:rsidRDefault="009C7C17" w:rsidP="009C7C17">
      <w:pPr>
        <w:pStyle w:val="NoSpacing"/>
        <w:ind w:left="720"/>
        <w:rPr>
          <w:sz w:val="12"/>
          <w:szCs w:val="20"/>
        </w:rPr>
      </w:pPr>
    </w:p>
    <w:p w:rsidR="00213F95" w:rsidRDefault="00213F95" w:rsidP="009C7C17">
      <w:pPr>
        <w:pStyle w:val="NoSpacing"/>
        <w:ind w:left="720"/>
        <w:rPr>
          <w:sz w:val="12"/>
          <w:szCs w:val="20"/>
        </w:rPr>
      </w:pPr>
    </w:p>
    <w:p w:rsidR="00213F95" w:rsidRPr="00F109C1" w:rsidRDefault="00213F95" w:rsidP="009C7C17">
      <w:pPr>
        <w:pStyle w:val="NoSpacing"/>
        <w:ind w:left="720"/>
        <w:rPr>
          <w:sz w:val="12"/>
          <w:szCs w:val="20"/>
        </w:rPr>
      </w:pPr>
    </w:p>
    <w:p w:rsidR="003E0759" w:rsidRPr="00023AE4" w:rsidRDefault="003E0759" w:rsidP="00521576">
      <w:pPr>
        <w:pStyle w:val="NoSpacing"/>
        <w:numPr>
          <w:ilvl w:val="0"/>
          <w:numId w:val="7"/>
        </w:numPr>
        <w:rPr>
          <w:b/>
          <w:szCs w:val="20"/>
        </w:rPr>
      </w:pPr>
      <w:r w:rsidRPr="00023AE4">
        <w:rPr>
          <w:b/>
          <w:szCs w:val="20"/>
        </w:rPr>
        <w:t>Save</w:t>
      </w:r>
    </w:p>
    <w:p w:rsidR="003E0759" w:rsidRDefault="003E0759" w:rsidP="00521576">
      <w:pPr>
        <w:pStyle w:val="NoSpacing"/>
        <w:numPr>
          <w:ilvl w:val="0"/>
          <w:numId w:val="7"/>
        </w:numPr>
        <w:rPr>
          <w:szCs w:val="20"/>
        </w:rPr>
      </w:pPr>
      <w:r w:rsidRPr="00023AE4">
        <w:rPr>
          <w:b/>
          <w:szCs w:val="20"/>
        </w:rPr>
        <w:t>Run</w:t>
      </w:r>
      <w:r>
        <w:rPr>
          <w:szCs w:val="20"/>
        </w:rPr>
        <w:t xml:space="preserve"> the report</w:t>
      </w:r>
    </w:p>
    <w:p w:rsidR="003E0759" w:rsidRDefault="003E0759" w:rsidP="003E0759">
      <w:pPr>
        <w:pStyle w:val="NoSpacing"/>
        <w:rPr>
          <w:b/>
          <w:szCs w:val="20"/>
        </w:rPr>
      </w:pPr>
    </w:p>
    <w:p w:rsidR="00213F95" w:rsidRDefault="00213F95" w:rsidP="003E0759">
      <w:pPr>
        <w:pStyle w:val="NoSpacing"/>
        <w:rPr>
          <w:b/>
          <w:szCs w:val="20"/>
        </w:rPr>
      </w:pPr>
    </w:p>
    <w:p w:rsidR="00213F95" w:rsidRDefault="00213F95" w:rsidP="003E0759">
      <w:pPr>
        <w:pStyle w:val="NoSpacing"/>
        <w:rPr>
          <w:b/>
          <w:szCs w:val="20"/>
        </w:rPr>
      </w:pPr>
    </w:p>
    <w:p w:rsidR="00213F95" w:rsidRDefault="00213F95" w:rsidP="003E0759">
      <w:pPr>
        <w:pStyle w:val="NoSpacing"/>
        <w:rPr>
          <w:b/>
          <w:szCs w:val="20"/>
        </w:rPr>
      </w:pPr>
    </w:p>
    <w:p w:rsidR="00213F95" w:rsidRDefault="00213F95" w:rsidP="003E0759">
      <w:pPr>
        <w:pStyle w:val="NoSpacing"/>
        <w:rPr>
          <w:b/>
          <w:szCs w:val="20"/>
        </w:rPr>
      </w:pPr>
    </w:p>
    <w:p w:rsidR="00213F95" w:rsidRDefault="00213F95" w:rsidP="003E0759">
      <w:pPr>
        <w:pStyle w:val="NoSpacing"/>
        <w:rPr>
          <w:b/>
          <w:szCs w:val="20"/>
        </w:rPr>
      </w:pPr>
    </w:p>
    <w:p w:rsidR="003E0759" w:rsidRPr="00431ABB" w:rsidRDefault="003E0759" w:rsidP="003E0759">
      <w:pPr>
        <w:pStyle w:val="NoSpacing"/>
        <w:rPr>
          <w:b/>
          <w:szCs w:val="20"/>
        </w:rPr>
      </w:pPr>
      <w:r w:rsidRPr="00431ABB">
        <w:rPr>
          <w:b/>
          <w:szCs w:val="20"/>
        </w:rPr>
        <w:lastRenderedPageBreak/>
        <w:t>Add a separate List report to verify your data</w:t>
      </w:r>
    </w:p>
    <w:p w:rsidR="00F52CEB" w:rsidRPr="00F109C1" w:rsidRDefault="00F52CEB" w:rsidP="003E0759">
      <w:pPr>
        <w:pStyle w:val="NoSpacing"/>
        <w:rPr>
          <w:sz w:val="12"/>
          <w:szCs w:val="20"/>
        </w:rPr>
      </w:pPr>
    </w:p>
    <w:p w:rsidR="00F52CEB" w:rsidRDefault="00F52CEB" w:rsidP="00521576">
      <w:pPr>
        <w:pStyle w:val="NoSpacing"/>
        <w:numPr>
          <w:ilvl w:val="0"/>
          <w:numId w:val="8"/>
        </w:numPr>
        <w:rPr>
          <w:szCs w:val="20"/>
        </w:rPr>
      </w:pPr>
      <w:r>
        <w:rPr>
          <w:szCs w:val="20"/>
        </w:rPr>
        <w:t xml:space="preserve">Click the </w:t>
      </w:r>
      <w:r w:rsidR="00F265C7" w:rsidRPr="00F52CEB">
        <w:rPr>
          <w:b/>
          <w:szCs w:val="20"/>
        </w:rPr>
        <w:t>Toolbox</w:t>
      </w:r>
      <w:r>
        <w:rPr>
          <w:szCs w:val="20"/>
        </w:rPr>
        <w:t xml:space="preserve"> tab</w:t>
      </w:r>
    </w:p>
    <w:p w:rsidR="00F109C1" w:rsidRDefault="00F52CEB" w:rsidP="00521576">
      <w:pPr>
        <w:pStyle w:val="NoSpacing"/>
        <w:numPr>
          <w:ilvl w:val="1"/>
          <w:numId w:val="8"/>
        </w:numPr>
        <w:rPr>
          <w:szCs w:val="20"/>
        </w:rPr>
      </w:pPr>
      <w:r>
        <w:rPr>
          <w:szCs w:val="20"/>
        </w:rPr>
        <w:t xml:space="preserve">Click a </w:t>
      </w:r>
      <w:r w:rsidRPr="00F52CEB">
        <w:rPr>
          <w:b/>
          <w:szCs w:val="20"/>
        </w:rPr>
        <w:t>List</w:t>
      </w:r>
      <w:r>
        <w:rPr>
          <w:szCs w:val="20"/>
        </w:rPr>
        <w:t xml:space="preserve"> </w:t>
      </w:r>
    </w:p>
    <w:p w:rsidR="00F52CEB" w:rsidRDefault="00F109C1" w:rsidP="00521576">
      <w:pPr>
        <w:pStyle w:val="NoSpacing"/>
        <w:numPr>
          <w:ilvl w:val="1"/>
          <w:numId w:val="8"/>
        </w:numPr>
        <w:rPr>
          <w:szCs w:val="20"/>
        </w:rPr>
      </w:pPr>
      <w:r>
        <w:rPr>
          <w:szCs w:val="20"/>
        </w:rPr>
        <w:t xml:space="preserve">Drag </w:t>
      </w:r>
      <w:r w:rsidR="00DA2D35">
        <w:rPr>
          <w:szCs w:val="20"/>
        </w:rPr>
        <w:t>it</w:t>
      </w:r>
      <w:r>
        <w:rPr>
          <w:szCs w:val="20"/>
        </w:rPr>
        <w:t xml:space="preserve"> </w:t>
      </w:r>
      <w:r w:rsidR="00F52CEB">
        <w:rPr>
          <w:szCs w:val="20"/>
        </w:rPr>
        <w:t>under the existing list (look for thick, black line)</w:t>
      </w:r>
    </w:p>
    <w:p w:rsidR="00370B4F" w:rsidRDefault="00912126" w:rsidP="00370B4F">
      <w:pPr>
        <w:pStyle w:val="NoSpacing"/>
        <w:ind w:left="1080"/>
        <w:rPr>
          <w:szCs w:val="20"/>
        </w:rPr>
      </w:pPr>
      <w:r w:rsidRPr="00912126">
        <w:rPr>
          <w:b/>
          <w:noProof/>
          <w:szCs w:val="20"/>
        </w:rPr>
        <w:pict>
          <v:oval id="_x0000_s1277" style="position:absolute;left:0;text-align:left;margin-left:373.9pt;margin-top:32.45pt;width:78.1pt;height:28.5pt;rotation:-450;flip:y;z-index:251883520" strokecolor="red">
            <v:fill opacity="0"/>
          </v:oval>
        </w:pict>
      </w:r>
    </w:p>
    <w:p w:rsidR="00E86199" w:rsidRDefault="00E86199" w:rsidP="00E86199">
      <w:pPr>
        <w:pStyle w:val="NoSpacing"/>
        <w:rPr>
          <w:szCs w:val="20"/>
        </w:rPr>
      </w:pPr>
      <w:r>
        <w:rPr>
          <w:szCs w:val="20"/>
        </w:rPr>
        <w:t xml:space="preserve">     </w:t>
      </w:r>
      <w:r>
        <w:rPr>
          <w:noProof/>
          <w:szCs w:val="20"/>
        </w:rPr>
        <w:drawing>
          <wp:inline distT="0" distB="0" distL="0" distR="0">
            <wp:extent cx="5370238" cy="762000"/>
            <wp:effectExtent l="19050" t="0" r="1862" b="0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314" cy="76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99" w:rsidRDefault="00E86199" w:rsidP="00E86199">
      <w:pPr>
        <w:pStyle w:val="NoSpacing"/>
        <w:ind w:left="720"/>
        <w:rPr>
          <w:szCs w:val="20"/>
        </w:rPr>
      </w:pPr>
    </w:p>
    <w:p w:rsidR="00E86199" w:rsidRDefault="00E86199" w:rsidP="003F60E2">
      <w:pPr>
        <w:pStyle w:val="NoSpacing"/>
        <w:numPr>
          <w:ilvl w:val="0"/>
          <w:numId w:val="70"/>
        </w:numPr>
        <w:rPr>
          <w:szCs w:val="20"/>
        </w:rPr>
      </w:pPr>
      <w:r>
        <w:rPr>
          <w:szCs w:val="20"/>
        </w:rPr>
        <w:t>Your work area should look like this:</w:t>
      </w:r>
    </w:p>
    <w:p w:rsidR="00E86199" w:rsidRPr="00E86199" w:rsidRDefault="00E86199" w:rsidP="00E86199">
      <w:pPr>
        <w:pStyle w:val="NoSpacing"/>
        <w:rPr>
          <w:sz w:val="12"/>
          <w:szCs w:val="20"/>
        </w:rPr>
      </w:pPr>
    </w:p>
    <w:p w:rsidR="00E86199" w:rsidRDefault="00E86199" w:rsidP="00E86199">
      <w:pPr>
        <w:pStyle w:val="NoSpacing"/>
        <w:ind w:left="72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362450" cy="2314352"/>
            <wp:effectExtent l="19050" t="0" r="0" b="0"/>
            <wp:docPr id="56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C1" w:rsidRPr="00F109C1" w:rsidRDefault="00F109C1" w:rsidP="00F109C1">
      <w:pPr>
        <w:pStyle w:val="NoSpacing"/>
        <w:ind w:left="360"/>
        <w:rPr>
          <w:sz w:val="12"/>
          <w:szCs w:val="20"/>
        </w:rPr>
      </w:pPr>
    </w:p>
    <w:p w:rsidR="00F52CEB" w:rsidRDefault="00F52CEB" w:rsidP="00521576">
      <w:pPr>
        <w:pStyle w:val="NoSpacing"/>
        <w:numPr>
          <w:ilvl w:val="0"/>
          <w:numId w:val="8"/>
        </w:numPr>
        <w:rPr>
          <w:szCs w:val="20"/>
        </w:rPr>
      </w:pPr>
      <w:r>
        <w:rPr>
          <w:szCs w:val="20"/>
        </w:rPr>
        <w:t xml:space="preserve">Click </w:t>
      </w:r>
      <w:r w:rsidRPr="00F52CEB">
        <w:rPr>
          <w:b/>
          <w:szCs w:val="20"/>
        </w:rPr>
        <w:t>Source</w:t>
      </w:r>
      <w:r>
        <w:rPr>
          <w:szCs w:val="20"/>
        </w:rPr>
        <w:t xml:space="preserve"> tab</w:t>
      </w:r>
    </w:p>
    <w:p w:rsidR="00F52CEB" w:rsidRDefault="00F52CEB" w:rsidP="00521576">
      <w:pPr>
        <w:pStyle w:val="NoSpacing"/>
        <w:numPr>
          <w:ilvl w:val="0"/>
          <w:numId w:val="8"/>
        </w:numPr>
        <w:rPr>
          <w:szCs w:val="20"/>
        </w:rPr>
      </w:pPr>
      <w:r>
        <w:rPr>
          <w:szCs w:val="20"/>
        </w:rPr>
        <w:t xml:space="preserve">Add these fields: </w:t>
      </w:r>
      <w:r w:rsidRPr="00F52CEB">
        <w:rPr>
          <w:b/>
          <w:szCs w:val="20"/>
        </w:rPr>
        <w:t>PURPOSE, ACCOUNT</w:t>
      </w:r>
      <w:r>
        <w:rPr>
          <w:szCs w:val="20"/>
        </w:rPr>
        <w:t xml:space="preserve">, and </w:t>
      </w:r>
      <w:r w:rsidRPr="00F52CEB">
        <w:rPr>
          <w:b/>
          <w:szCs w:val="20"/>
        </w:rPr>
        <w:t>TRANS_AMOUNT</w:t>
      </w:r>
    </w:p>
    <w:p w:rsidR="00F52CEB" w:rsidRDefault="00F52CEB" w:rsidP="00521576">
      <w:pPr>
        <w:pStyle w:val="NoSpacing"/>
        <w:numPr>
          <w:ilvl w:val="0"/>
          <w:numId w:val="8"/>
        </w:numPr>
        <w:rPr>
          <w:szCs w:val="20"/>
        </w:rPr>
      </w:pPr>
      <w:r>
        <w:rPr>
          <w:szCs w:val="20"/>
        </w:rPr>
        <w:t>Add th</w:t>
      </w:r>
      <w:r w:rsidR="00E86199">
        <w:rPr>
          <w:szCs w:val="20"/>
        </w:rPr>
        <w:t>is</w:t>
      </w:r>
      <w:r>
        <w:rPr>
          <w:szCs w:val="20"/>
        </w:rPr>
        <w:t xml:space="preserve"> </w:t>
      </w:r>
      <w:r w:rsidR="00A85054">
        <w:rPr>
          <w:szCs w:val="20"/>
        </w:rPr>
        <w:t>F</w:t>
      </w:r>
      <w:r w:rsidR="00E86199">
        <w:rPr>
          <w:szCs w:val="20"/>
        </w:rPr>
        <w:t>ilter</w:t>
      </w:r>
      <w:r w:rsidR="00A85054">
        <w:rPr>
          <w:szCs w:val="20"/>
        </w:rPr>
        <w:t xml:space="preserve">  and Validate it</w:t>
      </w:r>
      <w:r>
        <w:rPr>
          <w:szCs w:val="20"/>
        </w:rPr>
        <w:t>:</w:t>
      </w:r>
    </w:p>
    <w:p w:rsidR="00F52CEB" w:rsidRDefault="00F52CEB" w:rsidP="00521576">
      <w:pPr>
        <w:pStyle w:val="NoSpacing"/>
        <w:numPr>
          <w:ilvl w:val="1"/>
          <w:numId w:val="8"/>
        </w:numPr>
        <w:rPr>
          <w:szCs w:val="20"/>
        </w:rPr>
      </w:pPr>
      <w:r w:rsidRPr="00E11792">
        <w:rPr>
          <w:szCs w:val="20"/>
        </w:rPr>
        <w:t>[PURPOSE]='</w:t>
      </w:r>
      <w:r w:rsidRPr="00D75576">
        <w:rPr>
          <w:szCs w:val="20"/>
          <w:highlight w:val="cyan"/>
        </w:rPr>
        <w:t>TREA112112</w:t>
      </w:r>
      <w:r w:rsidRPr="00E11792">
        <w:rPr>
          <w:szCs w:val="20"/>
        </w:rPr>
        <w:t>'</w:t>
      </w:r>
      <w:r>
        <w:rPr>
          <w:szCs w:val="20"/>
        </w:rPr>
        <w:t xml:space="preserve">  - </w:t>
      </w:r>
      <w:r w:rsidRPr="00206570">
        <w:rPr>
          <w:b/>
          <w:sz w:val="18"/>
          <w:szCs w:val="20"/>
        </w:rPr>
        <w:t xml:space="preserve">use </w:t>
      </w:r>
      <w:r>
        <w:rPr>
          <w:b/>
          <w:sz w:val="18"/>
          <w:szCs w:val="20"/>
        </w:rPr>
        <w:t>the same</w:t>
      </w:r>
      <w:r w:rsidRPr="00206570">
        <w:rPr>
          <w:b/>
          <w:sz w:val="18"/>
          <w:szCs w:val="20"/>
        </w:rPr>
        <w:t xml:space="preserve"> Purposes</w:t>
      </w:r>
      <w:r>
        <w:rPr>
          <w:b/>
          <w:sz w:val="18"/>
          <w:szCs w:val="20"/>
        </w:rPr>
        <w:t xml:space="preserve"> code as above</w:t>
      </w:r>
    </w:p>
    <w:p w:rsidR="00F52CEB" w:rsidRPr="00D75576" w:rsidRDefault="00F52CEB" w:rsidP="00F52CEB">
      <w:pPr>
        <w:pStyle w:val="NoSpacing"/>
        <w:ind w:left="1080"/>
        <w:rPr>
          <w:sz w:val="4"/>
          <w:szCs w:val="20"/>
        </w:rPr>
      </w:pPr>
    </w:p>
    <w:p w:rsidR="00A85054" w:rsidRPr="00A85054" w:rsidRDefault="00A85054" w:rsidP="00A85054">
      <w:pPr>
        <w:pStyle w:val="NoSpacing"/>
        <w:ind w:left="360"/>
        <w:rPr>
          <w:sz w:val="12"/>
          <w:szCs w:val="20"/>
        </w:rPr>
      </w:pPr>
    </w:p>
    <w:p w:rsidR="00A85054" w:rsidRDefault="00A85054" w:rsidP="003F60E2">
      <w:pPr>
        <w:pStyle w:val="NoSpacing"/>
        <w:numPr>
          <w:ilvl w:val="0"/>
          <w:numId w:val="71"/>
        </w:numPr>
        <w:ind w:left="1080" w:hanging="360"/>
        <w:rPr>
          <w:szCs w:val="20"/>
        </w:rPr>
      </w:pPr>
      <w:r>
        <w:rPr>
          <w:szCs w:val="20"/>
        </w:rPr>
        <w:t xml:space="preserve">Add these three pre-written </w:t>
      </w:r>
      <w:r>
        <w:rPr>
          <w:noProof/>
          <w:szCs w:val="20"/>
        </w:rPr>
        <w:drawing>
          <wp:inline distT="0" distB="0" distL="0" distR="0">
            <wp:extent cx="161925" cy="133350"/>
            <wp:effectExtent l="19050" t="0" r="9525" b="0"/>
            <wp:docPr id="5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t xml:space="preserve"> </w:t>
      </w:r>
      <w:r w:rsidRPr="0090288A">
        <w:rPr>
          <w:b/>
          <w:szCs w:val="20"/>
        </w:rPr>
        <w:t>Filters</w:t>
      </w:r>
      <w:r>
        <w:rPr>
          <w:szCs w:val="20"/>
        </w:rPr>
        <w:t>:</w:t>
      </w:r>
    </w:p>
    <w:p w:rsidR="00A85054" w:rsidRPr="0090288A" w:rsidRDefault="00A85054" w:rsidP="003F60E2">
      <w:pPr>
        <w:pStyle w:val="NoSpacing"/>
        <w:numPr>
          <w:ilvl w:val="0"/>
          <w:numId w:val="73"/>
        </w:numPr>
        <w:ind w:hanging="432"/>
        <w:rPr>
          <w:b/>
          <w:szCs w:val="20"/>
        </w:rPr>
      </w:pPr>
      <w:r w:rsidRPr="0090288A">
        <w:rPr>
          <w:b/>
          <w:szCs w:val="20"/>
        </w:rPr>
        <w:t>ACTUALS Ledger Filter</w:t>
      </w:r>
    </w:p>
    <w:p w:rsidR="00A85054" w:rsidRPr="0090288A" w:rsidRDefault="00A85054" w:rsidP="003F60E2">
      <w:pPr>
        <w:pStyle w:val="NoSpacing"/>
        <w:numPr>
          <w:ilvl w:val="0"/>
          <w:numId w:val="73"/>
        </w:numPr>
        <w:ind w:left="1440"/>
        <w:rPr>
          <w:b/>
          <w:szCs w:val="20"/>
        </w:rPr>
      </w:pPr>
      <w:r w:rsidRPr="0090288A">
        <w:rPr>
          <w:b/>
          <w:szCs w:val="20"/>
        </w:rPr>
        <w:t>Journal ID not blank Filter</w:t>
      </w:r>
    </w:p>
    <w:p w:rsidR="00A85054" w:rsidRPr="00A85054" w:rsidRDefault="00A85054" w:rsidP="003F60E2">
      <w:pPr>
        <w:pStyle w:val="NoSpacing"/>
        <w:numPr>
          <w:ilvl w:val="0"/>
          <w:numId w:val="73"/>
        </w:numPr>
        <w:ind w:left="1440"/>
        <w:rPr>
          <w:b/>
          <w:szCs w:val="20"/>
        </w:rPr>
      </w:pPr>
      <w:r w:rsidRPr="0090288A">
        <w:rPr>
          <w:b/>
          <w:szCs w:val="20"/>
        </w:rPr>
        <w:t>Statistics Code not ENP ENU Filter</w:t>
      </w:r>
    </w:p>
    <w:p w:rsidR="00A85054" w:rsidRPr="00F52CEB" w:rsidRDefault="00A85054" w:rsidP="00A85054">
      <w:pPr>
        <w:pStyle w:val="NoSpacing"/>
        <w:rPr>
          <w:sz w:val="12"/>
          <w:szCs w:val="20"/>
        </w:rPr>
      </w:pPr>
    </w:p>
    <w:p w:rsidR="00F52CEB" w:rsidRDefault="00F52CEB" w:rsidP="003F60E2">
      <w:pPr>
        <w:pStyle w:val="NoSpacing"/>
        <w:numPr>
          <w:ilvl w:val="0"/>
          <w:numId w:val="72"/>
        </w:numPr>
        <w:ind w:left="1080" w:hanging="360"/>
        <w:rPr>
          <w:szCs w:val="20"/>
        </w:rPr>
      </w:pPr>
      <w:r>
        <w:rPr>
          <w:szCs w:val="20"/>
        </w:rPr>
        <w:t>Click TRANS_AMOUNT column heading</w:t>
      </w:r>
    </w:p>
    <w:p w:rsidR="00F52CEB" w:rsidRPr="00A85054" w:rsidRDefault="00F52CEB" w:rsidP="003F60E2">
      <w:pPr>
        <w:pStyle w:val="NoSpacing"/>
        <w:numPr>
          <w:ilvl w:val="1"/>
          <w:numId w:val="72"/>
        </w:numPr>
        <w:rPr>
          <w:szCs w:val="20"/>
        </w:rPr>
      </w:pPr>
      <w:r w:rsidRPr="00A85054">
        <w:rPr>
          <w:szCs w:val="20"/>
        </w:rPr>
        <w:t xml:space="preserve">Click </w:t>
      </w:r>
      <w:r w:rsidRPr="00A85054">
        <w:rPr>
          <w:b/>
          <w:szCs w:val="20"/>
        </w:rPr>
        <w:t xml:space="preserve">Aggregate </w:t>
      </w:r>
      <w:r>
        <w:rPr>
          <w:b/>
          <w:noProof/>
          <w:szCs w:val="20"/>
        </w:rPr>
        <w:drawing>
          <wp:inline distT="0" distB="0" distL="0" distR="0">
            <wp:extent cx="247650" cy="142875"/>
            <wp:effectExtent l="1905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054" w:rsidRPr="00A85054">
        <w:rPr>
          <w:b/>
          <w:szCs w:val="20"/>
        </w:rPr>
        <w:t xml:space="preserve"> </w:t>
      </w:r>
      <w:r w:rsidR="00A85054" w:rsidRPr="00A85054">
        <w:rPr>
          <w:szCs w:val="20"/>
        </w:rPr>
        <w:t>and c</w:t>
      </w:r>
      <w:r w:rsidRPr="00A85054">
        <w:rPr>
          <w:szCs w:val="20"/>
        </w:rPr>
        <w:t xml:space="preserve">lick </w:t>
      </w:r>
      <w:r w:rsidRPr="00A85054">
        <w:rPr>
          <w:b/>
          <w:szCs w:val="20"/>
        </w:rPr>
        <w:t>Total</w:t>
      </w:r>
    </w:p>
    <w:p w:rsidR="00F52CEB" w:rsidRPr="00F52CEB" w:rsidRDefault="00F52CEB" w:rsidP="00F52CEB">
      <w:pPr>
        <w:pStyle w:val="NoSpacing"/>
        <w:ind w:left="360"/>
        <w:rPr>
          <w:sz w:val="12"/>
          <w:szCs w:val="20"/>
        </w:rPr>
      </w:pPr>
    </w:p>
    <w:p w:rsidR="00F52CEB" w:rsidRPr="00A85054" w:rsidRDefault="00F52CEB" w:rsidP="003F60E2">
      <w:pPr>
        <w:pStyle w:val="NoSpacing"/>
        <w:numPr>
          <w:ilvl w:val="0"/>
          <w:numId w:val="72"/>
        </w:numPr>
        <w:rPr>
          <w:szCs w:val="20"/>
        </w:rPr>
      </w:pPr>
      <w:r>
        <w:rPr>
          <w:szCs w:val="20"/>
        </w:rPr>
        <w:t xml:space="preserve">Add pre-written prompt </w:t>
      </w:r>
      <w:r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</w:t>
      </w:r>
      <w:r w:rsidRPr="00F52CEB">
        <w:rPr>
          <w:b/>
          <w:szCs w:val="20"/>
        </w:rPr>
        <w:t>Fiscal Year Prompt</w:t>
      </w:r>
    </w:p>
    <w:p w:rsidR="00A85054" w:rsidRPr="00A85054" w:rsidRDefault="00A85054" w:rsidP="00A85054">
      <w:pPr>
        <w:pStyle w:val="NoSpacing"/>
        <w:ind w:left="720"/>
        <w:rPr>
          <w:sz w:val="14"/>
          <w:szCs w:val="20"/>
        </w:rPr>
      </w:pPr>
    </w:p>
    <w:p w:rsidR="00F52CEB" w:rsidRDefault="00F52CEB" w:rsidP="003F60E2">
      <w:pPr>
        <w:pStyle w:val="NoSpacing"/>
        <w:numPr>
          <w:ilvl w:val="0"/>
          <w:numId w:val="72"/>
        </w:numPr>
        <w:rPr>
          <w:szCs w:val="20"/>
        </w:rPr>
      </w:pPr>
      <w:r>
        <w:rPr>
          <w:szCs w:val="20"/>
        </w:rPr>
        <w:t xml:space="preserve">Click the </w:t>
      </w:r>
      <w:r w:rsidR="00F265C7" w:rsidRPr="00F52CEB">
        <w:rPr>
          <w:b/>
          <w:szCs w:val="20"/>
        </w:rPr>
        <w:t>Toolbox</w:t>
      </w:r>
      <w:r>
        <w:rPr>
          <w:szCs w:val="20"/>
        </w:rPr>
        <w:t xml:space="preserve"> tab</w:t>
      </w:r>
      <w:r w:rsidR="00DA2D35">
        <w:rPr>
          <w:szCs w:val="20"/>
        </w:rPr>
        <w:t xml:space="preserve"> to add a dynamic field for the FY value</w:t>
      </w:r>
    </w:p>
    <w:p w:rsidR="00870480" w:rsidRDefault="00870480" w:rsidP="003F60E2">
      <w:pPr>
        <w:pStyle w:val="NoSpacing"/>
        <w:numPr>
          <w:ilvl w:val="1"/>
          <w:numId w:val="72"/>
        </w:numPr>
        <w:rPr>
          <w:szCs w:val="20"/>
        </w:rPr>
      </w:pPr>
      <w:r>
        <w:rPr>
          <w:szCs w:val="20"/>
        </w:rPr>
        <w:t xml:space="preserve">Drag a </w:t>
      </w:r>
      <w:r w:rsidRPr="00A42122">
        <w:rPr>
          <w:b/>
          <w:szCs w:val="20"/>
        </w:rPr>
        <w:t>Layout Calculation</w:t>
      </w:r>
      <w:r>
        <w:rPr>
          <w:szCs w:val="20"/>
        </w:rPr>
        <w:t xml:space="preserve"> to the new list </w:t>
      </w:r>
    </w:p>
    <w:p w:rsidR="00F109C1" w:rsidRDefault="00870480" w:rsidP="003F60E2">
      <w:pPr>
        <w:pStyle w:val="NoSpacing"/>
        <w:numPr>
          <w:ilvl w:val="1"/>
          <w:numId w:val="72"/>
        </w:numPr>
        <w:rPr>
          <w:szCs w:val="20"/>
        </w:rPr>
      </w:pPr>
      <w:r>
        <w:rPr>
          <w:szCs w:val="20"/>
        </w:rPr>
        <w:t>Make it the 4</w:t>
      </w:r>
      <w:r w:rsidRPr="00870480">
        <w:rPr>
          <w:szCs w:val="20"/>
          <w:vertAlign w:val="superscript"/>
        </w:rPr>
        <w:t>th</w:t>
      </w:r>
      <w:r>
        <w:rPr>
          <w:szCs w:val="20"/>
        </w:rPr>
        <w:t xml:space="preserve"> column</w:t>
      </w:r>
    </w:p>
    <w:p w:rsidR="00870480" w:rsidRPr="00870480" w:rsidRDefault="00870480" w:rsidP="00870480">
      <w:pPr>
        <w:pStyle w:val="NoSpacing"/>
        <w:ind w:left="360"/>
        <w:rPr>
          <w:sz w:val="12"/>
          <w:szCs w:val="20"/>
        </w:rPr>
      </w:pPr>
    </w:p>
    <w:p w:rsidR="00F52CEB" w:rsidRDefault="00023AE4" w:rsidP="003F60E2">
      <w:pPr>
        <w:pStyle w:val="NoSpacing"/>
        <w:numPr>
          <w:ilvl w:val="0"/>
          <w:numId w:val="72"/>
        </w:numPr>
        <w:rPr>
          <w:szCs w:val="20"/>
        </w:rPr>
      </w:pPr>
      <w:r>
        <w:rPr>
          <w:szCs w:val="20"/>
        </w:rPr>
        <w:t xml:space="preserve">In the </w:t>
      </w:r>
      <w:r w:rsidRPr="00023AE4">
        <w:rPr>
          <w:b/>
          <w:szCs w:val="20"/>
        </w:rPr>
        <w:t>Report Expression</w:t>
      </w:r>
      <w:r>
        <w:rPr>
          <w:szCs w:val="20"/>
        </w:rPr>
        <w:t xml:space="preserve">, click the </w:t>
      </w:r>
      <w:r w:rsidRPr="00023AE4">
        <w:rPr>
          <w:b/>
          <w:szCs w:val="20"/>
        </w:rPr>
        <w:t>Parameters</w:t>
      </w:r>
      <w:r>
        <w:rPr>
          <w:szCs w:val="20"/>
        </w:rPr>
        <w:t xml:space="preserve"> tab</w:t>
      </w:r>
    </w:p>
    <w:p w:rsidR="00A85054" w:rsidRDefault="00023AE4" w:rsidP="003F60E2">
      <w:pPr>
        <w:pStyle w:val="NoSpacing"/>
        <w:numPr>
          <w:ilvl w:val="1"/>
          <w:numId w:val="72"/>
        </w:numPr>
        <w:rPr>
          <w:szCs w:val="20"/>
        </w:rPr>
      </w:pPr>
      <w:r w:rsidRPr="00A85054">
        <w:rPr>
          <w:szCs w:val="20"/>
        </w:rPr>
        <w:t xml:space="preserve">Drag the </w:t>
      </w:r>
      <w:r w:rsidRPr="00A85054">
        <w:rPr>
          <w:b/>
          <w:szCs w:val="20"/>
        </w:rPr>
        <w:t>fiscal year</w:t>
      </w:r>
      <w:r w:rsidRPr="00A85054">
        <w:rPr>
          <w:szCs w:val="20"/>
        </w:rPr>
        <w:t xml:space="preserve"> prompt to the expression box</w:t>
      </w:r>
      <w:r w:rsidR="00A85054" w:rsidRPr="00A85054">
        <w:rPr>
          <w:szCs w:val="20"/>
        </w:rPr>
        <w:t xml:space="preserve"> and </w:t>
      </w:r>
    </w:p>
    <w:p w:rsidR="00023AE4" w:rsidRPr="00A85054" w:rsidRDefault="00023AE4" w:rsidP="003F60E2">
      <w:pPr>
        <w:pStyle w:val="NoSpacing"/>
        <w:numPr>
          <w:ilvl w:val="1"/>
          <w:numId w:val="72"/>
        </w:numPr>
        <w:rPr>
          <w:szCs w:val="20"/>
        </w:rPr>
      </w:pPr>
      <w:r w:rsidRPr="00A85054">
        <w:rPr>
          <w:b/>
          <w:szCs w:val="20"/>
        </w:rPr>
        <w:t>Validate</w:t>
      </w:r>
      <w:r w:rsidR="00A85054" w:rsidRPr="00A85054">
        <w:rPr>
          <w:szCs w:val="20"/>
        </w:rPr>
        <w:t xml:space="preserve"> and </w:t>
      </w:r>
      <w:r w:rsidR="00A85054">
        <w:rPr>
          <w:szCs w:val="20"/>
        </w:rPr>
        <w:t>c</w:t>
      </w:r>
      <w:r w:rsidRPr="00A85054">
        <w:rPr>
          <w:szCs w:val="20"/>
        </w:rPr>
        <w:t xml:space="preserve">lick </w:t>
      </w:r>
      <w:r w:rsidRPr="00A85054">
        <w:rPr>
          <w:b/>
          <w:szCs w:val="20"/>
        </w:rPr>
        <w:t>OK</w:t>
      </w:r>
    </w:p>
    <w:p w:rsidR="00023AE4" w:rsidRPr="00023AE4" w:rsidRDefault="00023AE4" w:rsidP="00023AE4">
      <w:pPr>
        <w:pStyle w:val="NoSpacing"/>
        <w:ind w:left="360"/>
        <w:rPr>
          <w:sz w:val="12"/>
          <w:szCs w:val="20"/>
        </w:rPr>
      </w:pPr>
    </w:p>
    <w:p w:rsidR="00023AE4" w:rsidRPr="00370B4F" w:rsidRDefault="00023AE4" w:rsidP="003F60E2">
      <w:pPr>
        <w:pStyle w:val="NoSpacing"/>
        <w:numPr>
          <w:ilvl w:val="0"/>
          <w:numId w:val="72"/>
        </w:numPr>
        <w:rPr>
          <w:szCs w:val="20"/>
        </w:rPr>
      </w:pPr>
      <w:r>
        <w:rPr>
          <w:b/>
          <w:szCs w:val="20"/>
        </w:rPr>
        <w:t>Save</w:t>
      </w:r>
    </w:p>
    <w:p w:rsidR="00370B4F" w:rsidRPr="00370B4F" w:rsidRDefault="00370B4F" w:rsidP="00370B4F">
      <w:pPr>
        <w:pStyle w:val="NoSpacing"/>
        <w:ind w:left="720"/>
        <w:rPr>
          <w:sz w:val="12"/>
          <w:szCs w:val="20"/>
        </w:rPr>
      </w:pPr>
    </w:p>
    <w:p w:rsidR="00A85054" w:rsidRPr="00370B4F" w:rsidRDefault="00023AE4" w:rsidP="003F60E2">
      <w:pPr>
        <w:pStyle w:val="NoSpacing"/>
        <w:numPr>
          <w:ilvl w:val="0"/>
          <w:numId w:val="72"/>
        </w:numPr>
        <w:rPr>
          <w:b/>
          <w:szCs w:val="20"/>
        </w:rPr>
      </w:pPr>
      <w:r w:rsidRPr="00023AE4">
        <w:rPr>
          <w:b/>
          <w:szCs w:val="20"/>
        </w:rPr>
        <w:t>Run</w:t>
      </w:r>
      <w:r>
        <w:rPr>
          <w:b/>
          <w:szCs w:val="20"/>
        </w:rPr>
        <w:t xml:space="preserve"> </w:t>
      </w:r>
      <w:r>
        <w:rPr>
          <w:szCs w:val="20"/>
        </w:rPr>
        <w:t>the report</w:t>
      </w:r>
    </w:p>
    <w:p w:rsidR="00960C1E" w:rsidRDefault="00960C1E" w:rsidP="00960C1E">
      <w:pPr>
        <w:pStyle w:val="NoSpacing"/>
      </w:pPr>
      <w:r>
        <w:rPr>
          <w:b/>
        </w:rPr>
        <w:lastRenderedPageBreak/>
        <w:t>B</w:t>
      </w:r>
      <w:r w:rsidRPr="004138AB">
        <w:rPr>
          <w:b/>
        </w:rPr>
        <w:t xml:space="preserve">. </w:t>
      </w:r>
      <w:r>
        <w:rPr>
          <w:b/>
        </w:rPr>
        <w:t>Another</w:t>
      </w:r>
      <w:r w:rsidRPr="004138AB">
        <w:rPr>
          <w:b/>
        </w:rPr>
        <w:t xml:space="preserve"> join</w:t>
      </w:r>
      <w:r w:rsidR="00F86682">
        <w:rPr>
          <w:b/>
        </w:rPr>
        <w:t xml:space="preserve"> with</w:t>
      </w:r>
      <w:r w:rsidR="00FC57A1">
        <w:rPr>
          <w:b/>
        </w:rPr>
        <w:t xml:space="preserve"> </w:t>
      </w:r>
      <w:r w:rsidR="00FC57A1" w:rsidRPr="00F86682">
        <w:rPr>
          <w:b/>
          <w:i/>
        </w:rPr>
        <w:t>different</w:t>
      </w:r>
      <w:r w:rsidR="00FC57A1">
        <w:rPr>
          <w:b/>
        </w:rPr>
        <w:t xml:space="preserve"> data queries</w:t>
      </w:r>
    </w:p>
    <w:p w:rsidR="00960C1E" w:rsidRPr="00F07B04" w:rsidRDefault="00960C1E" w:rsidP="00960C1E">
      <w:pPr>
        <w:pStyle w:val="NoSpacing"/>
        <w:rPr>
          <w:sz w:val="12"/>
        </w:rPr>
      </w:pPr>
    </w:p>
    <w:p w:rsidR="00960C1E" w:rsidRDefault="00960C1E" w:rsidP="00960C1E">
      <w:pPr>
        <w:pStyle w:val="NoSpacing"/>
      </w:pPr>
      <w:r>
        <w:t xml:space="preserve">You will create a report </w:t>
      </w:r>
      <w:r w:rsidR="00F07B04">
        <w:t xml:space="preserve">that returns </w:t>
      </w:r>
      <w:r w:rsidR="00F86682">
        <w:t>chartfield and row security (viewers/approvers) information for a specific Speedtype. (Based on EZQ_DV_SPEEDTPYE)</w:t>
      </w:r>
    </w:p>
    <w:p w:rsidR="00960C1E" w:rsidRPr="00A74412" w:rsidRDefault="00960C1E" w:rsidP="00960C1E">
      <w:pPr>
        <w:pStyle w:val="NoSpacing"/>
        <w:rPr>
          <w:sz w:val="12"/>
        </w:rPr>
      </w:pPr>
    </w:p>
    <w:p w:rsidR="00960C1E" w:rsidRPr="00F86682" w:rsidRDefault="00960C1E" w:rsidP="00521576">
      <w:pPr>
        <w:pStyle w:val="NoSpacing"/>
        <w:numPr>
          <w:ilvl w:val="0"/>
          <w:numId w:val="9"/>
        </w:numPr>
        <w:rPr>
          <w:sz w:val="8"/>
        </w:rPr>
      </w:pPr>
      <w:r>
        <w:t xml:space="preserve">Open Report Studio using </w:t>
      </w:r>
      <w:r w:rsidR="003119FC" w:rsidRPr="00C9764A">
        <w:rPr>
          <w:b/>
        </w:rPr>
        <w:t xml:space="preserve">UD </w:t>
      </w:r>
      <w:r w:rsidR="003119FC">
        <w:rPr>
          <w:b/>
        </w:rPr>
        <w:t>Financial Data Mart</w:t>
      </w:r>
    </w:p>
    <w:p w:rsidR="00F86682" w:rsidRPr="005B6469" w:rsidRDefault="00F86682" w:rsidP="00F86682">
      <w:pPr>
        <w:pStyle w:val="NoSpacing"/>
        <w:ind w:left="360"/>
        <w:rPr>
          <w:sz w:val="12"/>
        </w:rPr>
      </w:pPr>
    </w:p>
    <w:p w:rsidR="00960C1E" w:rsidRPr="00C9764A" w:rsidRDefault="00960C1E" w:rsidP="00521576">
      <w:pPr>
        <w:pStyle w:val="NoSpacing"/>
        <w:numPr>
          <w:ilvl w:val="0"/>
          <w:numId w:val="9"/>
        </w:numPr>
      </w:pPr>
      <w:r>
        <w:t xml:space="preserve">Click </w:t>
      </w:r>
      <w:r w:rsidRPr="00C9764A">
        <w:rPr>
          <w:b/>
        </w:rPr>
        <w:t>Create a new report or template</w:t>
      </w:r>
    </w:p>
    <w:p w:rsidR="00960C1E" w:rsidRDefault="00960C1E" w:rsidP="00521576">
      <w:pPr>
        <w:pStyle w:val="NoSpacing"/>
        <w:numPr>
          <w:ilvl w:val="0"/>
          <w:numId w:val="9"/>
        </w:numPr>
      </w:pPr>
      <w:r w:rsidRPr="001B7594">
        <w:t>Double-click the</w:t>
      </w:r>
      <w:r w:rsidRPr="00C9764A">
        <w:rPr>
          <w:b/>
        </w:rPr>
        <w:t xml:space="preserve"> </w:t>
      </w:r>
      <w:r w:rsidR="00E66BC9">
        <w:rPr>
          <w:b/>
        </w:rPr>
        <w:t>List</w:t>
      </w:r>
      <w:r w:rsidRPr="00C9764A">
        <w:rPr>
          <w:b/>
        </w:rPr>
        <w:t xml:space="preserve"> </w:t>
      </w:r>
      <w:r w:rsidRPr="00246024">
        <w:t>icon</w:t>
      </w:r>
      <w:r>
        <w:t xml:space="preserve"> </w:t>
      </w:r>
      <w:r w:rsidR="00E66BC9" w:rsidRPr="00E66BC9">
        <w:rPr>
          <w:noProof/>
        </w:rPr>
        <w:drawing>
          <wp:inline distT="0" distB="0" distL="0" distR="0">
            <wp:extent cx="190500" cy="190500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1E" w:rsidRPr="00B96BC7" w:rsidRDefault="00960C1E" w:rsidP="00960C1E">
      <w:pPr>
        <w:pStyle w:val="NoSpacing"/>
        <w:rPr>
          <w:sz w:val="10"/>
        </w:rPr>
      </w:pPr>
    </w:p>
    <w:p w:rsidR="00960C1E" w:rsidRDefault="00960C1E" w:rsidP="00521576">
      <w:pPr>
        <w:pStyle w:val="NoSpacing"/>
        <w:numPr>
          <w:ilvl w:val="0"/>
          <w:numId w:val="9"/>
        </w:numPr>
      </w:pPr>
      <w:r>
        <w:t xml:space="preserve">Click </w:t>
      </w:r>
      <w:r w:rsidRPr="000C3C4A">
        <w:rPr>
          <w:b/>
        </w:rPr>
        <w:t>Query Explorer</w:t>
      </w:r>
      <w:r>
        <w:t xml:space="preserve"> on the Explorer Bar</w:t>
      </w:r>
    </w:p>
    <w:p w:rsidR="00BC235C" w:rsidRPr="00B96BC7" w:rsidRDefault="00BC235C" w:rsidP="00BC235C">
      <w:pPr>
        <w:pStyle w:val="NoSpacing"/>
        <w:ind w:left="360"/>
        <w:rPr>
          <w:sz w:val="10"/>
        </w:rPr>
      </w:pPr>
    </w:p>
    <w:p w:rsidR="00BC235C" w:rsidRDefault="00BC235C" w:rsidP="00521576">
      <w:pPr>
        <w:pStyle w:val="NoSpacing"/>
        <w:numPr>
          <w:ilvl w:val="0"/>
          <w:numId w:val="9"/>
        </w:numPr>
      </w:pPr>
      <w:r>
        <w:t xml:space="preserve">Click </w:t>
      </w:r>
      <w:r w:rsidRPr="000C3C4A">
        <w:rPr>
          <w:b/>
        </w:rPr>
        <w:t>Queries</w:t>
      </w:r>
    </w:p>
    <w:p w:rsidR="00BC235C" w:rsidRPr="00B96BC7" w:rsidRDefault="00BC235C" w:rsidP="00BC235C">
      <w:pPr>
        <w:pStyle w:val="NoSpacing"/>
        <w:rPr>
          <w:sz w:val="10"/>
        </w:rPr>
      </w:pPr>
    </w:p>
    <w:p w:rsidR="00BC235C" w:rsidRDefault="00BC235C" w:rsidP="00521576">
      <w:pPr>
        <w:pStyle w:val="NoSpacing"/>
        <w:numPr>
          <w:ilvl w:val="0"/>
          <w:numId w:val="9"/>
        </w:numPr>
      </w:pPr>
      <w:r>
        <w:t xml:space="preserve">From </w:t>
      </w:r>
      <w:r w:rsidRPr="00711933">
        <w:rPr>
          <w:b/>
        </w:rPr>
        <w:t>Insertable Objects</w:t>
      </w:r>
      <w:r>
        <w:t xml:space="preserve">, drag </w:t>
      </w:r>
      <w:r w:rsidR="00FC57A1">
        <w:t>two additional</w:t>
      </w:r>
      <w:r>
        <w:t xml:space="preserve"> </w:t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11933">
        <w:rPr>
          <w:b/>
        </w:rPr>
        <w:t>Queries</w:t>
      </w:r>
      <w:r>
        <w:t xml:space="preserve"> to the work area.  </w:t>
      </w:r>
    </w:p>
    <w:p w:rsidR="00BC235C" w:rsidRPr="00F07B04" w:rsidRDefault="00BC235C" w:rsidP="00BC235C">
      <w:pPr>
        <w:pStyle w:val="NoSpacing"/>
        <w:ind w:left="360"/>
        <w:rPr>
          <w:sz w:val="8"/>
        </w:rPr>
      </w:pPr>
    </w:p>
    <w:p w:rsidR="00BC235C" w:rsidRDefault="00BC235C" w:rsidP="00BC235C">
      <w:pPr>
        <w:pStyle w:val="NoSpacing"/>
        <w:ind w:left="2880"/>
      </w:pPr>
      <w:r>
        <w:rPr>
          <w:noProof/>
        </w:rPr>
        <w:drawing>
          <wp:inline distT="0" distB="0" distL="0" distR="0">
            <wp:extent cx="1323975" cy="1486227"/>
            <wp:effectExtent l="19050" t="0" r="9525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03" cy="149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35C" w:rsidRPr="00F07B04" w:rsidRDefault="00BC235C" w:rsidP="00BC235C">
      <w:pPr>
        <w:pStyle w:val="NoSpacing"/>
        <w:rPr>
          <w:sz w:val="12"/>
        </w:rPr>
      </w:pPr>
    </w:p>
    <w:p w:rsidR="00BC235C" w:rsidRDefault="00BC235C" w:rsidP="00521576">
      <w:pPr>
        <w:pStyle w:val="NoSpacing"/>
        <w:numPr>
          <w:ilvl w:val="0"/>
          <w:numId w:val="9"/>
        </w:numPr>
      </w:pPr>
      <w:r>
        <w:t>Rename the three Queries (this will make working with them easier)</w:t>
      </w:r>
    </w:p>
    <w:p w:rsidR="00BC235C" w:rsidRDefault="00BC235C" w:rsidP="003F60E2">
      <w:pPr>
        <w:pStyle w:val="NoSpacing"/>
        <w:numPr>
          <w:ilvl w:val="0"/>
          <w:numId w:val="70"/>
        </w:numPr>
      </w:pPr>
      <w:r>
        <w:t xml:space="preserve">Go to </w:t>
      </w:r>
      <w:r w:rsidRPr="00A35792">
        <w:rPr>
          <w:b/>
        </w:rPr>
        <w:t>Properties</w:t>
      </w:r>
      <w:r>
        <w:t xml:space="preserve">, scroll to </w:t>
      </w:r>
      <w:r w:rsidRPr="00A35792">
        <w:rPr>
          <w:b/>
        </w:rPr>
        <w:t>Miscellaneous/Name</w:t>
      </w:r>
      <w:r>
        <w:t xml:space="preserve"> (at the bottom)</w:t>
      </w:r>
    </w:p>
    <w:p w:rsidR="00BC235C" w:rsidRPr="00BC235C" w:rsidRDefault="00BC235C" w:rsidP="003F60E2">
      <w:pPr>
        <w:pStyle w:val="NoSpacing"/>
        <w:numPr>
          <w:ilvl w:val="2"/>
          <w:numId w:val="58"/>
        </w:numPr>
      </w:pPr>
      <w:r>
        <w:t xml:space="preserve">Click on </w:t>
      </w:r>
      <w:r w:rsidRPr="00BC235C">
        <w:rPr>
          <w:b/>
        </w:rPr>
        <w:t>Query1</w:t>
      </w:r>
      <w:r>
        <w:t>; c</w:t>
      </w:r>
      <w:r w:rsidRPr="00BC235C">
        <w:t>hange</w:t>
      </w:r>
      <w:r>
        <w:t xml:space="preserve"> name to </w:t>
      </w:r>
      <w:r w:rsidR="00A9320D">
        <w:rPr>
          <w:b/>
        </w:rPr>
        <w:t>Joined</w:t>
      </w:r>
      <w:r>
        <w:t xml:space="preserve"> </w:t>
      </w:r>
      <w:r w:rsidRPr="00BC235C">
        <w:rPr>
          <w:b/>
        </w:rPr>
        <w:t>Data</w:t>
      </w:r>
    </w:p>
    <w:p w:rsidR="00BC235C" w:rsidRPr="00BC235C" w:rsidRDefault="00BC235C" w:rsidP="003F60E2">
      <w:pPr>
        <w:pStyle w:val="NoSpacing"/>
        <w:numPr>
          <w:ilvl w:val="2"/>
          <w:numId w:val="58"/>
        </w:numPr>
      </w:pPr>
      <w:r>
        <w:t xml:space="preserve">Click on </w:t>
      </w:r>
      <w:r w:rsidRPr="00BC235C">
        <w:rPr>
          <w:b/>
        </w:rPr>
        <w:t>Query2</w:t>
      </w:r>
      <w:r w:rsidRPr="00BC235C">
        <w:t>; c</w:t>
      </w:r>
      <w:r>
        <w:t xml:space="preserve">hange name to </w:t>
      </w:r>
      <w:r>
        <w:rPr>
          <w:b/>
        </w:rPr>
        <w:t>Speedtype</w:t>
      </w:r>
    </w:p>
    <w:p w:rsidR="00BC235C" w:rsidRPr="00A35792" w:rsidRDefault="00BC235C" w:rsidP="003F60E2">
      <w:pPr>
        <w:pStyle w:val="NoSpacing"/>
        <w:numPr>
          <w:ilvl w:val="2"/>
          <w:numId w:val="58"/>
        </w:numPr>
      </w:pPr>
      <w:r>
        <w:t xml:space="preserve">Click on </w:t>
      </w:r>
      <w:r w:rsidRPr="00BC235C">
        <w:rPr>
          <w:b/>
        </w:rPr>
        <w:t>Query3</w:t>
      </w:r>
      <w:r w:rsidRPr="00BC235C">
        <w:t xml:space="preserve">; </w:t>
      </w:r>
      <w:r>
        <w:t xml:space="preserve">change name to </w:t>
      </w:r>
      <w:r>
        <w:rPr>
          <w:b/>
        </w:rPr>
        <w:t>Row Security</w:t>
      </w:r>
    </w:p>
    <w:p w:rsidR="00BC235C" w:rsidRPr="00F07B04" w:rsidRDefault="00BC235C" w:rsidP="00BC235C">
      <w:pPr>
        <w:pStyle w:val="NoSpacing"/>
        <w:ind w:left="1800"/>
        <w:rPr>
          <w:sz w:val="12"/>
        </w:rPr>
      </w:pPr>
    </w:p>
    <w:p w:rsidR="00BC235C" w:rsidRDefault="00BC235C" w:rsidP="00521576">
      <w:pPr>
        <w:pStyle w:val="NoSpacing"/>
        <w:numPr>
          <w:ilvl w:val="0"/>
          <w:numId w:val="9"/>
        </w:numPr>
      </w:pPr>
      <w:r w:rsidRPr="00A35792">
        <w:t>From</w:t>
      </w:r>
      <w:r>
        <w:rPr>
          <w:b/>
        </w:rPr>
        <w:t xml:space="preserve"> Insertable Objects, </w:t>
      </w:r>
      <w:r>
        <w:t xml:space="preserve">drag a </w:t>
      </w:r>
      <w:r w:rsidRPr="00A35792">
        <w:rPr>
          <w:b/>
        </w:rPr>
        <w:t>Join</w:t>
      </w:r>
      <w:r>
        <w:t xml:space="preserve"> next to the </w:t>
      </w:r>
      <w:r w:rsidR="00A9320D">
        <w:rPr>
          <w:b/>
        </w:rPr>
        <w:t>Joined</w:t>
      </w:r>
      <w:r>
        <w:rPr>
          <w:b/>
        </w:rPr>
        <w:t xml:space="preserve"> Data</w:t>
      </w:r>
      <w:r w:rsidR="00FC57A1">
        <w:t xml:space="preserve"> query</w:t>
      </w:r>
    </w:p>
    <w:p w:rsidR="00596788" w:rsidRPr="00B96BC7" w:rsidRDefault="00596788" w:rsidP="00596788">
      <w:pPr>
        <w:pStyle w:val="NoSpacing"/>
        <w:rPr>
          <w:sz w:val="12"/>
        </w:rPr>
      </w:pPr>
    </w:p>
    <w:p w:rsidR="00596788" w:rsidRDefault="00596788" w:rsidP="00521576">
      <w:pPr>
        <w:pStyle w:val="NoSpacing"/>
        <w:numPr>
          <w:ilvl w:val="0"/>
          <w:numId w:val="9"/>
        </w:numPr>
        <w:rPr>
          <w:b/>
        </w:rPr>
      </w:pPr>
      <w:r>
        <w:rPr>
          <w:b/>
        </w:rPr>
        <w:t xml:space="preserve">Save </w:t>
      </w:r>
      <w:r>
        <w:t xml:space="preserve">your report and name it </w:t>
      </w:r>
      <w:r w:rsidRPr="00D66F8A">
        <w:rPr>
          <w:b/>
          <w:i/>
        </w:rPr>
        <w:t xml:space="preserve">Join </w:t>
      </w:r>
      <w:r w:rsidR="00FC57A1">
        <w:rPr>
          <w:b/>
          <w:i/>
        </w:rPr>
        <w:t>Speedtype and Row Security</w:t>
      </w:r>
    </w:p>
    <w:p w:rsidR="00596788" w:rsidRPr="00B96BC7" w:rsidRDefault="00596788" w:rsidP="00596788">
      <w:pPr>
        <w:pStyle w:val="NoSpacing"/>
        <w:ind w:left="360"/>
        <w:rPr>
          <w:sz w:val="12"/>
        </w:rPr>
      </w:pPr>
    </w:p>
    <w:p w:rsidR="00596788" w:rsidRDefault="00912126" w:rsidP="00521576">
      <w:pPr>
        <w:pStyle w:val="NoSpacing"/>
        <w:numPr>
          <w:ilvl w:val="0"/>
          <w:numId w:val="9"/>
        </w:numPr>
      </w:pPr>
      <w:r>
        <w:rPr>
          <w:noProof/>
        </w:rPr>
        <w:pict>
          <v:shape id="_x0000_s1108" type="#_x0000_t32" style="position:absolute;left:0;text-align:left;margin-left:-141.75pt;margin-top:22.35pt;width:55.5pt;height:46.5pt;flip:y;z-index:251729920" o:connectortype="straight" strokeweight="1pt">
            <v:stroke dashstyle="1 1" endarrow="block" endcap="round"/>
          </v:shape>
        </w:pict>
      </w:r>
      <w:r w:rsidR="00596788">
        <w:t xml:space="preserve">Drag the </w:t>
      </w:r>
      <w:r w:rsidR="00B96BC7">
        <w:rPr>
          <w:b/>
        </w:rPr>
        <w:t>Spee</w:t>
      </w:r>
      <w:r w:rsidR="00FC57A1">
        <w:rPr>
          <w:b/>
        </w:rPr>
        <w:t>dtype</w:t>
      </w:r>
      <w:r w:rsidR="00596788">
        <w:t xml:space="preserve"> query to the top box </w:t>
      </w:r>
    </w:p>
    <w:p w:rsidR="00596788" w:rsidRPr="00B96BC7" w:rsidRDefault="00596788" w:rsidP="00596788">
      <w:pPr>
        <w:pStyle w:val="NoSpacing"/>
        <w:ind w:left="360"/>
        <w:rPr>
          <w:sz w:val="12"/>
        </w:rPr>
      </w:pPr>
    </w:p>
    <w:p w:rsidR="00596788" w:rsidRDefault="00912126" w:rsidP="00521576">
      <w:pPr>
        <w:pStyle w:val="NoSpacing"/>
        <w:numPr>
          <w:ilvl w:val="0"/>
          <w:numId w:val="9"/>
        </w:numPr>
      </w:pPr>
      <w:r>
        <w:rPr>
          <w:noProof/>
        </w:rPr>
        <w:pict>
          <v:shape id="_x0000_s1109" type="#_x0000_t32" style="position:absolute;left:0;text-align:left;margin-left:-141.75pt;margin-top:16pt;width:55.5pt;height:45.75pt;flip:y;z-index:251730944" o:connectortype="straight" strokeweight="1pt">
            <v:stroke dashstyle="1 1" endarrow="block" endcap="round"/>
          </v:shape>
        </w:pict>
      </w:r>
      <w:r w:rsidR="00596788">
        <w:t xml:space="preserve">Drag the </w:t>
      </w:r>
      <w:r w:rsidR="00FC57A1">
        <w:rPr>
          <w:b/>
        </w:rPr>
        <w:t>Row Security</w:t>
      </w:r>
      <w:r w:rsidR="00596788">
        <w:t xml:space="preserve"> query to the bottom box.</w:t>
      </w:r>
    </w:p>
    <w:p w:rsidR="00596788" w:rsidRPr="00B96BC7" w:rsidRDefault="00596788" w:rsidP="00596788">
      <w:pPr>
        <w:pStyle w:val="NoSpacing"/>
        <w:ind w:left="2880"/>
        <w:rPr>
          <w:sz w:val="12"/>
        </w:rPr>
      </w:pPr>
    </w:p>
    <w:p w:rsidR="00596788" w:rsidRDefault="00FC57A1" w:rsidP="00521576">
      <w:pPr>
        <w:pStyle w:val="NoSpacing"/>
        <w:numPr>
          <w:ilvl w:val="0"/>
          <w:numId w:val="9"/>
        </w:numPr>
      </w:pPr>
      <w:r>
        <w:t>D</w:t>
      </w:r>
      <w:r w:rsidR="00596788">
        <w:t xml:space="preserve">ouble-click the </w:t>
      </w:r>
      <w:r>
        <w:rPr>
          <w:b/>
        </w:rPr>
        <w:t>Speedtype</w:t>
      </w:r>
      <w:r w:rsidR="00596788">
        <w:t xml:space="preserve"> query, this will open the data window</w:t>
      </w:r>
    </w:p>
    <w:p w:rsidR="00FC57A1" w:rsidRPr="00FC57A1" w:rsidRDefault="00FC57A1" w:rsidP="00FC57A1">
      <w:pPr>
        <w:pStyle w:val="NoSpacing"/>
        <w:ind w:left="360"/>
        <w:rPr>
          <w:sz w:val="8"/>
        </w:rPr>
      </w:pPr>
    </w:p>
    <w:p w:rsidR="00596788" w:rsidRDefault="00596788" w:rsidP="00521576">
      <w:pPr>
        <w:pStyle w:val="NoSpacing"/>
        <w:numPr>
          <w:ilvl w:val="0"/>
          <w:numId w:val="9"/>
        </w:numPr>
      </w:pPr>
      <w:r>
        <w:t xml:space="preserve">Drag the following </w:t>
      </w:r>
      <w:r w:rsidR="00B96BC7">
        <w:t>1</w:t>
      </w:r>
      <w:r w:rsidR="004412B3">
        <w:t>1</w:t>
      </w:r>
      <w:r w:rsidR="00B96BC7">
        <w:t xml:space="preserve"> </w:t>
      </w:r>
      <w:r>
        <w:t xml:space="preserve">fields from </w:t>
      </w:r>
      <w:r w:rsidRPr="007F7337">
        <w:rPr>
          <w:noProof/>
        </w:rPr>
        <w:drawing>
          <wp:inline distT="0" distB="0" distL="0" distR="0">
            <wp:extent cx="161925" cy="171450"/>
            <wp:effectExtent l="19050" t="0" r="9525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119FC" w:rsidRPr="00C9764A">
        <w:rPr>
          <w:b/>
        </w:rPr>
        <w:t xml:space="preserve">UD </w:t>
      </w:r>
      <w:r w:rsidR="003119FC">
        <w:rPr>
          <w:b/>
        </w:rPr>
        <w:t xml:space="preserve">Financial Data Mart </w:t>
      </w:r>
      <w:r w:rsidR="0091580B">
        <w:t xml:space="preserve">to the </w:t>
      </w:r>
      <w:r w:rsidR="0091580B" w:rsidRPr="007F7337">
        <w:rPr>
          <w:b/>
        </w:rPr>
        <w:t>Data Items</w:t>
      </w:r>
      <w:r w:rsidR="0091580B">
        <w:t xml:space="preserve"> pane:</w:t>
      </w:r>
    </w:p>
    <w:p w:rsidR="00596788" w:rsidRPr="001D4501" w:rsidRDefault="00596788" w:rsidP="00596788">
      <w:pPr>
        <w:pStyle w:val="NoSpacing"/>
        <w:rPr>
          <w:sz w:val="24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225"/>
        <w:gridCol w:w="2213"/>
        <w:gridCol w:w="2213"/>
      </w:tblGrid>
      <w:tr w:rsidR="00596788" w:rsidRPr="00317077" w:rsidTr="00F07B04">
        <w:trPr>
          <w:cnfStyle w:val="100000000000"/>
          <w:trHeight w:val="439"/>
        </w:trPr>
        <w:tc>
          <w:tcPr>
            <w:tcW w:w="3225" w:type="dxa"/>
            <w:vAlign w:val="center"/>
          </w:tcPr>
          <w:p w:rsidR="00596788" w:rsidRPr="00317077" w:rsidRDefault="00596788" w:rsidP="00F07B04">
            <w:pPr>
              <w:pStyle w:val="NoSpacing"/>
            </w:pPr>
            <w:r>
              <w:t>Field Name</w:t>
            </w:r>
          </w:p>
        </w:tc>
        <w:tc>
          <w:tcPr>
            <w:tcW w:w="2213" w:type="dxa"/>
            <w:vAlign w:val="center"/>
          </w:tcPr>
          <w:p w:rsidR="00596788" w:rsidRPr="00317077" w:rsidRDefault="00596788" w:rsidP="00F07B04">
            <w:pPr>
              <w:pStyle w:val="NoSpacing"/>
            </w:pPr>
            <w:r>
              <w:t xml:space="preserve">Query Subject  </w:t>
            </w:r>
            <w:r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:rsidR="00596788" w:rsidRPr="00317077" w:rsidRDefault="00596788" w:rsidP="00F07B04">
            <w:pPr>
              <w:pStyle w:val="NoSpacing"/>
            </w:pPr>
            <w:r>
              <w:t xml:space="preserve">Folder   </w:t>
            </w:r>
            <w:r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80B" w:rsidRPr="00317077" w:rsidTr="00F07B04">
        <w:trPr>
          <w:cnfStyle w:val="000000100000"/>
        </w:trPr>
        <w:tc>
          <w:tcPr>
            <w:tcW w:w="3225" w:type="dxa"/>
          </w:tcPr>
          <w:p w:rsidR="0091580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SPEEDTYPE_KEY</w:t>
            </w:r>
          </w:p>
        </w:tc>
        <w:tc>
          <w:tcPr>
            <w:tcW w:w="2213" w:type="dxa"/>
          </w:tcPr>
          <w:p w:rsidR="0091580B" w:rsidRPr="00E83C2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91580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</w:t>
            </w:r>
          </w:p>
        </w:tc>
      </w:tr>
      <w:tr w:rsidR="0091580B" w:rsidRPr="00317077" w:rsidTr="00F07B04">
        <w:trPr>
          <w:cnfStyle w:val="000000010000"/>
        </w:trPr>
        <w:tc>
          <w:tcPr>
            <w:tcW w:w="3225" w:type="dxa"/>
          </w:tcPr>
          <w:p w:rsidR="0091580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</w:t>
            </w:r>
          </w:p>
        </w:tc>
        <w:tc>
          <w:tcPr>
            <w:tcW w:w="2213" w:type="dxa"/>
          </w:tcPr>
          <w:p w:rsidR="0091580B" w:rsidRPr="00E83C2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91580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</w:t>
            </w:r>
          </w:p>
        </w:tc>
      </w:tr>
      <w:tr w:rsidR="0091580B" w:rsidRPr="00317077" w:rsidTr="00F07B04">
        <w:trPr>
          <w:cnfStyle w:val="000000100000"/>
        </w:trPr>
        <w:tc>
          <w:tcPr>
            <w:tcW w:w="3225" w:type="dxa"/>
          </w:tcPr>
          <w:p w:rsidR="0091580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 CHARTFIELD1</w:t>
            </w:r>
            <w:r w:rsidR="00F07B04">
              <w:rPr>
                <w:sz w:val="16"/>
                <w:szCs w:val="16"/>
              </w:rPr>
              <w:t xml:space="preserve">  </w:t>
            </w:r>
            <w:r w:rsidR="00F07B04" w:rsidRPr="00F07B04">
              <w:rPr>
                <w:sz w:val="14"/>
                <w:szCs w:val="16"/>
              </w:rPr>
              <w:t>(Purpose)</w:t>
            </w:r>
          </w:p>
        </w:tc>
        <w:tc>
          <w:tcPr>
            <w:tcW w:w="2213" w:type="dxa"/>
          </w:tcPr>
          <w:p w:rsidR="0091580B" w:rsidRPr="00E83C2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91580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</w:t>
            </w:r>
          </w:p>
        </w:tc>
      </w:tr>
      <w:tr w:rsidR="0091580B" w:rsidRPr="00317077" w:rsidTr="00F07B04">
        <w:trPr>
          <w:cnfStyle w:val="000000010000"/>
        </w:trPr>
        <w:tc>
          <w:tcPr>
            <w:tcW w:w="3225" w:type="dxa"/>
          </w:tcPr>
          <w:p w:rsidR="0091580B" w:rsidRPr="00E83C2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PURPOSE</w:t>
            </w:r>
            <w:r w:rsidR="00F07B04">
              <w:rPr>
                <w:sz w:val="16"/>
                <w:szCs w:val="16"/>
              </w:rPr>
              <w:t>_DESCR</w:t>
            </w:r>
          </w:p>
        </w:tc>
        <w:tc>
          <w:tcPr>
            <w:tcW w:w="2213" w:type="dxa"/>
          </w:tcPr>
          <w:p w:rsidR="0091580B" w:rsidRPr="00E83C2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91580B" w:rsidRPr="00E83C2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Purpose</w:t>
            </w:r>
          </w:p>
        </w:tc>
      </w:tr>
      <w:tr w:rsidR="0091580B" w:rsidRPr="00317077" w:rsidTr="00F07B04">
        <w:trPr>
          <w:cnfStyle w:val="000000100000"/>
        </w:trPr>
        <w:tc>
          <w:tcPr>
            <w:tcW w:w="3225" w:type="dxa"/>
          </w:tcPr>
          <w:p w:rsidR="0091580B" w:rsidRPr="00E83C2B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PURPOSE_EFF_STATUS</w:t>
            </w:r>
          </w:p>
        </w:tc>
        <w:tc>
          <w:tcPr>
            <w:tcW w:w="2213" w:type="dxa"/>
          </w:tcPr>
          <w:p w:rsidR="0091580B" w:rsidRPr="00E83C2B" w:rsidRDefault="0091580B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91580B" w:rsidRPr="00E83C2B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Purpose</w:t>
            </w:r>
          </w:p>
        </w:tc>
      </w:tr>
      <w:tr w:rsidR="00F07B04" w:rsidRPr="00317077" w:rsidTr="00F07B04">
        <w:trPr>
          <w:cnfStyle w:val="000000010000"/>
        </w:trPr>
        <w:tc>
          <w:tcPr>
            <w:tcW w:w="3225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DEPTID1</w:t>
            </w:r>
          </w:p>
        </w:tc>
        <w:tc>
          <w:tcPr>
            <w:tcW w:w="2213" w:type="dxa"/>
          </w:tcPr>
          <w:p w:rsidR="00F07B04" w:rsidRPr="00E83C2B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</w:t>
            </w:r>
          </w:p>
        </w:tc>
      </w:tr>
      <w:tr w:rsidR="00F07B04" w:rsidRPr="00317077" w:rsidTr="00F07B04">
        <w:trPr>
          <w:cnfStyle w:val="000000100000"/>
        </w:trPr>
        <w:tc>
          <w:tcPr>
            <w:tcW w:w="3225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PROGRAM_CODE1</w:t>
            </w:r>
          </w:p>
        </w:tc>
        <w:tc>
          <w:tcPr>
            <w:tcW w:w="2213" w:type="dxa"/>
          </w:tcPr>
          <w:p w:rsidR="00F07B04" w:rsidRPr="00E83C2B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</w:t>
            </w:r>
          </w:p>
        </w:tc>
      </w:tr>
      <w:tr w:rsidR="00F07B04" w:rsidRPr="00317077" w:rsidTr="00F07B04">
        <w:trPr>
          <w:cnfStyle w:val="000000010000"/>
        </w:trPr>
        <w:tc>
          <w:tcPr>
            <w:tcW w:w="3225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FUND_CODE1</w:t>
            </w:r>
          </w:p>
        </w:tc>
        <w:tc>
          <w:tcPr>
            <w:tcW w:w="2213" w:type="dxa"/>
          </w:tcPr>
          <w:p w:rsidR="00F07B04" w:rsidRPr="00E83C2B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</w:t>
            </w:r>
          </w:p>
        </w:tc>
      </w:tr>
      <w:tr w:rsidR="00F07B04" w:rsidRPr="00317077" w:rsidTr="00F07B04">
        <w:trPr>
          <w:cnfStyle w:val="000000100000"/>
        </w:trPr>
        <w:tc>
          <w:tcPr>
            <w:tcW w:w="3225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Speedtype CHARTFIELD2  </w:t>
            </w:r>
          </w:p>
        </w:tc>
        <w:tc>
          <w:tcPr>
            <w:tcW w:w="2213" w:type="dxa"/>
          </w:tcPr>
          <w:p w:rsidR="00F07B04" w:rsidRPr="00E83C2B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</w:t>
            </w:r>
          </w:p>
        </w:tc>
      </w:tr>
      <w:tr w:rsidR="00F07B04" w:rsidRPr="00317077" w:rsidTr="00F07B04">
        <w:trPr>
          <w:cnfStyle w:val="000000010000"/>
        </w:trPr>
        <w:tc>
          <w:tcPr>
            <w:tcW w:w="3225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PROJECT_ID1</w:t>
            </w:r>
          </w:p>
        </w:tc>
        <w:tc>
          <w:tcPr>
            <w:tcW w:w="2213" w:type="dxa"/>
          </w:tcPr>
          <w:p w:rsidR="00F07B04" w:rsidRPr="00E83C2B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F07B04" w:rsidRDefault="00F07B04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Speedtype</w:t>
            </w:r>
          </w:p>
        </w:tc>
      </w:tr>
      <w:tr w:rsidR="00F86682" w:rsidRPr="00317077" w:rsidTr="00F07B04">
        <w:trPr>
          <w:cnfStyle w:val="000000100000"/>
        </w:trPr>
        <w:tc>
          <w:tcPr>
            <w:tcW w:w="3225" w:type="dxa"/>
          </w:tcPr>
          <w:p w:rsidR="00F86682" w:rsidRDefault="00F86682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PROJECT_DESCR</w:t>
            </w:r>
          </w:p>
        </w:tc>
        <w:tc>
          <w:tcPr>
            <w:tcW w:w="2213" w:type="dxa"/>
          </w:tcPr>
          <w:p w:rsidR="00F86682" w:rsidRPr="00E83C2B" w:rsidRDefault="00F86682" w:rsidP="00C6283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F86682" w:rsidRDefault="00F86682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Project</w:t>
            </w:r>
          </w:p>
        </w:tc>
      </w:tr>
    </w:tbl>
    <w:p w:rsidR="00596788" w:rsidRDefault="00596788" w:rsidP="00B96BC7">
      <w:pPr>
        <w:pStyle w:val="NoSpacing"/>
        <w:rPr>
          <w:szCs w:val="20"/>
        </w:rPr>
      </w:pPr>
    </w:p>
    <w:p w:rsidR="001C77F0" w:rsidRDefault="00596788" w:rsidP="00521576">
      <w:pPr>
        <w:pStyle w:val="NoSpacing"/>
        <w:numPr>
          <w:ilvl w:val="0"/>
          <w:numId w:val="9"/>
        </w:numPr>
        <w:rPr>
          <w:szCs w:val="20"/>
        </w:rPr>
      </w:pPr>
      <w:r>
        <w:rPr>
          <w:szCs w:val="20"/>
        </w:rPr>
        <w:lastRenderedPageBreak/>
        <w:t xml:space="preserve">Add </w:t>
      </w:r>
      <w:r w:rsidR="00F86682">
        <w:rPr>
          <w:szCs w:val="20"/>
        </w:rPr>
        <w:t>one</w:t>
      </w:r>
      <w:r>
        <w:rPr>
          <w:szCs w:val="20"/>
        </w:rPr>
        <w:t xml:space="preserve"> </w:t>
      </w:r>
      <w:r w:rsidRPr="00827A93">
        <w:rPr>
          <w:b/>
          <w:szCs w:val="20"/>
        </w:rPr>
        <w:t>Filter</w:t>
      </w:r>
      <w:r>
        <w:rPr>
          <w:szCs w:val="20"/>
        </w:rPr>
        <w:t xml:space="preserve"> </w:t>
      </w:r>
      <w:r w:rsidRPr="00827A93"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and validate </w:t>
      </w:r>
      <w:r w:rsidR="00F86682">
        <w:rPr>
          <w:szCs w:val="20"/>
        </w:rPr>
        <w:t>it</w:t>
      </w:r>
      <w:r w:rsidR="001C77F0">
        <w:rPr>
          <w:szCs w:val="20"/>
        </w:rPr>
        <w:t xml:space="preserve"> </w:t>
      </w:r>
    </w:p>
    <w:p w:rsidR="00596788" w:rsidRDefault="001C77F0" w:rsidP="00521576">
      <w:pPr>
        <w:pStyle w:val="NoSpacing"/>
        <w:numPr>
          <w:ilvl w:val="1"/>
          <w:numId w:val="9"/>
        </w:numPr>
        <w:rPr>
          <w:szCs w:val="20"/>
        </w:rPr>
      </w:pPr>
      <w:r>
        <w:rPr>
          <w:szCs w:val="20"/>
        </w:rPr>
        <w:t>This is a temporary filter to test the query:</w:t>
      </w:r>
    </w:p>
    <w:p w:rsidR="00596788" w:rsidRPr="001C77F0" w:rsidRDefault="001C77F0" w:rsidP="00521576">
      <w:pPr>
        <w:pStyle w:val="NoSpacing"/>
        <w:numPr>
          <w:ilvl w:val="1"/>
          <w:numId w:val="9"/>
        </w:numPr>
        <w:rPr>
          <w:sz w:val="18"/>
          <w:szCs w:val="20"/>
        </w:rPr>
      </w:pPr>
      <w:r w:rsidRPr="001C77F0">
        <w:rPr>
          <w:szCs w:val="20"/>
        </w:rPr>
        <w:t>[SPEEDTYPE_KEY]='CHEM322239'</w:t>
      </w:r>
      <w:r>
        <w:rPr>
          <w:szCs w:val="20"/>
        </w:rPr>
        <w:t xml:space="preserve"> (</w:t>
      </w:r>
      <w:r w:rsidRPr="001C77F0">
        <w:rPr>
          <w:sz w:val="18"/>
          <w:szCs w:val="20"/>
        </w:rPr>
        <w:t xml:space="preserve">you may use your own Speedtype </w:t>
      </w:r>
      <w:r w:rsidRPr="00B96BC7">
        <w:rPr>
          <w:sz w:val="18"/>
          <w:szCs w:val="20"/>
          <w:u w:val="single"/>
        </w:rPr>
        <w:t>or</w:t>
      </w:r>
      <w:r w:rsidRPr="001C77F0">
        <w:rPr>
          <w:sz w:val="18"/>
          <w:szCs w:val="20"/>
        </w:rPr>
        <w:t xml:space="preserve"> this one</w:t>
      </w:r>
      <w:r>
        <w:rPr>
          <w:sz w:val="18"/>
          <w:szCs w:val="20"/>
        </w:rPr>
        <w:t>)</w:t>
      </w:r>
    </w:p>
    <w:p w:rsidR="00596788" w:rsidRPr="00B96BC7" w:rsidRDefault="00596788" w:rsidP="001C77F0">
      <w:pPr>
        <w:pStyle w:val="NoSpacing"/>
        <w:rPr>
          <w:sz w:val="12"/>
          <w:szCs w:val="20"/>
        </w:rPr>
      </w:pPr>
      <w:r>
        <w:rPr>
          <w:szCs w:val="20"/>
        </w:rPr>
        <w:t xml:space="preserve">      </w:t>
      </w:r>
    </w:p>
    <w:p w:rsidR="00596788" w:rsidRDefault="00596788" w:rsidP="00521576">
      <w:pPr>
        <w:pStyle w:val="NoSpacing"/>
        <w:numPr>
          <w:ilvl w:val="0"/>
          <w:numId w:val="9"/>
        </w:numPr>
      </w:pPr>
      <w:r>
        <w:t xml:space="preserve">Click the </w:t>
      </w:r>
      <w:r w:rsidRPr="00094102">
        <w:rPr>
          <w:b/>
        </w:rPr>
        <w:t>Run</w:t>
      </w:r>
      <w:r>
        <w:t xml:space="preserve"> </w:t>
      </w:r>
      <w:r w:rsidRPr="00C10261">
        <w:rPr>
          <w:i/>
        </w:rPr>
        <w:t>menu item</w:t>
      </w:r>
      <w:r>
        <w:t xml:space="preserve"> and choose </w:t>
      </w:r>
      <w:r w:rsidRPr="00094102">
        <w:rPr>
          <w:b/>
        </w:rPr>
        <w:t>View Tabular Data</w:t>
      </w:r>
      <w:r>
        <w:t xml:space="preserve"> to verify data is good</w:t>
      </w:r>
    </w:p>
    <w:p w:rsidR="00C60D6F" w:rsidRPr="00C60D6F" w:rsidRDefault="00912126" w:rsidP="00C60D6F">
      <w:pPr>
        <w:pStyle w:val="NoSpacing"/>
        <w:rPr>
          <w:sz w:val="8"/>
        </w:rPr>
      </w:pPr>
      <w:r w:rsidRPr="00912126">
        <w:rPr>
          <w:noProof/>
        </w:rPr>
        <w:pict>
          <v:oval id="_x0000_s1146" style="position:absolute;margin-left:97.2pt;margin-top:1.55pt;width:48pt;height:24pt;z-index:251767808" strokecolor="red" strokeweight="1pt">
            <v:fill opacity="0"/>
          </v:oval>
        </w:pict>
      </w:r>
    </w:p>
    <w:p w:rsidR="001C77F0" w:rsidRDefault="00912126" w:rsidP="00DE54FF">
      <w:pPr>
        <w:pStyle w:val="NoSpacing"/>
        <w:ind w:left="2160"/>
      </w:pPr>
      <w:r>
        <w:rPr>
          <w:noProof/>
        </w:rPr>
        <w:pict>
          <v:roundrect id="_x0000_s1279" style="position:absolute;left:0;text-align:left;margin-left:277.95pt;margin-top:20.7pt;width:170.25pt;height:77.25pt;z-index:251884544" arcsize="10923f" fillcolor="#ebf6f9">
            <v:textbox>
              <w:txbxContent>
                <w:p w:rsidR="00652F60" w:rsidRPr="00DE54FF" w:rsidRDefault="00652F60">
                  <w:pPr>
                    <w:rPr>
                      <w:sz w:val="20"/>
                    </w:rPr>
                  </w:pPr>
                  <w:r w:rsidRPr="00DE54FF">
                    <w:rPr>
                      <w:sz w:val="20"/>
                    </w:rPr>
                    <w:t xml:space="preserve">Note - If you get a pop-message saying it can’t be run, click any field in </w:t>
                  </w:r>
                  <w:r w:rsidRPr="00DE54FF">
                    <w:rPr>
                      <w:b/>
                      <w:sz w:val="20"/>
                    </w:rPr>
                    <w:t>Data Items</w:t>
                  </w:r>
                  <w:r w:rsidRPr="00DE54FF">
                    <w:rPr>
                      <w:sz w:val="20"/>
                    </w:rPr>
                    <w:t xml:space="preserve"> and try again.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145" style="position:absolute;left:0;text-align:left;margin-left:101.7pt;margin-top:115.95pt;width:96.75pt;height:24pt;z-index:251766784" strokecolor="red" strokeweight="1pt">
            <v:fill opacity="0"/>
          </v:oval>
        </w:pict>
      </w:r>
      <w:r w:rsidR="00C60D6F">
        <w:rPr>
          <w:noProof/>
        </w:rPr>
        <w:drawing>
          <wp:inline distT="0" distB="0" distL="0" distR="0">
            <wp:extent cx="1781175" cy="1712374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50" cy="171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5A" w:rsidRPr="00DE54FF" w:rsidRDefault="0037715A" w:rsidP="0037715A">
      <w:pPr>
        <w:pStyle w:val="NoSpacing"/>
        <w:ind w:left="1080"/>
      </w:pPr>
    </w:p>
    <w:p w:rsidR="00596788" w:rsidRDefault="00596788" w:rsidP="00521576">
      <w:pPr>
        <w:pStyle w:val="NoSpacing"/>
        <w:numPr>
          <w:ilvl w:val="0"/>
          <w:numId w:val="9"/>
        </w:numPr>
      </w:pPr>
      <w:r w:rsidRPr="003F4EDD">
        <w:rPr>
          <w:b/>
        </w:rPr>
        <w:t>Save</w:t>
      </w:r>
      <w:r>
        <w:t xml:space="preserve"> your work</w:t>
      </w:r>
    </w:p>
    <w:p w:rsidR="00596788" w:rsidRPr="00B96BC7" w:rsidRDefault="00596788" w:rsidP="00596788">
      <w:pPr>
        <w:pStyle w:val="NoSpacing"/>
        <w:ind w:left="360"/>
        <w:rPr>
          <w:sz w:val="12"/>
        </w:rPr>
      </w:pPr>
    </w:p>
    <w:p w:rsidR="00596788" w:rsidRPr="00AC6747" w:rsidRDefault="00596788" w:rsidP="00596788">
      <w:pPr>
        <w:pStyle w:val="NoSpacing"/>
        <w:ind w:left="360"/>
        <w:rPr>
          <w:sz w:val="4"/>
        </w:rPr>
      </w:pPr>
    </w:p>
    <w:p w:rsidR="00596788" w:rsidRDefault="00596788" w:rsidP="00521576">
      <w:pPr>
        <w:pStyle w:val="NoSpacing"/>
        <w:numPr>
          <w:ilvl w:val="0"/>
          <w:numId w:val="9"/>
        </w:numPr>
      </w:pPr>
      <w:r>
        <w:t xml:space="preserve">Open </w:t>
      </w:r>
      <w:r w:rsidRPr="000C6587">
        <w:rPr>
          <w:b/>
        </w:rPr>
        <w:t>Query Explorer</w:t>
      </w:r>
      <w:r>
        <w:t xml:space="preserve"> and click </w:t>
      </w:r>
      <w:r w:rsidR="00E14CF5">
        <w:rPr>
          <w:b/>
        </w:rPr>
        <w:t>Row Security</w:t>
      </w:r>
      <w:r>
        <w:t xml:space="preserve"> query</w:t>
      </w:r>
    </w:p>
    <w:p w:rsidR="00B96BC7" w:rsidRPr="00B96BC7" w:rsidRDefault="00B96BC7" w:rsidP="00B96BC7">
      <w:pPr>
        <w:pStyle w:val="NoSpacing"/>
        <w:ind w:left="360"/>
        <w:rPr>
          <w:sz w:val="12"/>
        </w:rPr>
      </w:pPr>
    </w:p>
    <w:p w:rsidR="00596788" w:rsidRDefault="00596788" w:rsidP="00521576">
      <w:pPr>
        <w:pStyle w:val="NoSpacing"/>
        <w:numPr>
          <w:ilvl w:val="0"/>
          <w:numId w:val="9"/>
        </w:numPr>
      </w:pPr>
      <w:r>
        <w:t>Add the</w:t>
      </w:r>
      <w:r w:rsidR="00E14CF5">
        <w:t>se</w:t>
      </w:r>
      <w:r>
        <w:t xml:space="preserve"> </w:t>
      </w:r>
      <w:r w:rsidR="00E14CF5">
        <w:t>three</w:t>
      </w:r>
      <w:r>
        <w:t xml:space="preserve"> fields from </w:t>
      </w:r>
      <w:r>
        <w:rPr>
          <w:noProof/>
        </w:rPr>
        <w:drawing>
          <wp:inline distT="0" distB="0" distL="0" distR="0">
            <wp:extent cx="161925" cy="171450"/>
            <wp:effectExtent l="19050" t="0" r="9525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119FC" w:rsidRPr="00C9764A">
        <w:rPr>
          <w:b/>
        </w:rPr>
        <w:t xml:space="preserve">UD </w:t>
      </w:r>
      <w:r w:rsidR="003119FC">
        <w:rPr>
          <w:b/>
        </w:rPr>
        <w:t xml:space="preserve">Financial Data Mart </w:t>
      </w:r>
      <w:r>
        <w:t xml:space="preserve">to the </w:t>
      </w:r>
      <w:r w:rsidRPr="007F7337">
        <w:rPr>
          <w:b/>
        </w:rPr>
        <w:t>Data Items</w:t>
      </w:r>
      <w:r>
        <w:t xml:space="preserve"> pane:</w:t>
      </w:r>
    </w:p>
    <w:p w:rsidR="00596788" w:rsidRPr="00730F32" w:rsidRDefault="00596788" w:rsidP="00596788">
      <w:pPr>
        <w:pStyle w:val="NoSpacing"/>
        <w:rPr>
          <w:sz w:val="12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782"/>
        <w:gridCol w:w="2250"/>
        <w:gridCol w:w="2160"/>
      </w:tblGrid>
      <w:tr w:rsidR="00596788" w:rsidRPr="00317077" w:rsidTr="001D4501">
        <w:trPr>
          <w:cnfStyle w:val="100000000000"/>
          <w:trHeight w:val="439"/>
        </w:trPr>
        <w:tc>
          <w:tcPr>
            <w:tcW w:w="3782" w:type="dxa"/>
            <w:vAlign w:val="center"/>
          </w:tcPr>
          <w:p w:rsidR="00596788" w:rsidRPr="00317077" w:rsidRDefault="00596788" w:rsidP="00F07B04">
            <w:pPr>
              <w:pStyle w:val="NoSpacing"/>
            </w:pPr>
            <w:r>
              <w:t>Field Name</w:t>
            </w:r>
          </w:p>
        </w:tc>
        <w:tc>
          <w:tcPr>
            <w:tcW w:w="2250" w:type="dxa"/>
            <w:vAlign w:val="center"/>
          </w:tcPr>
          <w:p w:rsidR="00596788" w:rsidRPr="00317077" w:rsidRDefault="00596788" w:rsidP="00F07B04">
            <w:pPr>
              <w:pStyle w:val="NoSpacing"/>
            </w:pPr>
            <w:r>
              <w:t xml:space="preserve">Query Subject  </w:t>
            </w:r>
            <w:r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596788" w:rsidRPr="00317077" w:rsidRDefault="00596788" w:rsidP="00F07B04">
            <w:pPr>
              <w:pStyle w:val="NoSpacing"/>
            </w:pPr>
            <w:r>
              <w:t xml:space="preserve">Folder   </w:t>
            </w:r>
            <w:r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788" w:rsidRPr="00317077" w:rsidTr="001D4501">
        <w:trPr>
          <w:cnfStyle w:val="000000100000"/>
        </w:trPr>
        <w:tc>
          <w:tcPr>
            <w:tcW w:w="3782" w:type="dxa"/>
          </w:tcPr>
          <w:p w:rsidR="00596788" w:rsidRPr="00E83C2B" w:rsidRDefault="001D4501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Row Level </w:t>
            </w:r>
            <w:r w:rsidR="00E14CF5">
              <w:rPr>
                <w:sz w:val="16"/>
                <w:szCs w:val="16"/>
              </w:rPr>
              <w:t>CHARTFIELD1</w:t>
            </w:r>
            <w:r>
              <w:rPr>
                <w:sz w:val="16"/>
                <w:szCs w:val="16"/>
              </w:rPr>
              <w:tab/>
            </w:r>
            <w:r w:rsidR="00596788" w:rsidRPr="00E83C2B">
              <w:rPr>
                <w:sz w:val="16"/>
                <w:szCs w:val="16"/>
              </w:rPr>
              <w:tab/>
            </w:r>
          </w:p>
        </w:tc>
        <w:tc>
          <w:tcPr>
            <w:tcW w:w="2250" w:type="dxa"/>
          </w:tcPr>
          <w:p w:rsidR="00596788" w:rsidRPr="00E83C2B" w:rsidRDefault="00E14CF5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 Row Security</w:t>
            </w:r>
          </w:p>
        </w:tc>
        <w:tc>
          <w:tcPr>
            <w:tcW w:w="2160" w:type="dxa"/>
          </w:tcPr>
          <w:p w:rsidR="00596788" w:rsidRPr="00E83C2B" w:rsidRDefault="00596788" w:rsidP="00F07B04">
            <w:pPr>
              <w:pStyle w:val="NoSpacing"/>
              <w:rPr>
                <w:sz w:val="16"/>
                <w:szCs w:val="16"/>
              </w:rPr>
            </w:pPr>
          </w:p>
        </w:tc>
      </w:tr>
      <w:tr w:rsidR="00E14CF5" w:rsidRPr="00317077" w:rsidTr="001D4501">
        <w:trPr>
          <w:cnfStyle w:val="000000010000"/>
        </w:trPr>
        <w:tc>
          <w:tcPr>
            <w:tcW w:w="3782" w:type="dxa"/>
          </w:tcPr>
          <w:p w:rsidR="00E14CF5" w:rsidRPr="00E83C2B" w:rsidRDefault="001D4501" w:rsidP="00F07B0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Operator ID Descr</w:t>
            </w:r>
            <w:r w:rsidR="00E14CF5">
              <w:rPr>
                <w:sz w:val="16"/>
                <w:szCs w:val="16"/>
              </w:rPr>
              <w:t xml:space="preserve">  (name of person)</w:t>
            </w:r>
          </w:p>
        </w:tc>
        <w:tc>
          <w:tcPr>
            <w:tcW w:w="2250" w:type="dxa"/>
          </w:tcPr>
          <w:p w:rsidR="00E14CF5" w:rsidRDefault="00E14CF5">
            <w:r w:rsidRPr="009B2D30">
              <w:rPr>
                <w:sz w:val="16"/>
                <w:szCs w:val="16"/>
              </w:rPr>
              <w:t>FIN Row Security</w:t>
            </w:r>
          </w:p>
        </w:tc>
        <w:tc>
          <w:tcPr>
            <w:tcW w:w="2160" w:type="dxa"/>
          </w:tcPr>
          <w:p w:rsidR="00E14CF5" w:rsidRPr="00E83C2B" w:rsidRDefault="00E14CF5" w:rsidP="00F07B04">
            <w:pPr>
              <w:pStyle w:val="NoSpacing"/>
              <w:rPr>
                <w:sz w:val="16"/>
                <w:szCs w:val="16"/>
              </w:rPr>
            </w:pPr>
          </w:p>
        </w:tc>
      </w:tr>
      <w:tr w:rsidR="00E14CF5" w:rsidRPr="00317077" w:rsidTr="001D4501">
        <w:trPr>
          <w:cnfStyle w:val="000000100000"/>
        </w:trPr>
        <w:tc>
          <w:tcPr>
            <w:tcW w:w="3782" w:type="dxa"/>
          </w:tcPr>
          <w:p w:rsidR="00E14CF5" w:rsidRPr="00E83C2B" w:rsidRDefault="001D4501" w:rsidP="00D9095E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Row Level Approver/Viewer Flag</w:t>
            </w:r>
          </w:p>
        </w:tc>
        <w:tc>
          <w:tcPr>
            <w:tcW w:w="2250" w:type="dxa"/>
          </w:tcPr>
          <w:p w:rsidR="00E14CF5" w:rsidRDefault="00E14CF5">
            <w:r w:rsidRPr="009B2D30">
              <w:rPr>
                <w:sz w:val="16"/>
                <w:szCs w:val="16"/>
              </w:rPr>
              <w:t>FIN Row Security</w:t>
            </w:r>
          </w:p>
        </w:tc>
        <w:tc>
          <w:tcPr>
            <w:tcW w:w="2160" w:type="dxa"/>
          </w:tcPr>
          <w:p w:rsidR="00E14CF5" w:rsidRPr="00E83C2B" w:rsidRDefault="00E14CF5" w:rsidP="00F07B04">
            <w:pPr>
              <w:pStyle w:val="NoSpacing"/>
              <w:rPr>
                <w:sz w:val="16"/>
                <w:szCs w:val="16"/>
              </w:rPr>
            </w:pPr>
          </w:p>
        </w:tc>
      </w:tr>
    </w:tbl>
    <w:p w:rsidR="00596788" w:rsidRPr="00B96BC7" w:rsidRDefault="00596788" w:rsidP="00596788">
      <w:pPr>
        <w:pStyle w:val="NoSpacing"/>
        <w:rPr>
          <w:sz w:val="12"/>
          <w:szCs w:val="20"/>
        </w:rPr>
      </w:pPr>
    </w:p>
    <w:p w:rsidR="00E14CF5" w:rsidRDefault="00E14CF5" w:rsidP="00521576">
      <w:pPr>
        <w:pStyle w:val="NoSpacing"/>
        <w:numPr>
          <w:ilvl w:val="0"/>
          <w:numId w:val="9"/>
        </w:numPr>
        <w:rPr>
          <w:szCs w:val="20"/>
        </w:rPr>
      </w:pPr>
      <w:r>
        <w:rPr>
          <w:szCs w:val="20"/>
        </w:rPr>
        <w:t xml:space="preserve">Add one </w:t>
      </w:r>
      <w:r w:rsidRPr="00827A93">
        <w:rPr>
          <w:b/>
          <w:szCs w:val="20"/>
        </w:rPr>
        <w:t>Filter</w:t>
      </w:r>
      <w:r>
        <w:rPr>
          <w:szCs w:val="20"/>
        </w:rPr>
        <w:t xml:space="preserve"> </w:t>
      </w:r>
      <w:r w:rsidRPr="00827A93"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and validate it </w:t>
      </w:r>
    </w:p>
    <w:p w:rsidR="00E14CF5" w:rsidRDefault="00E14CF5" w:rsidP="00521576">
      <w:pPr>
        <w:pStyle w:val="NoSpacing"/>
        <w:numPr>
          <w:ilvl w:val="1"/>
          <w:numId w:val="10"/>
        </w:numPr>
        <w:rPr>
          <w:szCs w:val="20"/>
        </w:rPr>
      </w:pPr>
      <w:r>
        <w:rPr>
          <w:szCs w:val="20"/>
        </w:rPr>
        <w:t>This is a temporary filter to test the query:</w:t>
      </w:r>
    </w:p>
    <w:p w:rsidR="00E14CF5" w:rsidRPr="001C77F0" w:rsidRDefault="00E14CF5" w:rsidP="00521576">
      <w:pPr>
        <w:pStyle w:val="NoSpacing"/>
        <w:numPr>
          <w:ilvl w:val="1"/>
          <w:numId w:val="10"/>
        </w:numPr>
        <w:rPr>
          <w:sz w:val="18"/>
          <w:szCs w:val="20"/>
        </w:rPr>
      </w:pPr>
      <w:r w:rsidRPr="001C77F0">
        <w:rPr>
          <w:szCs w:val="20"/>
        </w:rPr>
        <w:t>[</w:t>
      </w:r>
      <w:r w:rsidR="001D4501">
        <w:rPr>
          <w:szCs w:val="20"/>
        </w:rPr>
        <w:t xml:space="preserve">Row Level </w:t>
      </w:r>
      <w:r w:rsidR="00157304">
        <w:rPr>
          <w:szCs w:val="20"/>
        </w:rPr>
        <w:t>CHARTFIELD1</w:t>
      </w:r>
      <w:r w:rsidRPr="001C77F0">
        <w:rPr>
          <w:szCs w:val="20"/>
        </w:rPr>
        <w:t>]='CHEM322239'</w:t>
      </w:r>
      <w:r>
        <w:rPr>
          <w:szCs w:val="20"/>
        </w:rPr>
        <w:t xml:space="preserve"> (</w:t>
      </w:r>
      <w:r w:rsidRPr="001C77F0">
        <w:rPr>
          <w:sz w:val="18"/>
          <w:szCs w:val="20"/>
        </w:rPr>
        <w:t xml:space="preserve">use </w:t>
      </w:r>
      <w:r>
        <w:rPr>
          <w:sz w:val="18"/>
          <w:szCs w:val="20"/>
        </w:rPr>
        <w:t>the same</w:t>
      </w:r>
      <w:r w:rsidRPr="001C77F0">
        <w:rPr>
          <w:sz w:val="18"/>
          <w:szCs w:val="20"/>
        </w:rPr>
        <w:t xml:space="preserve"> Speedtype </w:t>
      </w:r>
      <w:r>
        <w:rPr>
          <w:sz w:val="18"/>
          <w:szCs w:val="20"/>
        </w:rPr>
        <w:t>as above)</w:t>
      </w:r>
    </w:p>
    <w:p w:rsidR="00596788" w:rsidRPr="00D75576" w:rsidRDefault="00596788" w:rsidP="00596788">
      <w:pPr>
        <w:pStyle w:val="NoSpacing"/>
        <w:ind w:left="720"/>
        <w:rPr>
          <w:sz w:val="4"/>
          <w:szCs w:val="20"/>
        </w:rPr>
      </w:pPr>
    </w:p>
    <w:p w:rsidR="00596788" w:rsidRPr="00B96BC7" w:rsidRDefault="00596788" w:rsidP="00596788">
      <w:pPr>
        <w:pStyle w:val="NoSpacing"/>
        <w:ind w:left="420" w:firstLine="300"/>
        <w:rPr>
          <w:sz w:val="12"/>
          <w:szCs w:val="20"/>
        </w:rPr>
      </w:pPr>
    </w:p>
    <w:p w:rsidR="00596788" w:rsidRDefault="00596788" w:rsidP="00521576">
      <w:pPr>
        <w:pStyle w:val="NoSpacing"/>
        <w:numPr>
          <w:ilvl w:val="0"/>
          <w:numId w:val="9"/>
        </w:numPr>
      </w:pPr>
      <w:r>
        <w:t xml:space="preserve">Click the </w:t>
      </w:r>
      <w:r w:rsidRPr="00094102">
        <w:rPr>
          <w:b/>
        </w:rPr>
        <w:t>Run</w:t>
      </w:r>
      <w:r>
        <w:t xml:space="preserve"> </w:t>
      </w:r>
      <w:r w:rsidRPr="00C10261">
        <w:rPr>
          <w:i/>
        </w:rPr>
        <w:t>menu item</w:t>
      </w:r>
      <w:r>
        <w:t xml:space="preserve"> and </w:t>
      </w:r>
      <w:r w:rsidRPr="00094102">
        <w:rPr>
          <w:b/>
        </w:rPr>
        <w:t>View Tabular Data</w:t>
      </w:r>
      <w:r>
        <w:t xml:space="preserve"> to verify data is good</w:t>
      </w:r>
    </w:p>
    <w:p w:rsidR="00E72250" w:rsidRPr="00DE54FF" w:rsidRDefault="00E72250" w:rsidP="0011443A">
      <w:pPr>
        <w:pStyle w:val="NoSpacing"/>
        <w:rPr>
          <w:sz w:val="8"/>
        </w:rPr>
      </w:pPr>
    </w:p>
    <w:p w:rsidR="00D9095E" w:rsidRPr="00DE54FF" w:rsidRDefault="00E72250" w:rsidP="0011443A">
      <w:pPr>
        <w:pStyle w:val="NoSpacing"/>
        <w:rPr>
          <w:sz w:val="20"/>
        </w:rPr>
      </w:pPr>
      <w:r w:rsidRPr="00DE54FF">
        <w:rPr>
          <w:sz w:val="20"/>
        </w:rPr>
        <w:t>(</w:t>
      </w:r>
      <w:r w:rsidR="00DE54FF" w:rsidRPr="00DE54FF">
        <w:rPr>
          <w:sz w:val="20"/>
        </w:rPr>
        <w:t>T</w:t>
      </w:r>
      <w:r w:rsidR="00D9095E" w:rsidRPr="00DE54FF">
        <w:rPr>
          <w:sz w:val="20"/>
        </w:rPr>
        <w:t xml:space="preserve">he values </w:t>
      </w:r>
      <w:r w:rsidR="005A69EA" w:rsidRPr="00DE54FF">
        <w:rPr>
          <w:sz w:val="20"/>
        </w:rPr>
        <w:t>in</w:t>
      </w:r>
      <w:r w:rsidR="005A69EA" w:rsidRPr="0011443A">
        <w:rPr>
          <w:b/>
          <w:sz w:val="20"/>
        </w:rPr>
        <w:t xml:space="preserve"> </w:t>
      </w:r>
      <w:r w:rsidR="001D4501" w:rsidRPr="0011443A">
        <w:rPr>
          <w:b/>
          <w:sz w:val="20"/>
        </w:rPr>
        <w:t>Row Level Approver/Viewer Flag</w:t>
      </w:r>
      <w:r w:rsidR="005A69EA" w:rsidRPr="0011443A">
        <w:rPr>
          <w:b/>
          <w:sz w:val="20"/>
        </w:rPr>
        <w:t xml:space="preserve"> </w:t>
      </w:r>
      <w:r w:rsidR="005A69EA" w:rsidRPr="00DE54FF">
        <w:rPr>
          <w:sz w:val="20"/>
        </w:rPr>
        <w:t>are</w:t>
      </w:r>
      <w:r w:rsidR="005A69EA" w:rsidRPr="0011443A">
        <w:rPr>
          <w:b/>
          <w:sz w:val="20"/>
        </w:rPr>
        <w:t xml:space="preserve"> Y </w:t>
      </w:r>
      <w:r w:rsidR="005A69EA" w:rsidRPr="00DE54FF">
        <w:rPr>
          <w:sz w:val="20"/>
        </w:rPr>
        <w:t xml:space="preserve">and </w:t>
      </w:r>
      <w:r w:rsidR="005A69EA" w:rsidRPr="0011443A">
        <w:rPr>
          <w:b/>
          <w:sz w:val="20"/>
        </w:rPr>
        <w:t xml:space="preserve">N – </w:t>
      </w:r>
      <w:r w:rsidR="00DE54FF">
        <w:rPr>
          <w:sz w:val="20"/>
        </w:rPr>
        <w:t>we’ll improve this later.)</w:t>
      </w:r>
    </w:p>
    <w:p w:rsidR="003833CA" w:rsidRDefault="003833CA" w:rsidP="00E72250">
      <w:pPr>
        <w:pStyle w:val="NoSpacing"/>
        <w:ind w:left="360"/>
      </w:pPr>
    </w:p>
    <w:p w:rsidR="0011443A" w:rsidRPr="0011443A" w:rsidRDefault="0011443A" w:rsidP="00521576">
      <w:pPr>
        <w:pStyle w:val="NoSpacing"/>
        <w:numPr>
          <w:ilvl w:val="0"/>
          <w:numId w:val="9"/>
        </w:numPr>
      </w:pPr>
      <w:r>
        <w:t xml:space="preserve">Disable the temporary filters for </w:t>
      </w:r>
      <w:r w:rsidRPr="001C77F0">
        <w:rPr>
          <w:szCs w:val="20"/>
        </w:rPr>
        <w:t>CHEM322239</w:t>
      </w:r>
      <w:r>
        <w:rPr>
          <w:szCs w:val="20"/>
        </w:rPr>
        <w:t xml:space="preserve"> on both queries</w:t>
      </w:r>
    </w:p>
    <w:p w:rsidR="0011443A" w:rsidRPr="0011443A" w:rsidRDefault="0011443A" w:rsidP="0011443A">
      <w:pPr>
        <w:pStyle w:val="NoSpacing"/>
        <w:numPr>
          <w:ilvl w:val="1"/>
          <w:numId w:val="9"/>
        </w:numPr>
      </w:pPr>
      <w:r w:rsidRPr="0011443A">
        <w:rPr>
          <w:b/>
          <w:szCs w:val="20"/>
        </w:rPr>
        <w:t>Row Security</w:t>
      </w:r>
      <w:r>
        <w:rPr>
          <w:szCs w:val="20"/>
        </w:rPr>
        <w:t xml:space="preserve"> query is open, click on the filter in the </w:t>
      </w:r>
      <w:r w:rsidRPr="0011443A">
        <w:rPr>
          <w:b/>
          <w:szCs w:val="20"/>
        </w:rPr>
        <w:t>Detail Filters</w:t>
      </w:r>
      <w:r>
        <w:rPr>
          <w:szCs w:val="20"/>
        </w:rPr>
        <w:t xml:space="preserve"> pane</w:t>
      </w:r>
    </w:p>
    <w:p w:rsidR="0011443A" w:rsidRPr="0011443A" w:rsidRDefault="0011443A" w:rsidP="0011443A">
      <w:pPr>
        <w:pStyle w:val="NoSpacing"/>
        <w:numPr>
          <w:ilvl w:val="2"/>
          <w:numId w:val="9"/>
        </w:numPr>
        <w:ind w:left="1710" w:hanging="270"/>
      </w:pPr>
      <w:r>
        <w:rPr>
          <w:szCs w:val="20"/>
        </w:rPr>
        <w:t xml:space="preserve">Go to </w:t>
      </w:r>
      <w:r w:rsidRPr="0011443A">
        <w:rPr>
          <w:b/>
          <w:szCs w:val="20"/>
        </w:rPr>
        <w:t>Properties</w:t>
      </w:r>
    </w:p>
    <w:p w:rsidR="0011443A" w:rsidRPr="0011443A" w:rsidRDefault="0011443A" w:rsidP="0011443A">
      <w:pPr>
        <w:pStyle w:val="NoSpacing"/>
        <w:numPr>
          <w:ilvl w:val="2"/>
          <w:numId w:val="9"/>
        </w:numPr>
        <w:ind w:left="1710" w:hanging="270"/>
      </w:pPr>
      <w:r>
        <w:rPr>
          <w:szCs w:val="20"/>
        </w:rPr>
        <w:t xml:space="preserve">Click </w:t>
      </w:r>
      <w:r w:rsidRPr="0011443A">
        <w:rPr>
          <w:b/>
          <w:szCs w:val="20"/>
        </w:rPr>
        <w:t>General/Usage</w:t>
      </w:r>
      <w:r>
        <w:rPr>
          <w:szCs w:val="20"/>
        </w:rPr>
        <w:t xml:space="preserve"> and change </w:t>
      </w:r>
      <w:r w:rsidRPr="0011443A">
        <w:rPr>
          <w:b/>
          <w:szCs w:val="20"/>
        </w:rPr>
        <w:t>Required</w:t>
      </w:r>
      <w:r>
        <w:rPr>
          <w:szCs w:val="20"/>
        </w:rPr>
        <w:t xml:space="preserve"> to </w:t>
      </w:r>
      <w:r w:rsidRPr="0011443A">
        <w:rPr>
          <w:b/>
          <w:szCs w:val="20"/>
        </w:rPr>
        <w:t>Disabled</w:t>
      </w:r>
    </w:p>
    <w:p w:rsidR="0011443A" w:rsidRPr="00DE54FF" w:rsidRDefault="0011443A" w:rsidP="0011443A">
      <w:pPr>
        <w:pStyle w:val="NoSpacing"/>
        <w:rPr>
          <w:b/>
          <w:sz w:val="12"/>
          <w:szCs w:val="20"/>
        </w:rPr>
      </w:pPr>
    </w:p>
    <w:p w:rsidR="0011443A" w:rsidRPr="00DE54FF" w:rsidRDefault="00912126" w:rsidP="0011443A">
      <w:pPr>
        <w:pStyle w:val="NoSpacing"/>
        <w:rPr>
          <w:b/>
          <w:szCs w:val="20"/>
        </w:rPr>
      </w:pPr>
      <w:r w:rsidRPr="00912126">
        <w:rPr>
          <w:b/>
          <w:noProof/>
        </w:rPr>
        <w:pict>
          <v:shape id="_x0000_s1285" type="#_x0000_t32" style="position:absolute;margin-left:91.2pt;margin-top:31.85pt;width:276.75pt;height:115.5pt;flip:x;z-index:251890688" o:connectortype="straight">
            <v:stroke endarrow="block"/>
          </v:shape>
        </w:pict>
      </w:r>
      <w:r w:rsidRPr="00912126">
        <w:rPr>
          <w:b/>
          <w:noProof/>
        </w:rPr>
        <w:pict>
          <v:oval id="_x0000_s1280" style="position:absolute;margin-left:4.95pt;margin-top:134.6pt;width:96.75pt;height:24pt;z-index:251885568" strokecolor="red" strokeweight="1pt">
            <v:fill opacity="0"/>
          </v:oval>
        </w:pict>
      </w:r>
      <w:r w:rsidRPr="00912126">
        <w:rPr>
          <w:b/>
          <w:noProof/>
        </w:rPr>
        <w:pict>
          <v:oval id="_x0000_s1281" style="position:absolute;margin-left:337.2pt;margin-top:13.85pt;width:156.75pt;height:24pt;z-index:251886592" strokecolor="red" strokeweight="1pt">
            <v:fill opacity="0"/>
          </v:oval>
        </w:pict>
      </w:r>
      <w:r w:rsidR="00DE54FF">
        <w:rPr>
          <w:b/>
          <w:szCs w:val="20"/>
        </w:rPr>
        <w:t xml:space="preserve">    </w:t>
      </w:r>
      <w:r w:rsidR="00DE54FF">
        <w:rPr>
          <w:b/>
          <w:noProof/>
          <w:szCs w:val="20"/>
        </w:rPr>
        <w:drawing>
          <wp:inline distT="0" distB="0" distL="0" distR="0">
            <wp:extent cx="5857875" cy="2111852"/>
            <wp:effectExtent l="19050" t="0" r="9525" b="0"/>
            <wp:docPr id="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72" cy="21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3A" w:rsidRPr="00DE54FF" w:rsidRDefault="0011443A" w:rsidP="0011443A">
      <w:pPr>
        <w:pStyle w:val="NoSpacing"/>
        <w:numPr>
          <w:ilvl w:val="1"/>
          <w:numId w:val="9"/>
        </w:numPr>
      </w:pPr>
      <w:r w:rsidRPr="00DE54FF">
        <w:rPr>
          <w:szCs w:val="20"/>
        </w:rPr>
        <w:lastRenderedPageBreak/>
        <w:t>Open</w:t>
      </w:r>
      <w:r>
        <w:rPr>
          <w:b/>
          <w:szCs w:val="20"/>
        </w:rPr>
        <w:t xml:space="preserve"> Query Explorer </w:t>
      </w:r>
      <w:r w:rsidRPr="00DE54FF">
        <w:rPr>
          <w:szCs w:val="20"/>
        </w:rPr>
        <w:t>and</w:t>
      </w:r>
      <w:r>
        <w:rPr>
          <w:b/>
          <w:szCs w:val="20"/>
        </w:rPr>
        <w:t xml:space="preserve"> </w:t>
      </w:r>
      <w:r w:rsidR="00DE54FF">
        <w:rPr>
          <w:szCs w:val="20"/>
        </w:rPr>
        <w:t xml:space="preserve">click the </w:t>
      </w:r>
      <w:r w:rsidR="00DE54FF" w:rsidRPr="00DE54FF">
        <w:rPr>
          <w:b/>
          <w:szCs w:val="20"/>
        </w:rPr>
        <w:t>Speedtype</w:t>
      </w:r>
      <w:r w:rsidR="00DE54FF">
        <w:rPr>
          <w:szCs w:val="20"/>
        </w:rPr>
        <w:t xml:space="preserve"> query</w:t>
      </w:r>
      <w:r w:rsidR="00B94A7D">
        <w:rPr>
          <w:szCs w:val="20"/>
        </w:rPr>
        <w:t xml:space="preserve"> </w:t>
      </w:r>
    </w:p>
    <w:p w:rsidR="00DE54FF" w:rsidRPr="00DE54FF" w:rsidRDefault="00DE54FF" w:rsidP="00DE54FF">
      <w:pPr>
        <w:pStyle w:val="NoSpacing"/>
        <w:numPr>
          <w:ilvl w:val="2"/>
          <w:numId w:val="9"/>
        </w:numPr>
        <w:ind w:left="1710" w:hanging="270"/>
      </w:pPr>
      <w:r>
        <w:rPr>
          <w:szCs w:val="20"/>
        </w:rPr>
        <w:t xml:space="preserve">Click on the filter in the </w:t>
      </w:r>
      <w:r w:rsidRPr="00DE54FF">
        <w:rPr>
          <w:b/>
          <w:szCs w:val="20"/>
        </w:rPr>
        <w:t>Detail Filters</w:t>
      </w:r>
      <w:r>
        <w:rPr>
          <w:szCs w:val="20"/>
        </w:rPr>
        <w:t xml:space="preserve"> pane</w:t>
      </w:r>
    </w:p>
    <w:p w:rsidR="00DE54FF" w:rsidRPr="0011443A" w:rsidRDefault="00DE54FF" w:rsidP="00DE54FF">
      <w:pPr>
        <w:pStyle w:val="NoSpacing"/>
        <w:numPr>
          <w:ilvl w:val="2"/>
          <w:numId w:val="9"/>
        </w:numPr>
        <w:ind w:left="1710" w:hanging="270"/>
      </w:pPr>
      <w:r>
        <w:rPr>
          <w:szCs w:val="20"/>
        </w:rPr>
        <w:t xml:space="preserve">Go to </w:t>
      </w:r>
      <w:r w:rsidRPr="0011443A">
        <w:rPr>
          <w:b/>
          <w:szCs w:val="20"/>
        </w:rPr>
        <w:t>Properties</w:t>
      </w:r>
    </w:p>
    <w:p w:rsidR="00DE54FF" w:rsidRDefault="00DE54FF" w:rsidP="00DE54FF">
      <w:pPr>
        <w:pStyle w:val="NoSpacing"/>
        <w:numPr>
          <w:ilvl w:val="2"/>
          <w:numId w:val="9"/>
        </w:numPr>
        <w:ind w:left="1710" w:hanging="270"/>
      </w:pPr>
      <w:r>
        <w:rPr>
          <w:szCs w:val="20"/>
        </w:rPr>
        <w:t xml:space="preserve">Click </w:t>
      </w:r>
      <w:r w:rsidRPr="0011443A">
        <w:rPr>
          <w:b/>
          <w:szCs w:val="20"/>
        </w:rPr>
        <w:t>General/Usage</w:t>
      </w:r>
      <w:r>
        <w:rPr>
          <w:szCs w:val="20"/>
        </w:rPr>
        <w:t xml:space="preserve"> and change </w:t>
      </w:r>
      <w:r w:rsidRPr="0011443A">
        <w:rPr>
          <w:b/>
          <w:szCs w:val="20"/>
        </w:rPr>
        <w:t>Required</w:t>
      </w:r>
      <w:r>
        <w:rPr>
          <w:szCs w:val="20"/>
        </w:rPr>
        <w:t xml:space="preserve"> to </w:t>
      </w:r>
      <w:r w:rsidRPr="0011443A">
        <w:rPr>
          <w:b/>
          <w:szCs w:val="20"/>
        </w:rPr>
        <w:t>Disabled</w:t>
      </w:r>
    </w:p>
    <w:p w:rsidR="00DE54FF" w:rsidRPr="007C4861" w:rsidRDefault="00DE54FF" w:rsidP="00DE54FF">
      <w:pPr>
        <w:pStyle w:val="NoSpacing"/>
        <w:ind w:left="1710"/>
        <w:rPr>
          <w:sz w:val="16"/>
        </w:rPr>
      </w:pPr>
    </w:p>
    <w:p w:rsidR="00DE54FF" w:rsidRDefault="00DE54FF" w:rsidP="00521576">
      <w:pPr>
        <w:pStyle w:val="NoSpacing"/>
        <w:numPr>
          <w:ilvl w:val="0"/>
          <w:numId w:val="9"/>
        </w:numPr>
      </w:pPr>
      <w:r>
        <w:t>Add the</w:t>
      </w:r>
      <w:r w:rsidR="00B94A7D">
        <w:t xml:space="preserve"> pre-written</w:t>
      </w:r>
      <w:r>
        <w:t xml:space="preserve"> </w:t>
      </w:r>
      <w:r w:rsidRPr="00B94A7D">
        <w:rPr>
          <w:b/>
        </w:rPr>
        <w:t>Purpose Prompt</w:t>
      </w:r>
      <w:r>
        <w:t xml:space="preserve"> to both </w:t>
      </w:r>
      <w:r w:rsidR="00B94A7D">
        <w:t>queries</w:t>
      </w:r>
    </w:p>
    <w:p w:rsidR="00B94A7D" w:rsidRPr="00B94A7D" w:rsidRDefault="00B94A7D" w:rsidP="00B94A7D">
      <w:pPr>
        <w:pStyle w:val="NoSpacing"/>
        <w:numPr>
          <w:ilvl w:val="1"/>
          <w:numId w:val="9"/>
        </w:numPr>
      </w:pPr>
      <w:r>
        <w:t xml:space="preserve">With </w:t>
      </w:r>
      <w:r w:rsidRPr="00B94A7D">
        <w:rPr>
          <w:b/>
        </w:rPr>
        <w:t>Speedtype</w:t>
      </w:r>
      <w:r>
        <w:t xml:space="preserve"> query open, click the </w:t>
      </w:r>
      <w:r w:rsidRPr="00B94A7D">
        <w:rPr>
          <w:b/>
        </w:rPr>
        <w:t>Source</w:t>
      </w:r>
      <w:r>
        <w:t xml:space="preserve"> tab in </w:t>
      </w:r>
      <w:r w:rsidRPr="00B94A7D">
        <w:rPr>
          <w:b/>
        </w:rPr>
        <w:t>Insertable Objects</w:t>
      </w:r>
    </w:p>
    <w:p w:rsidR="00B94A7D" w:rsidRDefault="00B94A7D" w:rsidP="00B94A7D">
      <w:pPr>
        <w:pStyle w:val="NoSpacing"/>
        <w:numPr>
          <w:ilvl w:val="2"/>
          <w:numId w:val="9"/>
        </w:numPr>
        <w:ind w:left="1710" w:hanging="270"/>
      </w:pPr>
      <w:r w:rsidRPr="00B94A7D">
        <w:t>Open</w:t>
      </w:r>
      <w:r>
        <w:t xml:space="preserve"> the </w:t>
      </w:r>
      <w:r w:rsidRPr="00B94A7D">
        <w:rPr>
          <w:b/>
        </w:rPr>
        <w:t>Prompts</w:t>
      </w:r>
      <w:r>
        <w:t xml:space="preserve"> folder</w:t>
      </w:r>
    </w:p>
    <w:p w:rsidR="00B94A7D" w:rsidRDefault="00B94A7D" w:rsidP="00B94A7D">
      <w:pPr>
        <w:pStyle w:val="NoSpacing"/>
        <w:numPr>
          <w:ilvl w:val="2"/>
          <w:numId w:val="9"/>
        </w:numPr>
        <w:ind w:left="1710" w:hanging="270"/>
      </w:pPr>
      <w:r>
        <w:t xml:space="preserve">Drag &amp; drop the </w:t>
      </w:r>
      <w:r w:rsidRPr="00B94A7D">
        <w:rPr>
          <w:b/>
        </w:rPr>
        <w:t>Purpose Prompt</w:t>
      </w:r>
      <w:r>
        <w:t xml:space="preserve"> to the </w:t>
      </w:r>
      <w:r w:rsidRPr="00B94A7D">
        <w:rPr>
          <w:b/>
        </w:rPr>
        <w:t>Detail Filters</w:t>
      </w:r>
      <w:r>
        <w:t xml:space="preserve"> pane</w:t>
      </w:r>
    </w:p>
    <w:p w:rsidR="00B94A7D" w:rsidRPr="00B94A7D" w:rsidRDefault="00B94A7D" w:rsidP="00B94A7D">
      <w:pPr>
        <w:pStyle w:val="NoSpacing"/>
        <w:ind w:left="1440"/>
        <w:rPr>
          <w:sz w:val="12"/>
        </w:rPr>
      </w:pPr>
    </w:p>
    <w:p w:rsidR="00B94A7D" w:rsidRDefault="00912126" w:rsidP="00B94A7D">
      <w:pPr>
        <w:pStyle w:val="NoSpacing"/>
      </w:pPr>
      <w:r w:rsidRPr="00912126">
        <w:rPr>
          <w:noProof/>
          <w:sz w:val="4"/>
          <w:szCs w:val="20"/>
        </w:rPr>
        <w:pict>
          <v:shape id="_x0000_s1284" type="#_x0000_t32" style="position:absolute;margin-left:101.7pt;margin-top:43.65pt;width:267.75pt;height:66.75pt;flip:y;z-index:251889664" o:connectortype="straight">
            <v:stroke endarrow="block"/>
          </v:shape>
        </w:pict>
      </w:r>
      <w:r w:rsidRPr="00912126">
        <w:rPr>
          <w:noProof/>
          <w:sz w:val="4"/>
          <w:szCs w:val="20"/>
        </w:rPr>
        <w:pict>
          <v:oval id="_x0000_s1282" style="position:absolute;margin-left:344.1pt;margin-top:27.15pt;width:143.1pt;height:16.5pt;rotation:-180;flip:y;z-index:251887616" strokecolor="red">
            <v:fill opacity="0"/>
          </v:oval>
        </w:pict>
      </w:r>
      <w:r w:rsidRPr="00912126">
        <w:rPr>
          <w:noProof/>
          <w:sz w:val="12"/>
        </w:rPr>
        <w:pict>
          <v:oval id="_x0000_s1283" style="position:absolute;margin-left:39.6pt;margin-top:100.65pt;width:68.85pt;height:21pt;rotation:-180;flip:y;z-index:251888640" strokecolor="red">
            <v:fill opacity="0"/>
          </v:oval>
        </w:pict>
      </w:r>
      <w:r w:rsidR="00B94A7D">
        <w:t xml:space="preserve"> </w:t>
      </w:r>
      <w:r w:rsidR="00B94A7D">
        <w:rPr>
          <w:noProof/>
        </w:rPr>
        <w:drawing>
          <wp:inline distT="0" distB="0" distL="0" distR="0">
            <wp:extent cx="6040678" cy="1629094"/>
            <wp:effectExtent l="19050" t="0" r="0" b="0"/>
            <wp:docPr id="4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20" cy="163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D" w:rsidRDefault="00B94A7D" w:rsidP="00B94A7D">
      <w:pPr>
        <w:pStyle w:val="NoSpacing"/>
        <w:ind w:left="1440"/>
      </w:pPr>
    </w:p>
    <w:p w:rsidR="00B94A7D" w:rsidRPr="007C4861" w:rsidRDefault="007C4861" w:rsidP="00B94A7D">
      <w:pPr>
        <w:pStyle w:val="NoSpacing"/>
        <w:numPr>
          <w:ilvl w:val="1"/>
          <w:numId w:val="9"/>
        </w:numPr>
      </w:pPr>
      <w:r w:rsidRPr="00DE54FF">
        <w:rPr>
          <w:szCs w:val="20"/>
        </w:rPr>
        <w:t>Open</w:t>
      </w:r>
      <w:r>
        <w:rPr>
          <w:b/>
          <w:szCs w:val="20"/>
        </w:rPr>
        <w:t xml:space="preserve"> Query Explorer </w:t>
      </w:r>
      <w:r w:rsidRPr="00DE54FF">
        <w:rPr>
          <w:szCs w:val="20"/>
        </w:rPr>
        <w:t>and</w:t>
      </w:r>
      <w:r>
        <w:rPr>
          <w:b/>
          <w:szCs w:val="20"/>
        </w:rPr>
        <w:t xml:space="preserve"> </w:t>
      </w:r>
      <w:r>
        <w:rPr>
          <w:szCs w:val="20"/>
        </w:rPr>
        <w:t xml:space="preserve">click the </w:t>
      </w:r>
      <w:r>
        <w:rPr>
          <w:b/>
          <w:szCs w:val="20"/>
        </w:rPr>
        <w:t xml:space="preserve">Row Security </w:t>
      </w:r>
      <w:r>
        <w:rPr>
          <w:szCs w:val="20"/>
        </w:rPr>
        <w:t xml:space="preserve"> query </w:t>
      </w:r>
    </w:p>
    <w:p w:rsidR="007C4861" w:rsidRDefault="007C4861" w:rsidP="007C4861">
      <w:pPr>
        <w:pStyle w:val="NoSpacing"/>
        <w:numPr>
          <w:ilvl w:val="2"/>
          <w:numId w:val="9"/>
        </w:numPr>
        <w:ind w:left="1710" w:hanging="270"/>
      </w:pPr>
      <w:r>
        <w:t xml:space="preserve">Drag &amp; drop the </w:t>
      </w:r>
      <w:r w:rsidRPr="00B94A7D">
        <w:rPr>
          <w:b/>
        </w:rPr>
        <w:t>Purpose Prompt</w:t>
      </w:r>
      <w:r>
        <w:t xml:space="preserve"> to the </w:t>
      </w:r>
      <w:r w:rsidRPr="00B94A7D">
        <w:rPr>
          <w:b/>
        </w:rPr>
        <w:t>Detail Filters</w:t>
      </w:r>
      <w:r>
        <w:t xml:space="preserve"> pane</w:t>
      </w:r>
    </w:p>
    <w:p w:rsidR="007C4861" w:rsidRPr="007C4861" w:rsidRDefault="007C4861" w:rsidP="007C4861">
      <w:pPr>
        <w:pStyle w:val="NoSpacing"/>
        <w:ind w:left="1440"/>
        <w:rPr>
          <w:sz w:val="16"/>
        </w:rPr>
      </w:pPr>
    </w:p>
    <w:p w:rsidR="00596788" w:rsidRPr="002B4977" w:rsidRDefault="00596788" w:rsidP="00521576">
      <w:pPr>
        <w:pStyle w:val="NoSpacing"/>
        <w:numPr>
          <w:ilvl w:val="0"/>
          <w:numId w:val="9"/>
        </w:numPr>
      </w:pPr>
      <w:r>
        <w:t xml:space="preserve">Click </w:t>
      </w:r>
      <w:r w:rsidRPr="00AB464E">
        <w:rPr>
          <w:b/>
        </w:rPr>
        <w:t xml:space="preserve">Query Explorer, </w:t>
      </w:r>
      <w:r w:rsidRPr="00AB757B">
        <w:t>c</w:t>
      </w:r>
      <w:r>
        <w:t xml:space="preserve">lick </w:t>
      </w:r>
      <w:r w:rsidRPr="00AB464E">
        <w:rPr>
          <w:b/>
        </w:rPr>
        <w:t>Queries</w:t>
      </w:r>
    </w:p>
    <w:p w:rsidR="00596788" w:rsidRPr="00B96BC7" w:rsidRDefault="00912126" w:rsidP="00B96BC7">
      <w:pPr>
        <w:pStyle w:val="NoSpacing"/>
        <w:rPr>
          <w:sz w:val="12"/>
        </w:rPr>
      </w:pPr>
      <w:r w:rsidRPr="00912126">
        <w:rPr>
          <w:noProof/>
          <w:sz w:val="4"/>
          <w:szCs w:val="20"/>
        </w:rPr>
        <w:pict>
          <v:oval id="_x0000_s1121" style="position:absolute;margin-left:-156.75pt;margin-top:98.1pt;width:75pt;height:16.5pt;flip:y;z-index:251743232" strokecolor="red">
            <v:fill opacity="0"/>
          </v:oval>
        </w:pict>
      </w:r>
      <w:r w:rsidRPr="00912126">
        <w:rPr>
          <w:noProof/>
        </w:rPr>
        <w:pict>
          <v:oval id="_x0000_s1123" style="position:absolute;margin-left:-173.1pt;margin-top:10.8pt;width:52.05pt;height:45.75pt;rotation:-180;flip:y;z-index:251745280" strokecolor="red">
            <v:fill opacity="0"/>
          </v:oval>
        </w:pict>
      </w:r>
    </w:p>
    <w:p w:rsidR="00596788" w:rsidRPr="002B4977" w:rsidRDefault="00596788" w:rsidP="00521576">
      <w:pPr>
        <w:pStyle w:val="NoSpacing"/>
        <w:numPr>
          <w:ilvl w:val="0"/>
          <w:numId w:val="9"/>
        </w:numPr>
      </w:pPr>
      <w:r>
        <w:t xml:space="preserve">Double-click the </w:t>
      </w:r>
      <w:r w:rsidRPr="00C14ABB">
        <w:rPr>
          <w:b/>
        </w:rPr>
        <w:t>Join</w:t>
      </w:r>
    </w:p>
    <w:p w:rsidR="00596788" w:rsidRPr="00B96BC7" w:rsidRDefault="00596788" w:rsidP="00596788">
      <w:pPr>
        <w:pStyle w:val="NoSpacing"/>
        <w:rPr>
          <w:sz w:val="12"/>
          <w:szCs w:val="20"/>
        </w:rPr>
      </w:pPr>
    </w:p>
    <w:p w:rsidR="00596788" w:rsidRDefault="00912126" w:rsidP="00521576">
      <w:pPr>
        <w:pStyle w:val="NoSpacing"/>
        <w:numPr>
          <w:ilvl w:val="0"/>
          <w:numId w:val="9"/>
        </w:numPr>
        <w:rPr>
          <w:szCs w:val="20"/>
        </w:rPr>
      </w:pPr>
      <w:r>
        <w:rPr>
          <w:noProof/>
          <w:szCs w:val="20"/>
        </w:rPr>
        <w:pict>
          <v:oval id="_x0000_s1124" style="position:absolute;left:0;text-align:left;margin-left:-207.75pt;margin-top:17.05pt;width:61.8pt;height:31.5pt;rotation:-180;flip:y;z-index:251746304" strokecolor="red">
            <v:fill opacity="0"/>
          </v:oval>
        </w:pict>
      </w:r>
      <w:r w:rsidR="00596788">
        <w:rPr>
          <w:szCs w:val="20"/>
        </w:rPr>
        <w:t xml:space="preserve">In the </w:t>
      </w:r>
      <w:r w:rsidR="00596788" w:rsidRPr="00EA4C0C">
        <w:rPr>
          <w:b/>
          <w:szCs w:val="20"/>
        </w:rPr>
        <w:t>Join Relationship</w:t>
      </w:r>
      <w:r w:rsidR="00596788">
        <w:rPr>
          <w:szCs w:val="20"/>
        </w:rPr>
        <w:t xml:space="preserve"> window, click the </w:t>
      </w:r>
      <w:r w:rsidR="00596788" w:rsidRPr="00EA4C0C">
        <w:rPr>
          <w:b/>
          <w:szCs w:val="20"/>
        </w:rPr>
        <w:t>New Link</w:t>
      </w:r>
      <w:r w:rsidR="00596788">
        <w:rPr>
          <w:szCs w:val="20"/>
        </w:rPr>
        <w:t xml:space="preserve"> button</w:t>
      </w:r>
    </w:p>
    <w:p w:rsidR="00E72250" w:rsidRPr="0037715A" w:rsidRDefault="00E72250" w:rsidP="00E72250">
      <w:pPr>
        <w:pStyle w:val="NoSpacing"/>
        <w:rPr>
          <w:sz w:val="12"/>
          <w:szCs w:val="20"/>
        </w:rPr>
      </w:pPr>
    </w:p>
    <w:p w:rsidR="00E72250" w:rsidRDefault="00912126" w:rsidP="00E72250">
      <w:pPr>
        <w:pStyle w:val="NoSpacing"/>
        <w:ind w:left="1440"/>
        <w:rPr>
          <w:szCs w:val="20"/>
        </w:rPr>
      </w:pPr>
      <w:r>
        <w:rPr>
          <w:noProof/>
          <w:szCs w:val="20"/>
        </w:rPr>
        <w:pict>
          <v:oval id="_x0000_s1147" style="position:absolute;left:0;text-align:left;margin-left:215.1pt;margin-top:7.8pt;width:62.85pt;height:28.35pt;rotation:-180;flip:y;z-index:251768832" strokecolor="red" strokeweight="1.25pt">
            <v:fill opacity="0"/>
          </v:oval>
        </w:pict>
      </w:r>
      <w:r w:rsidRPr="00912126">
        <w:rPr>
          <w:noProof/>
          <w:sz w:val="12"/>
          <w:szCs w:val="20"/>
        </w:rPr>
        <w:pict>
          <v:roundrect id="_x0000_s1287" style="position:absolute;left:0;text-align:left;margin-left:-7.05pt;margin-top:178.05pt;width:149.25pt;height:38.25pt;z-index:251892736" arcsize="10923f" fillcolor="#ebf6f9">
            <v:textbox>
              <w:txbxContent>
                <w:p w:rsidR="00652F60" w:rsidRPr="00587DCA" w:rsidRDefault="00652F60" w:rsidP="00587D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There is one Speedtype for each Chartfield1 (Purpose)</w:t>
                  </w:r>
                </w:p>
              </w:txbxContent>
            </v:textbox>
          </v:roundrect>
        </w:pict>
      </w:r>
      <w:r>
        <w:rPr>
          <w:noProof/>
          <w:szCs w:val="20"/>
        </w:rPr>
        <w:pict>
          <v:roundrect id="_x0000_s1286" style="position:absolute;left:0;text-align:left;margin-left:361.95pt;margin-top:168.6pt;width:149.25pt;height:50.25pt;z-index:251891712" arcsize="10923f" fillcolor="#ebf6f9">
            <v:textbox>
              <w:txbxContent>
                <w:p w:rsidR="00652F60" w:rsidRPr="00587DCA" w:rsidRDefault="00652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There are potentially many approvers/viewers for every Chartfield1 (Purpose)</w:t>
                  </w:r>
                </w:p>
              </w:txbxContent>
            </v:textbox>
          </v:roundrect>
        </w:pict>
      </w:r>
      <w:r>
        <w:rPr>
          <w:noProof/>
          <w:szCs w:val="20"/>
        </w:rPr>
        <w:pict>
          <v:oval id="_x0000_s1125" style="position:absolute;left:0;text-align:left;margin-left:146.25pt;margin-top:178.05pt;width:197.85pt;height:33.3pt;rotation:-180;flip:y;z-index:251747328" strokecolor="red">
            <v:fill opacity="0"/>
          </v:oval>
        </w:pict>
      </w:r>
      <w:r w:rsidR="00DF432F">
        <w:rPr>
          <w:noProof/>
          <w:szCs w:val="20"/>
        </w:rPr>
        <w:drawing>
          <wp:inline distT="0" distB="0" distL="0" distR="0">
            <wp:extent cx="4361132" cy="3333750"/>
            <wp:effectExtent l="19050" t="0" r="1318" b="0"/>
            <wp:docPr id="4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32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788" w:rsidRPr="00AB464E" w:rsidRDefault="00596788" w:rsidP="00596788">
      <w:pPr>
        <w:pStyle w:val="NoSpacing"/>
        <w:ind w:left="360"/>
        <w:rPr>
          <w:sz w:val="16"/>
          <w:szCs w:val="20"/>
        </w:rPr>
      </w:pPr>
    </w:p>
    <w:p w:rsidR="00596788" w:rsidRDefault="00805121" w:rsidP="00DF432F">
      <w:pPr>
        <w:pStyle w:val="NoSpacing"/>
        <w:ind w:left="720"/>
        <w:rPr>
          <w:b/>
          <w:szCs w:val="20"/>
        </w:rPr>
      </w:pPr>
      <w:r>
        <w:rPr>
          <w:szCs w:val="20"/>
        </w:rPr>
        <w:t xml:space="preserve">a. </w:t>
      </w:r>
      <w:r w:rsidR="00596788">
        <w:rPr>
          <w:szCs w:val="20"/>
        </w:rPr>
        <w:t xml:space="preserve">The join </w:t>
      </w:r>
      <w:r w:rsidR="00DF432F">
        <w:rPr>
          <w:szCs w:val="20"/>
        </w:rPr>
        <w:t>is</w:t>
      </w:r>
      <w:r w:rsidR="00596788">
        <w:rPr>
          <w:szCs w:val="20"/>
        </w:rPr>
        <w:t xml:space="preserve"> between</w:t>
      </w:r>
      <w:r w:rsidR="00000091">
        <w:rPr>
          <w:szCs w:val="20"/>
        </w:rPr>
        <w:t>:</w:t>
      </w:r>
      <w:r w:rsidR="00596788">
        <w:rPr>
          <w:szCs w:val="20"/>
        </w:rPr>
        <w:t xml:space="preserve"> </w:t>
      </w:r>
      <w:r>
        <w:rPr>
          <w:szCs w:val="20"/>
        </w:rPr>
        <w:t>S</w:t>
      </w:r>
      <w:r w:rsidR="00000091">
        <w:rPr>
          <w:b/>
          <w:szCs w:val="20"/>
        </w:rPr>
        <w:t>peedtype CHARTFIELD1</w:t>
      </w:r>
      <w:r w:rsidR="00596788">
        <w:rPr>
          <w:szCs w:val="20"/>
        </w:rPr>
        <w:t xml:space="preserve"> and </w:t>
      </w:r>
      <w:r w:rsidR="00DF432F" w:rsidRPr="00B94402">
        <w:rPr>
          <w:b/>
          <w:szCs w:val="20"/>
        </w:rPr>
        <w:t>Row Level</w:t>
      </w:r>
      <w:r w:rsidR="00DF432F">
        <w:rPr>
          <w:szCs w:val="20"/>
        </w:rPr>
        <w:t xml:space="preserve"> </w:t>
      </w:r>
      <w:r w:rsidR="00000091">
        <w:rPr>
          <w:b/>
          <w:szCs w:val="20"/>
        </w:rPr>
        <w:t>CHARTFIELD1</w:t>
      </w:r>
    </w:p>
    <w:p w:rsidR="00596788" w:rsidRPr="00587DCA" w:rsidRDefault="00000091" w:rsidP="00587DCA">
      <w:pPr>
        <w:pStyle w:val="NoSpacing"/>
        <w:ind w:left="720"/>
        <w:rPr>
          <w:szCs w:val="20"/>
        </w:rPr>
      </w:pPr>
      <w:r>
        <w:rPr>
          <w:szCs w:val="20"/>
        </w:rPr>
        <w:t xml:space="preserve">b. </w:t>
      </w:r>
      <w:r w:rsidR="00596788">
        <w:rPr>
          <w:szCs w:val="20"/>
        </w:rPr>
        <w:t xml:space="preserve">Set the Cardinality to </w:t>
      </w:r>
      <w:r w:rsidR="00596788" w:rsidRPr="00DF4982">
        <w:rPr>
          <w:b/>
          <w:szCs w:val="20"/>
        </w:rPr>
        <w:t>1</w:t>
      </w:r>
      <w:proofErr w:type="gramStart"/>
      <w:r w:rsidR="00596788" w:rsidRPr="00DF4982">
        <w:rPr>
          <w:b/>
          <w:szCs w:val="20"/>
        </w:rPr>
        <w:t>..1</w:t>
      </w:r>
      <w:proofErr w:type="gramEnd"/>
      <w:r w:rsidR="00596788" w:rsidRPr="00DF4982">
        <w:rPr>
          <w:b/>
          <w:szCs w:val="20"/>
        </w:rPr>
        <w:t xml:space="preserve"> = 1..</w:t>
      </w:r>
      <w:r w:rsidR="00B96BC7">
        <w:rPr>
          <w:b/>
          <w:szCs w:val="20"/>
        </w:rPr>
        <w:t>n</w:t>
      </w:r>
      <w:r w:rsidR="00596788">
        <w:rPr>
          <w:b/>
          <w:szCs w:val="20"/>
        </w:rPr>
        <w:t xml:space="preserve"> </w:t>
      </w:r>
      <w:r w:rsidR="00692EEA" w:rsidRPr="00692EEA">
        <w:rPr>
          <w:szCs w:val="20"/>
        </w:rPr>
        <w:t>and c</w:t>
      </w:r>
      <w:r w:rsidR="00596788">
        <w:rPr>
          <w:szCs w:val="20"/>
        </w:rPr>
        <w:t xml:space="preserve">lick </w:t>
      </w:r>
      <w:r w:rsidR="00596788" w:rsidRPr="00D65196">
        <w:rPr>
          <w:b/>
          <w:szCs w:val="20"/>
        </w:rPr>
        <w:t>OK</w:t>
      </w:r>
    </w:p>
    <w:p w:rsidR="00596788" w:rsidRDefault="00596788" w:rsidP="00521576">
      <w:pPr>
        <w:pStyle w:val="NoSpacing"/>
        <w:numPr>
          <w:ilvl w:val="0"/>
          <w:numId w:val="9"/>
        </w:numPr>
        <w:rPr>
          <w:szCs w:val="20"/>
        </w:rPr>
      </w:pPr>
      <w:r w:rsidRPr="003F4EDD">
        <w:rPr>
          <w:b/>
          <w:szCs w:val="20"/>
        </w:rPr>
        <w:lastRenderedPageBreak/>
        <w:t>Save</w:t>
      </w:r>
      <w:r>
        <w:rPr>
          <w:szCs w:val="20"/>
        </w:rPr>
        <w:t xml:space="preserve"> your work</w:t>
      </w:r>
    </w:p>
    <w:p w:rsidR="00596788" w:rsidRPr="006C32D6" w:rsidRDefault="00596788" w:rsidP="00596788">
      <w:pPr>
        <w:pStyle w:val="NoSpacing"/>
        <w:rPr>
          <w:sz w:val="12"/>
          <w:szCs w:val="20"/>
        </w:rPr>
      </w:pPr>
    </w:p>
    <w:p w:rsidR="00596788" w:rsidRDefault="00AD0686" w:rsidP="00521576">
      <w:pPr>
        <w:pStyle w:val="NoSpacing"/>
        <w:numPr>
          <w:ilvl w:val="0"/>
          <w:numId w:val="9"/>
        </w:numPr>
        <w:rPr>
          <w:szCs w:val="20"/>
        </w:rPr>
      </w:pPr>
      <w:r>
        <w:rPr>
          <w:szCs w:val="20"/>
        </w:rPr>
        <w:t>Open</w:t>
      </w:r>
      <w:r w:rsidR="00596788">
        <w:rPr>
          <w:szCs w:val="20"/>
        </w:rPr>
        <w:t xml:space="preserve"> </w:t>
      </w:r>
      <w:r w:rsidR="00596788" w:rsidRPr="00AD0686">
        <w:rPr>
          <w:b/>
          <w:szCs w:val="20"/>
        </w:rPr>
        <w:t>Query Explorer</w:t>
      </w:r>
      <w:r w:rsidR="00596788">
        <w:rPr>
          <w:szCs w:val="20"/>
        </w:rPr>
        <w:t xml:space="preserve">, double-click the </w:t>
      </w:r>
      <w:r w:rsidR="00A9320D">
        <w:rPr>
          <w:b/>
          <w:szCs w:val="20"/>
        </w:rPr>
        <w:t>Joined</w:t>
      </w:r>
      <w:r w:rsidR="007E21A0">
        <w:rPr>
          <w:b/>
          <w:szCs w:val="20"/>
        </w:rPr>
        <w:t xml:space="preserve"> Data</w:t>
      </w:r>
      <w:r w:rsidR="00596788">
        <w:rPr>
          <w:szCs w:val="20"/>
        </w:rPr>
        <w:t xml:space="preserve"> query</w:t>
      </w:r>
    </w:p>
    <w:p w:rsidR="00596788" w:rsidRDefault="00596788" w:rsidP="00F1180D">
      <w:pPr>
        <w:pStyle w:val="NoSpacing"/>
        <w:numPr>
          <w:ilvl w:val="0"/>
          <w:numId w:val="11"/>
        </w:numPr>
        <w:rPr>
          <w:szCs w:val="20"/>
        </w:rPr>
      </w:pPr>
      <w:r>
        <w:rPr>
          <w:szCs w:val="20"/>
        </w:rPr>
        <w:t xml:space="preserve">You must first add fields to the </w:t>
      </w:r>
      <w:r w:rsidR="00A9320D">
        <w:rPr>
          <w:b/>
          <w:szCs w:val="20"/>
        </w:rPr>
        <w:t>Joined</w:t>
      </w:r>
      <w:r>
        <w:rPr>
          <w:szCs w:val="20"/>
        </w:rPr>
        <w:t xml:space="preserve"> </w:t>
      </w:r>
      <w:r w:rsidR="007E21A0" w:rsidRPr="007E21A0">
        <w:rPr>
          <w:b/>
          <w:szCs w:val="20"/>
        </w:rPr>
        <w:t>Data</w:t>
      </w:r>
      <w:r w:rsidR="007E21A0">
        <w:rPr>
          <w:szCs w:val="20"/>
        </w:rPr>
        <w:t xml:space="preserve"> </w:t>
      </w:r>
      <w:r>
        <w:rPr>
          <w:szCs w:val="20"/>
        </w:rPr>
        <w:t>query before the fields will be available for the report’s layout (the List in this case).</w:t>
      </w:r>
    </w:p>
    <w:p w:rsidR="007E21A0" w:rsidRPr="007E21A0" w:rsidRDefault="007E21A0" w:rsidP="007E21A0">
      <w:pPr>
        <w:pStyle w:val="NoSpacing"/>
        <w:ind w:left="720"/>
        <w:rPr>
          <w:sz w:val="12"/>
          <w:szCs w:val="20"/>
        </w:rPr>
      </w:pPr>
    </w:p>
    <w:p w:rsidR="00596788" w:rsidRDefault="00596788" w:rsidP="00521576">
      <w:pPr>
        <w:pStyle w:val="NoSpacing"/>
        <w:numPr>
          <w:ilvl w:val="0"/>
          <w:numId w:val="9"/>
        </w:numPr>
        <w:rPr>
          <w:szCs w:val="20"/>
        </w:rPr>
      </w:pPr>
      <w:r>
        <w:rPr>
          <w:szCs w:val="20"/>
        </w:rPr>
        <w:t xml:space="preserve">From </w:t>
      </w:r>
      <w:r w:rsidR="007E21A0">
        <w:rPr>
          <w:b/>
          <w:szCs w:val="20"/>
        </w:rPr>
        <w:t>Speedtype</w:t>
      </w:r>
      <w:r>
        <w:rPr>
          <w:szCs w:val="20"/>
        </w:rPr>
        <w:t xml:space="preserve">, drag all the fields to the </w:t>
      </w:r>
      <w:r w:rsidRPr="00B479AA">
        <w:rPr>
          <w:b/>
          <w:szCs w:val="20"/>
        </w:rPr>
        <w:t>Data Items</w:t>
      </w:r>
      <w:r>
        <w:rPr>
          <w:b/>
          <w:szCs w:val="20"/>
        </w:rPr>
        <w:t xml:space="preserve"> </w:t>
      </w:r>
      <w:r>
        <w:rPr>
          <w:szCs w:val="20"/>
        </w:rPr>
        <w:t>pane</w:t>
      </w:r>
    </w:p>
    <w:p w:rsidR="00596788" w:rsidRPr="00AC6747" w:rsidRDefault="00596788" w:rsidP="00596788">
      <w:pPr>
        <w:pStyle w:val="NoSpacing"/>
        <w:ind w:left="360"/>
        <w:rPr>
          <w:sz w:val="8"/>
          <w:szCs w:val="20"/>
        </w:rPr>
      </w:pPr>
    </w:p>
    <w:p w:rsidR="004C4F94" w:rsidRDefault="00596788" w:rsidP="00521576">
      <w:pPr>
        <w:pStyle w:val="NoSpacing"/>
        <w:numPr>
          <w:ilvl w:val="0"/>
          <w:numId w:val="9"/>
        </w:numPr>
        <w:rPr>
          <w:szCs w:val="20"/>
        </w:rPr>
      </w:pPr>
      <w:r>
        <w:rPr>
          <w:szCs w:val="20"/>
        </w:rPr>
        <w:t xml:space="preserve">And </w:t>
      </w:r>
      <w:r w:rsidR="004C4F94">
        <w:rPr>
          <w:szCs w:val="20"/>
        </w:rPr>
        <w:t xml:space="preserve">from </w:t>
      </w:r>
      <w:r w:rsidR="007E21A0">
        <w:rPr>
          <w:b/>
          <w:szCs w:val="20"/>
        </w:rPr>
        <w:t>Row Security</w:t>
      </w:r>
      <w:r w:rsidR="004C4F94">
        <w:rPr>
          <w:b/>
          <w:szCs w:val="20"/>
        </w:rPr>
        <w:t xml:space="preserve">, </w:t>
      </w:r>
      <w:r w:rsidR="004C4F94">
        <w:rPr>
          <w:szCs w:val="20"/>
        </w:rPr>
        <w:t xml:space="preserve">drag all the fields to the </w:t>
      </w:r>
      <w:r w:rsidR="004C4F94" w:rsidRPr="00B479AA">
        <w:rPr>
          <w:b/>
          <w:szCs w:val="20"/>
        </w:rPr>
        <w:t>Data Items</w:t>
      </w:r>
      <w:r w:rsidR="004C4F94">
        <w:rPr>
          <w:b/>
          <w:szCs w:val="20"/>
        </w:rPr>
        <w:t xml:space="preserve"> </w:t>
      </w:r>
      <w:r w:rsidR="004C4F94">
        <w:rPr>
          <w:szCs w:val="20"/>
        </w:rPr>
        <w:t>pane</w:t>
      </w:r>
    </w:p>
    <w:p w:rsidR="003833CA" w:rsidRPr="003833CA" w:rsidRDefault="003833CA" w:rsidP="003833CA">
      <w:pPr>
        <w:pStyle w:val="NoSpacing"/>
        <w:rPr>
          <w:sz w:val="12"/>
          <w:szCs w:val="20"/>
        </w:rPr>
      </w:pPr>
    </w:p>
    <w:p w:rsidR="004C4F94" w:rsidRPr="00AC6747" w:rsidRDefault="004C4F94" w:rsidP="004C4F94">
      <w:pPr>
        <w:pStyle w:val="NoSpacing"/>
        <w:ind w:left="360"/>
        <w:rPr>
          <w:sz w:val="8"/>
          <w:szCs w:val="20"/>
        </w:rPr>
      </w:pPr>
    </w:p>
    <w:p w:rsidR="00596788" w:rsidRDefault="00912126" w:rsidP="00294107">
      <w:pPr>
        <w:pStyle w:val="NoSpacing"/>
        <w:ind w:left="720"/>
        <w:rPr>
          <w:szCs w:val="20"/>
        </w:rPr>
      </w:pPr>
      <w:r>
        <w:rPr>
          <w:noProof/>
          <w:szCs w:val="20"/>
        </w:rPr>
        <w:pict>
          <v:shape id="_x0000_s1131" type="#_x0000_t32" style="position:absolute;left:0;text-align:left;margin-left:133.95pt;margin-top:45.1pt;width:131.25pt;height:22.1pt;z-index:251754496" o:connectortype="straight" strokeweight="1pt">
            <v:stroke dashstyle="1 1" endarrow="block" endcap="round"/>
          </v:shape>
        </w:pict>
      </w:r>
      <w:r>
        <w:rPr>
          <w:noProof/>
          <w:szCs w:val="20"/>
        </w:rPr>
        <w:pict>
          <v:shape id="_x0000_s1132" type="#_x0000_t32" style="position:absolute;left:0;text-align:left;margin-left:136.95pt;margin-top:189.1pt;width:128.25pt;height:27pt;flip:y;z-index:251755520" o:connectortype="straight" strokeweight="1pt">
            <v:stroke dashstyle="1 1" endarrow="block" endcap="round"/>
          </v:shape>
        </w:pict>
      </w:r>
      <w:r>
        <w:rPr>
          <w:noProof/>
          <w:szCs w:val="20"/>
        </w:rPr>
        <w:pict>
          <v:shape id="_x0000_s1139" type="#_x0000_t88" style="position:absolute;left:0;text-align:left;margin-left:395.7pt;margin-top:169.85pt;width:11.25pt;height:35.75pt;z-index:251762688" strokecolor="red" strokeweight=".5pt"/>
        </w:pict>
      </w:r>
      <w:r>
        <w:rPr>
          <w:noProof/>
          <w:szCs w:val="20"/>
        </w:rPr>
        <w:pict>
          <v:shape id="_x0000_s1138" type="#_x0000_t88" style="position:absolute;left:0;text-align:left;margin-left:371.7pt;margin-top:29.6pt;width:11.25pt;height:132.75pt;z-index:251761664" strokecolor="red" strokeweight=".5pt"/>
        </w:pict>
      </w:r>
      <w:r>
        <w:rPr>
          <w:noProof/>
          <w:szCs w:val="20"/>
        </w:rPr>
        <w:pict>
          <v:oval id="_x0000_s1129" style="position:absolute;left:0;text-align:left;margin-left:53.4pt;margin-top:34.9pt;width:80.55pt;height:19.85pt;rotation:-180;flip:y;z-index:251752448" strokecolor="red">
            <v:fill opacity="0"/>
          </v:oval>
        </w:pict>
      </w:r>
      <w:r>
        <w:rPr>
          <w:noProof/>
          <w:szCs w:val="20"/>
        </w:rPr>
        <w:pict>
          <v:oval id="_x0000_s1130" style="position:absolute;left:0;text-align:left;margin-left:53.4pt;margin-top:205.6pt;width:83.55pt;height:21pt;rotation:-180;flip:y;z-index:251753472" strokecolor="red">
            <v:fill opacity="0"/>
          </v:oval>
        </w:pict>
      </w:r>
      <w:r w:rsidR="00294107">
        <w:rPr>
          <w:noProof/>
          <w:szCs w:val="20"/>
        </w:rPr>
        <w:drawing>
          <wp:inline distT="0" distB="0" distL="0" distR="0">
            <wp:extent cx="5148002" cy="3429000"/>
            <wp:effectExtent l="19050" t="0" r="0" b="0"/>
            <wp:docPr id="5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72" cy="342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CA" w:rsidRDefault="003833CA" w:rsidP="00294107">
      <w:pPr>
        <w:pStyle w:val="NoSpacing"/>
        <w:rPr>
          <w:szCs w:val="20"/>
        </w:rPr>
      </w:pPr>
    </w:p>
    <w:p w:rsidR="00596788" w:rsidRPr="00AB464E" w:rsidRDefault="00596788" w:rsidP="00521576">
      <w:pPr>
        <w:pStyle w:val="NoSpacing"/>
        <w:numPr>
          <w:ilvl w:val="0"/>
          <w:numId w:val="9"/>
        </w:numPr>
        <w:rPr>
          <w:szCs w:val="20"/>
        </w:rPr>
      </w:pPr>
      <w:r>
        <w:rPr>
          <w:szCs w:val="20"/>
        </w:rPr>
        <w:t xml:space="preserve">Click </w:t>
      </w:r>
      <w:r w:rsidRPr="007F64A0">
        <w:rPr>
          <w:b/>
          <w:szCs w:val="20"/>
        </w:rPr>
        <w:t>Page Explorer</w:t>
      </w:r>
      <w:r>
        <w:rPr>
          <w:b/>
          <w:szCs w:val="20"/>
        </w:rPr>
        <w:t>,</w:t>
      </w:r>
      <w:r>
        <w:rPr>
          <w:szCs w:val="20"/>
        </w:rPr>
        <w:t xml:space="preserve"> </w:t>
      </w:r>
      <w:r w:rsidR="00294107">
        <w:rPr>
          <w:szCs w:val="20"/>
        </w:rPr>
        <w:t xml:space="preserve">and then click </w:t>
      </w:r>
      <w:r w:rsidRPr="007F64A0">
        <w:rPr>
          <w:b/>
          <w:szCs w:val="20"/>
        </w:rPr>
        <w:t>Page 1</w:t>
      </w:r>
    </w:p>
    <w:p w:rsidR="00596788" w:rsidRPr="00AB464E" w:rsidRDefault="00596788" w:rsidP="00596788">
      <w:pPr>
        <w:pStyle w:val="NoSpacing"/>
        <w:ind w:left="360"/>
        <w:rPr>
          <w:sz w:val="10"/>
          <w:szCs w:val="20"/>
        </w:rPr>
      </w:pPr>
    </w:p>
    <w:p w:rsidR="00596788" w:rsidRDefault="00596788" w:rsidP="00596788">
      <w:pPr>
        <w:pStyle w:val="NoSpacing"/>
        <w:ind w:left="2160"/>
        <w:rPr>
          <w:szCs w:val="20"/>
        </w:rPr>
      </w:pPr>
    </w:p>
    <w:p w:rsidR="00596788" w:rsidRDefault="00596788" w:rsidP="00596788">
      <w:pPr>
        <w:pStyle w:val="NoSpacing"/>
        <w:rPr>
          <w:b/>
          <w:szCs w:val="20"/>
        </w:rPr>
      </w:pPr>
      <w:r w:rsidRPr="00E93EC3">
        <w:rPr>
          <w:b/>
          <w:szCs w:val="20"/>
        </w:rPr>
        <w:t>The List is empty; you must add the fields you want.</w:t>
      </w:r>
    </w:p>
    <w:p w:rsidR="00294107" w:rsidRDefault="00294107" w:rsidP="00596788">
      <w:pPr>
        <w:pStyle w:val="NoSpacing"/>
        <w:rPr>
          <w:b/>
          <w:szCs w:val="20"/>
        </w:rPr>
      </w:pPr>
    </w:p>
    <w:p w:rsidR="00294107" w:rsidRPr="00E93EC3" w:rsidRDefault="00294107" w:rsidP="00294107">
      <w:pPr>
        <w:pStyle w:val="NoSpacing"/>
        <w:ind w:left="720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>
            <wp:extent cx="4825274" cy="2505075"/>
            <wp:effectExtent l="19050" t="0" r="0" b="0"/>
            <wp:docPr id="5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16" cy="25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788" w:rsidRPr="00AB464E" w:rsidRDefault="00596788" w:rsidP="00596788">
      <w:pPr>
        <w:pStyle w:val="NoSpacing"/>
        <w:ind w:left="360"/>
        <w:rPr>
          <w:sz w:val="12"/>
          <w:szCs w:val="20"/>
        </w:rPr>
      </w:pPr>
    </w:p>
    <w:p w:rsidR="00596788" w:rsidRDefault="00596788" w:rsidP="00521576">
      <w:pPr>
        <w:pStyle w:val="NoSpacing"/>
        <w:numPr>
          <w:ilvl w:val="0"/>
          <w:numId w:val="9"/>
        </w:numPr>
        <w:rPr>
          <w:szCs w:val="20"/>
        </w:rPr>
      </w:pPr>
      <w:r>
        <w:rPr>
          <w:szCs w:val="20"/>
        </w:rPr>
        <w:lastRenderedPageBreak/>
        <w:t xml:space="preserve">Click the </w:t>
      </w:r>
      <w:r w:rsidRPr="00D029D1">
        <w:rPr>
          <w:b/>
          <w:szCs w:val="20"/>
        </w:rPr>
        <w:t>Data Items</w:t>
      </w:r>
      <w:r>
        <w:rPr>
          <w:szCs w:val="20"/>
        </w:rPr>
        <w:t xml:space="preserve"> tab and add </w:t>
      </w:r>
      <w:r w:rsidR="00805121">
        <w:rPr>
          <w:szCs w:val="20"/>
        </w:rPr>
        <w:t xml:space="preserve">all </w:t>
      </w:r>
      <w:r>
        <w:rPr>
          <w:szCs w:val="20"/>
        </w:rPr>
        <w:t xml:space="preserve">the fields </w:t>
      </w:r>
      <w:r w:rsidR="00294107">
        <w:rPr>
          <w:szCs w:val="20"/>
        </w:rPr>
        <w:t xml:space="preserve">from the </w:t>
      </w:r>
      <w:r w:rsidR="00294107">
        <w:rPr>
          <w:b/>
          <w:szCs w:val="20"/>
        </w:rPr>
        <w:t>Joined</w:t>
      </w:r>
      <w:r w:rsidR="00294107" w:rsidRPr="00805121">
        <w:rPr>
          <w:b/>
          <w:szCs w:val="20"/>
        </w:rPr>
        <w:t xml:space="preserve"> Data</w:t>
      </w:r>
      <w:r w:rsidR="00294107">
        <w:rPr>
          <w:szCs w:val="20"/>
        </w:rPr>
        <w:t xml:space="preserve"> query </w:t>
      </w:r>
      <w:r w:rsidR="008F3127">
        <w:rPr>
          <w:szCs w:val="20"/>
        </w:rPr>
        <w:t xml:space="preserve">(except </w:t>
      </w:r>
      <w:r w:rsidR="00294107" w:rsidRPr="00294107">
        <w:rPr>
          <w:b/>
          <w:szCs w:val="20"/>
        </w:rPr>
        <w:t xml:space="preserve">Row Level </w:t>
      </w:r>
      <w:r w:rsidR="008F3127" w:rsidRPr="00294107">
        <w:rPr>
          <w:b/>
          <w:szCs w:val="20"/>
        </w:rPr>
        <w:t>CHARTFIELD1</w:t>
      </w:r>
      <w:r w:rsidR="008F3127">
        <w:rPr>
          <w:szCs w:val="20"/>
        </w:rPr>
        <w:t xml:space="preserve"> </w:t>
      </w:r>
      <w:r w:rsidR="00294107">
        <w:rPr>
          <w:szCs w:val="20"/>
        </w:rPr>
        <w:t>near</w:t>
      </w:r>
      <w:r w:rsidR="008F3127">
        <w:rPr>
          <w:szCs w:val="20"/>
        </w:rPr>
        <w:t xml:space="preserve"> the bottom</w:t>
      </w:r>
      <w:r w:rsidR="00EB530D">
        <w:rPr>
          <w:szCs w:val="20"/>
        </w:rPr>
        <w:t xml:space="preserve"> – it’s redundant</w:t>
      </w:r>
      <w:r w:rsidR="008F3127">
        <w:rPr>
          <w:szCs w:val="20"/>
        </w:rPr>
        <w:t>)</w:t>
      </w:r>
      <w:r>
        <w:rPr>
          <w:szCs w:val="20"/>
        </w:rPr>
        <w:t>:</w:t>
      </w:r>
    </w:p>
    <w:p w:rsidR="00A171A0" w:rsidRDefault="00A171A0" w:rsidP="00A171A0">
      <w:pPr>
        <w:pStyle w:val="NoSpacing"/>
        <w:ind w:left="360"/>
        <w:rPr>
          <w:szCs w:val="20"/>
        </w:rPr>
      </w:pPr>
    </w:p>
    <w:p w:rsidR="00AD0686" w:rsidRPr="00201FDA" w:rsidRDefault="00AD0686" w:rsidP="00721308">
      <w:pPr>
        <w:pStyle w:val="NoSpacing"/>
        <w:rPr>
          <w:sz w:val="20"/>
          <w:szCs w:val="20"/>
        </w:rPr>
      </w:pPr>
      <w:r w:rsidRPr="00201FDA">
        <w:rPr>
          <w:sz w:val="20"/>
          <w:szCs w:val="20"/>
        </w:rPr>
        <w:t>Suggestion</w:t>
      </w:r>
      <w:r w:rsidR="00A171A0" w:rsidRPr="00201FDA">
        <w:rPr>
          <w:sz w:val="20"/>
          <w:szCs w:val="20"/>
        </w:rPr>
        <w:t>:</w:t>
      </w:r>
      <w:r w:rsidRPr="00201FDA">
        <w:rPr>
          <w:sz w:val="20"/>
          <w:szCs w:val="20"/>
        </w:rPr>
        <w:t xml:space="preserve"> click and drag </w:t>
      </w:r>
      <w:r w:rsidR="00A171A0" w:rsidRPr="00201FDA">
        <w:rPr>
          <w:b/>
          <w:sz w:val="20"/>
          <w:szCs w:val="20"/>
        </w:rPr>
        <w:t>Joined Data</w:t>
      </w:r>
      <w:r w:rsidR="00A171A0" w:rsidRPr="00201FDA">
        <w:rPr>
          <w:sz w:val="20"/>
          <w:szCs w:val="20"/>
        </w:rPr>
        <w:t xml:space="preserve"> to the work area to add all fields and then</w:t>
      </w:r>
      <w:r w:rsidR="00551EAD">
        <w:rPr>
          <w:sz w:val="20"/>
          <w:szCs w:val="20"/>
        </w:rPr>
        <w:t xml:space="preserve"> click the column header for</w:t>
      </w:r>
      <w:r w:rsidR="00A171A0" w:rsidRPr="00201FDA">
        <w:rPr>
          <w:sz w:val="20"/>
          <w:szCs w:val="20"/>
        </w:rPr>
        <w:t xml:space="preserve"> </w:t>
      </w:r>
      <w:r w:rsidR="00551EAD">
        <w:rPr>
          <w:b/>
          <w:sz w:val="20"/>
          <w:szCs w:val="20"/>
        </w:rPr>
        <w:t xml:space="preserve">Row Level </w:t>
      </w:r>
      <w:r w:rsidR="00551EAD" w:rsidRPr="00551EAD">
        <w:rPr>
          <w:b/>
          <w:sz w:val="20"/>
          <w:szCs w:val="20"/>
        </w:rPr>
        <w:t>CHARTFIELD1</w:t>
      </w:r>
      <w:r w:rsidR="00551EAD">
        <w:rPr>
          <w:b/>
          <w:sz w:val="20"/>
          <w:szCs w:val="20"/>
        </w:rPr>
        <w:t xml:space="preserve"> </w:t>
      </w:r>
      <w:r w:rsidR="00551EAD">
        <w:rPr>
          <w:sz w:val="20"/>
          <w:szCs w:val="20"/>
        </w:rPr>
        <w:t xml:space="preserve">and </w:t>
      </w:r>
      <w:r w:rsidR="00A171A0" w:rsidRPr="00201FDA">
        <w:rPr>
          <w:b/>
          <w:sz w:val="20"/>
          <w:szCs w:val="20"/>
        </w:rPr>
        <w:t xml:space="preserve">Cut </w:t>
      </w:r>
      <w:r w:rsidR="00A171A0" w:rsidRPr="00201FDA">
        <w:rPr>
          <w:b/>
          <w:noProof/>
          <w:sz w:val="20"/>
          <w:szCs w:val="20"/>
        </w:rPr>
        <w:drawing>
          <wp:inline distT="0" distB="0" distL="0" distR="0">
            <wp:extent cx="104775" cy="152400"/>
            <wp:effectExtent l="19050" t="0" r="9525" b="0"/>
            <wp:docPr id="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EAD">
        <w:rPr>
          <w:sz w:val="20"/>
          <w:szCs w:val="20"/>
        </w:rPr>
        <w:t xml:space="preserve"> it from the list.</w:t>
      </w:r>
    </w:p>
    <w:p w:rsidR="007E4788" w:rsidRDefault="007E4788" w:rsidP="007E4788">
      <w:pPr>
        <w:pStyle w:val="NoSpacing"/>
        <w:ind w:left="360"/>
        <w:rPr>
          <w:szCs w:val="20"/>
        </w:rPr>
      </w:pPr>
    </w:p>
    <w:p w:rsidR="007E4788" w:rsidRDefault="00912126" w:rsidP="007E4788">
      <w:pPr>
        <w:pStyle w:val="NoSpacing"/>
        <w:ind w:left="360"/>
        <w:rPr>
          <w:szCs w:val="20"/>
        </w:rPr>
      </w:pPr>
      <w:r>
        <w:rPr>
          <w:noProof/>
          <w:szCs w:val="20"/>
        </w:rPr>
        <w:pict>
          <v:shape id="_x0000_s1149" type="#_x0000_t32" style="position:absolute;left:0;text-align:left;margin-left:103.2pt;margin-top:29.9pt;width:150.75pt;height:38.45pt;z-index:251770880" o:connectortype="straight" strokeweight="1pt">
            <v:stroke dashstyle="1 1" endarrow="block" endcap="round"/>
          </v:shape>
        </w:pict>
      </w:r>
      <w:r>
        <w:rPr>
          <w:noProof/>
          <w:szCs w:val="20"/>
        </w:rPr>
        <w:pict>
          <v:shape id="_x0000_s1148" type="#_x0000_t32" style="position:absolute;left:0;text-align:left;margin-left:64.2pt;margin-top:173.15pt;width:84pt;height:0;z-index:251769856" o:connectortype="straight"/>
        </w:pict>
      </w:r>
      <w:r>
        <w:rPr>
          <w:noProof/>
          <w:szCs w:val="20"/>
        </w:rPr>
        <w:pict>
          <v:oval id="_x0000_s1134" style="position:absolute;left:0;text-align:left;margin-left:47.7pt;margin-top:165.7pt;width:111pt;height:16.5pt;rotation:-180;flip:y;z-index:251757568" strokecolor="red">
            <v:fill opacity="0"/>
          </v:oval>
        </w:pict>
      </w:r>
      <w:r>
        <w:rPr>
          <w:noProof/>
          <w:szCs w:val="20"/>
        </w:rPr>
        <w:pict>
          <v:roundrect id="_x0000_s1137" style="position:absolute;left:0;text-align:left;margin-left:300.45pt;margin-top:175.4pt;width:167.25pt;height:63.35pt;z-index:251760640" arcsize="10923f" fillcolor="#ebf6f9" strokecolor="#7f7f7f [1612]" strokeweight="1pt">
            <v:shadow on="t" type="perspective" color="#205867 [1608]" opacity=".5" offset="1pt" offset2="-1pt"/>
            <v:textbox>
              <w:txbxContent>
                <w:p w:rsidR="00652F60" w:rsidRPr="000C3C4A" w:rsidRDefault="00652F60" w:rsidP="0059678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Remember: You can only use “lightening bolts” data fields in your report layout!</w:t>
                  </w:r>
                </w:p>
              </w:txbxContent>
            </v:textbox>
          </v:roundrect>
        </w:pict>
      </w:r>
      <w:r>
        <w:rPr>
          <w:noProof/>
          <w:szCs w:val="20"/>
        </w:rPr>
        <w:pict>
          <v:oval id="_x0000_s1150" style="position:absolute;left:0;text-align:left;margin-left:49.95pt;margin-top:221.9pt;width:25.5pt;height:27.75pt;rotation:-180;flip:y;z-index:251771904" strokecolor="red" strokeweight="1.5pt">
            <v:fill opacity="0"/>
          </v:oval>
        </w:pict>
      </w:r>
      <w:r>
        <w:rPr>
          <w:noProof/>
          <w:szCs w:val="20"/>
        </w:rPr>
        <w:pict>
          <v:oval id="_x0000_s1135" style="position:absolute;left:0;text-align:left;margin-left:30.45pt;margin-top:19.05pt;width:83.25pt;height:21pt;rotation:-180;flip:y;z-index:251758592" strokecolor="red">
            <v:fill opacity="0"/>
          </v:oval>
        </w:pict>
      </w:r>
      <w:r w:rsidR="00721308">
        <w:rPr>
          <w:szCs w:val="20"/>
        </w:rPr>
        <w:t xml:space="preserve">  </w:t>
      </w:r>
      <w:r w:rsidR="00721308">
        <w:rPr>
          <w:noProof/>
          <w:szCs w:val="20"/>
        </w:rPr>
        <w:drawing>
          <wp:inline distT="0" distB="0" distL="0" distR="0">
            <wp:extent cx="4845685" cy="3134988"/>
            <wp:effectExtent l="19050" t="0" r="0" b="0"/>
            <wp:docPr id="5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99" cy="31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88" w:rsidRDefault="007E4788" w:rsidP="007E4788">
      <w:pPr>
        <w:pStyle w:val="NoSpacing"/>
        <w:ind w:left="360"/>
        <w:rPr>
          <w:szCs w:val="20"/>
        </w:rPr>
      </w:pPr>
    </w:p>
    <w:p w:rsidR="00C6283B" w:rsidRPr="00C6283B" w:rsidRDefault="007E4788" w:rsidP="00C6283B">
      <w:pPr>
        <w:pStyle w:val="NoSpacing"/>
        <w:numPr>
          <w:ilvl w:val="0"/>
          <w:numId w:val="9"/>
        </w:numPr>
        <w:rPr>
          <w:szCs w:val="20"/>
        </w:rPr>
      </w:pPr>
      <w:r w:rsidRPr="00C6283B">
        <w:rPr>
          <w:b/>
          <w:szCs w:val="20"/>
        </w:rPr>
        <w:t>Run</w:t>
      </w:r>
      <w:r>
        <w:rPr>
          <w:szCs w:val="20"/>
        </w:rPr>
        <w:t xml:space="preserve"> the report</w:t>
      </w:r>
    </w:p>
    <w:p w:rsidR="00C6283B" w:rsidRPr="00C6283B" w:rsidRDefault="00C6283B" w:rsidP="00C6283B">
      <w:pPr>
        <w:pStyle w:val="NoSpacing"/>
        <w:ind w:left="360"/>
        <w:rPr>
          <w:sz w:val="12"/>
          <w:szCs w:val="20"/>
        </w:rPr>
      </w:pPr>
    </w:p>
    <w:p w:rsidR="00C6283B" w:rsidRDefault="00C6283B" w:rsidP="00521576">
      <w:pPr>
        <w:pStyle w:val="NoSpacing"/>
        <w:numPr>
          <w:ilvl w:val="0"/>
          <w:numId w:val="9"/>
        </w:numPr>
        <w:rPr>
          <w:szCs w:val="20"/>
        </w:rPr>
      </w:pPr>
      <w:r>
        <w:rPr>
          <w:szCs w:val="20"/>
        </w:rPr>
        <w:t xml:space="preserve">Change </w:t>
      </w:r>
      <w:r w:rsidR="00551EAD" w:rsidRPr="00551EAD">
        <w:rPr>
          <w:b/>
          <w:szCs w:val="20"/>
        </w:rPr>
        <w:t>Row Level Approver/Viewer Flag</w:t>
      </w:r>
      <w:r>
        <w:rPr>
          <w:szCs w:val="20"/>
        </w:rPr>
        <w:t xml:space="preserve"> values (</w:t>
      </w:r>
      <w:r w:rsidRPr="00551EAD">
        <w:rPr>
          <w:b/>
          <w:szCs w:val="20"/>
        </w:rPr>
        <w:t>Y/N</w:t>
      </w:r>
      <w:r>
        <w:rPr>
          <w:szCs w:val="20"/>
        </w:rPr>
        <w:t xml:space="preserve">) to the words </w:t>
      </w:r>
      <w:r w:rsidR="00307E58">
        <w:rPr>
          <w:szCs w:val="20"/>
        </w:rPr>
        <w:t>“</w:t>
      </w:r>
      <w:r>
        <w:rPr>
          <w:szCs w:val="20"/>
        </w:rPr>
        <w:t>Approver</w:t>
      </w:r>
      <w:r w:rsidR="00307E58">
        <w:rPr>
          <w:szCs w:val="20"/>
        </w:rPr>
        <w:t>”</w:t>
      </w:r>
      <w:r>
        <w:rPr>
          <w:szCs w:val="20"/>
        </w:rPr>
        <w:t xml:space="preserve"> and </w:t>
      </w:r>
      <w:r w:rsidR="00307E58">
        <w:rPr>
          <w:szCs w:val="20"/>
        </w:rPr>
        <w:t>“</w:t>
      </w:r>
      <w:r>
        <w:rPr>
          <w:szCs w:val="20"/>
        </w:rPr>
        <w:t>Viewer</w:t>
      </w:r>
      <w:r w:rsidR="00307E58">
        <w:rPr>
          <w:szCs w:val="20"/>
        </w:rPr>
        <w:t>”</w:t>
      </w:r>
      <w:r>
        <w:rPr>
          <w:szCs w:val="20"/>
        </w:rPr>
        <w:t xml:space="preserve"> </w:t>
      </w:r>
    </w:p>
    <w:p w:rsidR="00C6283B" w:rsidRDefault="00C6283B" w:rsidP="00C6283B">
      <w:pPr>
        <w:pStyle w:val="NoSpacing"/>
        <w:numPr>
          <w:ilvl w:val="1"/>
          <w:numId w:val="9"/>
        </w:numPr>
        <w:rPr>
          <w:szCs w:val="20"/>
        </w:rPr>
      </w:pPr>
      <w:r>
        <w:rPr>
          <w:szCs w:val="20"/>
        </w:rPr>
        <w:t xml:space="preserve">We’ll add a </w:t>
      </w:r>
      <w:r w:rsidRPr="00C6283B">
        <w:rPr>
          <w:b/>
          <w:szCs w:val="20"/>
        </w:rPr>
        <w:t>“case when”</w:t>
      </w:r>
      <w:r>
        <w:rPr>
          <w:szCs w:val="20"/>
        </w:rPr>
        <w:t xml:space="preserve"> statement by adding a </w:t>
      </w:r>
      <w:r w:rsidRPr="00C6283B">
        <w:rPr>
          <w:b/>
          <w:szCs w:val="20"/>
        </w:rPr>
        <w:t>Data Item Expression</w:t>
      </w:r>
      <w:r>
        <w:rPr>
          <w:szCs w:val="20"/>
        </w:rPr>
        <w:t xml:space="preserve"> (</w:t>
      </w:r>
      <w:r w:rsidRPr="00C6283B">
        <w:rPr>
          <w:i/>
          <w:szCs w:val="20"/>
        </w:rPr>
        <w:t xml:space="preserve">not a </w:t>
      </w:r>
      <w:r w:rsidRPr="00C6283B">
        <w:rPr>
          <w:b/>
          <w:i/>
          <w:szCs w:val="20"/>
        </w:rPr>
        <w:t>Filter</w:t>
      </w:r>
      <w:r>
        <w:rPr>
          <w:b/>
          <w:i/>
          <w:szCs w:val="20"/>
        </w:rPr>
        <w:t>!!</w:t>
      </w:r>
      <w:r>
        <w:rPr>
          <w:szCs w:val="20"/>
        </w:rPr>
        <w:t>)</w:t>
      </w:r>
    </w:p>
    <w:p w:rsidR="00C6283B" w:rsidRDefault="00C6283B" w:rsidP="00C6283B">
      <w:pPr>
        <w:pStyle w:val="NoSpacing"/>
        <w:numPr>
          <w:ilvl w:val="1"/>
          <w:numId w:val="9"/>
        </w:numPr>
        <w:rPr>
          <w:szCs w:val="20"/>
        </w:rPr>
      </w:pPr>
      <w:r>
        <w:rPr>
          <w:szCs w:val="20"/>
        </w:rPr>
        <w:t xml:space="preserve">In the </w:t>
      </w:r>
      <w:r w:rsidR="00A171A0">
        <w:rPr>
          <w:szCs w:val="20"/>
        </w:rPr>
        <w:t>work area</w:t>
      </w:r>
      <w:r>
        <w:rPr>
          <w:szCs w:val="20"/>
        </w:rPr>
        <w:t>, scroll all the way to the right</w:t>
      </w:r>
    </w:p>
    <w:p w:rsidR="00C6283B" w:rsidRDefault="00C6283B" w:rsidP="00C6283B">
      <w:pPr>
        <w:pStyle w:val="NoSpacing"/>
        <w:numPr>
          <w:ilvl w:val="1"/>
          <w:numId w:val="9"/>
        </w:numPr>
        <w:rPr>
          <w:szCs w:val="20"/>
        </w:rPr>
      </w:pPr>
      <w:r>
        <w:rPr>
          <w:szCs w:val="20"/>
        </w:rPr>
        <w:t xml:space="preserve">Double-click the </w:t>
      </w:r>
      <w:r w:rsidR="00F877E4" w:rsidRPr="00551EAD">
        <w:rPr>
          <w:b/>
          <w:szCs w:val="20"/>
        </w:rPr>
        <w:t>Row Level Approver/Viewer Flag</w:t>
      </w:r>
      <w:r w:rsidR="00F877E4">
        <w:rPr>
          <w:szCs w:val="20"/>
        </w:rPr>
        <w:t xml:space="preserve"> </w:t>
      </w:r>
      <w:r>
        <w:rPr>
          <w:szCs w:val="20"/>
        </w:rPr>
        <w:t>heading</w:t>
      </w:r>
    </w:p>
    <w:p w:rsidR="00F877E4" w:rsidRDefault="00F877E4" w:rsidP="00C6283B">
      <w:pPr>
        <w:pStyle w:val="NoSpacing"/>
        <w:numPr>
          <w:ilvl w:val="1"/>
          <w:numId w:val="9"/>
        </w:numPr>
        <w:rPr>
          <w:szCs w:val="20"/>
        </w:rPr>
      </w:pPr>
      <w:r>
        <w:rPr>
          <w:szCs w:val="20"/>
        </w:rPr>
        <w:t xml:space="preserve">A </w:t>
      </w:r>
      <w:r w:rsidRPr="00F877E4">
        <w:rPr>
          <w:i/>
          <w:szCs w:val="20"/>
        </w:rPr>
        <w:t>Data Item</w:t>
      </w:r>
      <w:r>
        <w:rPr>
          <w:szCs w:val="20"/>
        </w:rPr>
        <w:t xml:space="preserve"> Expression window pops-up</w:t>
      </w:r>
    </w:p>
    <w:p w:rsidR="00C6283B" w:rsidRDefault="00C6283B" w:rsidP="00C6283B">
      <w:pPr>
        <w:pStyle w:val="NoSpacing"/>
        <w:numPr>
          <w:ilvl w:val="1"/>
          <w:numId w:val="9"/>
        </w:numPr>
        <w:rPr>
          <w:szCs w:val="20"/>
        </w:rPr>
      </w:pPr>
      <w:r>
        <w:rPr>
          <w:szCs w:val="20"/>
        </w:rPr>
        <w:t>In the expression box enter:</w:t>
      </w:r>
    </w:p>
    <w:p w:rsidR="00C6283B" w:rsidRPr="00C6283B" w:rsidRDefault="00C6283B" w:rsidP="00C6283B">
      <w:pPr>
        <w:pStyle w:val="NoSpacing"/>
        <w:rPr>
          <w:sz w:val="12"/>
          <w:szCs w:val="20"/>
        </w:rPr>
      </w:pPr>
    </w:p>
    <w:p w:rsidR="007915DD" w:rsidRPr="007915DD" w:rsidRDefault="00912126" w:rsidP="007915DD">
      <w:pPr>
        <w:ind w:left="720"/>
        <w:rPr>
          <w:rFonts w:eastAsia="Times New Roman"/>
          <w:b/>
          <w:sz w:val="24"/>
        </w:rPr>
      </w:pPr>
      <w:r w:rsidRPr="00912126">
        <w:rPr>
          <w:b/>
          <w:noProof/>
          <w:szCs w:val="20"/>
        </w:rPr>
        <w:pict>
          <v:shape id="_x0000_s1262" type="#_x0000_t32" style="position:absolute;left:0;text-align:left;margin-left:79.2pt;margin-top:61.55pt;width:174.75pt;height:19.5pt;flip:x y;z-index:251868160" o:connectortype="straight">
            <v:stroke endarrow="block"/>
          </v:shape>
        </w:pict>
      </w:r>
      <w:r w:rsidRPr="00912126">
        <w:rPr>
          <w:b/>
          <w:noProof/>
          <w:szCs w:val="20"/>
        </w:rPr>
        <w:pict>
          <v:roundrect id="_x0000_s1261" style="position:absolute;left:0;text-align:left;margin-left:253.95pt;margin-top:56.3pt;width:243.75pt;height:62.25pt;z-index:251867136" arcsize="10923f" fillcolor="#ebf6f9">
            <v:textbox style="mso-next-textbox:#_x0000_s1261">
              <w:txbxContent>
                <w:p w:rsidR="00652F60" w:rsidRPr="00F877E4" w:rsidRDefault="00652F60" w:rsidP="003119FC">
                  <w:pPr>
                    <w:pStyle w:val="NoSpacing"/>
                    <w:rPr>
                      <w:sz w:val="18"/>
                    </w:rPr>
                  </w:pPr>
                  <w:r w:rsidRPr="00F877E4">
                    <w:rPr>
                      <w:sz w:val="18"/>
                    </w:rPr>
                    <w:t>Type:</w:t>
                  </w:r>
                </w:p>
                <w:p w:rsidR="00652F60" w:rsidRPr="00F877E4" w:rsidRDefault="00652F60" w:rsidP="003119FC">
                  <w:pPr>
                    <w:pStyle w:val="NoSpacing"/>
                    <w:rPr>
                      <w:sz w:val="18"/>
                    </w:rPr>
                  </w:pPr>
                  <w:r w:rsidRPr="00F877E4">
                    <w:rPr>
                      <w:rFonts w:cs="Times New Roman"/>
                      <w:b/>
                      <w:sz w:val="18"/>
                    </w:rPr>
                    <w:t>Else</w:t>
                  </w:r>
                  <w:r>
                    <w:rPr>
                      <w:rFonts w:cs="Times New Roman"/>
                      <w:b/>
                      <w:sz w:val="18"/>
                    </w:rPr>
                    <w:t xml:space="preserve">  </w:t>
                  </w:r>
                  <w:r>
                    <w:rPr>
                      <w:sz w:val="18"/>
                    </w:rPr>
                    <w:t xml:space="preserve"> single-quote   [space bar]  </w:t>
                  </w:r>
                  <w:r w:rsidRPr="00F877E4">
                    <w:rPr>
                      <w:sz w:val="18"/>
                    </w:rPr>
                    <w:t xml:space="preserve"> single-quote, [return]</w:t>
                  </w:r>
                </w:p>
                <w:p w:rsidR="00652F60" w:rsidRPr="00F877E4" w:rsidRDefault="00652F60" w:rsidP="003119FC">
                  <w:pPr>
                    <w:pStyle w:val="NoSpacing"/>
                    <w:rPr>
                      <w:b/>
                      <w:sz w:val="18"/>
                    </w:rPr>
                  </w:pPr>
                  <w:proofErr w:type="gramStart"/>
                  <w:r w:rsidRPr="00F877E4">
                    <w:rPr>
                      <w:b/>
                      <w:sz w:val="18"/>
                    </w:rPr>
                    <w:t>end</w:t>
                  </w:r>
                  <w:proofErr w:type="gramEnd"/>
                </w:p>
              </w:txbxContent>
            </v:textbox>
          </v:roundrect>
        </w:pict>
      </w:r>
      <w:proofErr w:type="gramStart"/>
      <w:r w:rsidR="007915DD" w:rsidRPr="007915DD">
        <w:rPr>
          <w:rFonts w:eastAsia="Times New Roman" w:cs="Tahoma"/>
          <w:b/>
          <w:color w:val="000000"/>
          <w:szCs w:val="20"/>
        </w:rPr>
        <w:t>case</w:t>
      </w:r>
      <w:proofErr w:type="gramEnd"/>
      <w:r w:rsidR="007915DD" w:rsidRPr="007915DD">
        <w:rPr>
          <w:rFonts w:eastAsia="Times New Roman" w:cs="Tahoma"/>
          <w:b/>
          <w:color w:val="000000"/>
          <w:szCs w:val="20"/>
        </w:rPr>
        <w:t xml:space="preserve"> when [Row Security].[Row Level Approver/Viewer Flag] = 'Y' then 'Approver' when [Row Security].[Row Level Approver/Viewer Flag] = 'N' then 'Viewer'</w:t>
      </w:r>
      <w:r w:rsidR="007915DD" w:rsidRPr="007915DD">
        <w:rPr>
          <w:rFonts w:eastAsia="Times New Roman" w:cs="Tahoma"/>
          <w:b/>
          <w:color w:val="000000"/>
          <w:szCs w:val="20"/>
        </w:rPr>
        <w:br/>
        <w:t>else ' '</w:t>
      </w:r>
      <w:r w:rsidR="007915DD" w:rsidRPr="007915DD">
        <w:rPr>
          <w:rFonts w:eastAsia="Times New Roman" w:cs="Tahoma"/>
          <w:b/>
          <w:color w:val="000000"/>
          <w:szCs w:val="20"/>
        </w:rPr>
        <w:br/>
        <w:t>end</w:t>
      </w:r>
    </w:p>
    <w:p w:rsidR="00C6283B" w:rsidRDefault="00C6283B" w:rsidP="00C6283B">
      <w:pPr>
        <w:pStyle w:val="NoSpacing"/>
        <w:rPr>
          <w:szCs w:val="20"/>
        </w:rPr>
      </w:pPr>
    </w:p>
    <w:p w:rsidR="00F877E4" w:rsidRDefault="00F877E4" w:rsidP="00F877E4">
      <w:pPr>
        <w:pStyle w:val="NoSpacing"/>
        <w:numPr>
          <w:ilvl w:val="1"/>
          <w:numId w:val="9"/>
        </w:numPr>
        <w:rPr>
          <w:szCs w:val="20"/>
        </w:rPr>
      </w:pPr>
      <w:r w:rsidRPr="00F877E4">
        <w:rPr>
          <w:b/>
          <w:szCs w:val="20"/>
        </w:rPr>
        <w:t>Validate</w:t>
      </w:r>
      <w:r>
        <w:rPr>
          <w:szCs w:val="20"/>
        </w:rPr>
        <w:t xml:space="preserve"> the expression</w:t>
      </w:r>
    </w:p>
    <w:p w:rsidR="00F877E4" w:rsidRPr="00F877E4" w:rsidRDefault="00F877E4" w:rsidP="00F877E4">
      <w:pPr>
        <w:pStyle w:val="NoSpacing"/>
        <w:numPr>
          <w:ilvl w:val="1"/>
          <w:numId w:val="9"/>
        </w:numPr>
        <w:rPr>
          <w:szCs w:val="20"/>
        </w:rPr>
      </w:pPr>
      <w:r>
        <w:rPr>
          <w:szCs w:val="20"/>
        </w:rPr>
        <w:t xml:space="preserve">Click </w:t>
      </w:r>
      <w:r w:rsidRPr="00F877E4">
        <w:rPr>
          <w:b/>
          <w:szCs w:val="20"/>
        </w:rPr>
        <w:t>OK</w:t>
      </w:r>
    </w:p>
    <w:p w:rsidR="00F877E4" w:rsidRPr="00721308" w:rsidRDefault="00F877E4" w:rsidP="00F877E4">
      <w:pPr>
        <w:pStyle w:val="NoSpacing"/>
        <w:ind w:left="720"/>
        <w:rPr>
          <w:sz w:val="12"/>
          <w:szCs w:val="20"/>
        </w:rPr>
      </w:pPr>
    </w:p>
    <w:p w:rsidR="00F877E4" w:rsidRDefault="00F877E4" w:rsidP="00C6283B">
      <w:pPr>
        <w:pStyle w:val="NoSpacing"/>
        <w:numPr>
          <w:ilvl w:val="0"/>
          <w:numId w:val="9"/>
        </w:numPr>
        <w:rPr>
          <w:szCs w:val="20"/>
        </w:rPr>
      </w:pPr>
      <w:r w:rsidRPr="00F877E4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F877E4" w:rsidRPr="00F877E4" w:rsidRDefault="00F877E4" w:rsidP="00F877E4">
      <w:pPr>
        <w:pStyle w:val="NoSpacing"/>
        <w:rPr>
          <w:sz w:val="12"/>
          <w:szCs w:val="20"/>
        </w:rPr>
      </w:pPr>
    </w:p>
    <w:p w:rsidR="00C6283B" w:rsidRDefault="00C6283B" w:rsidP="00C6283B">
      <w:pPr>
        <w:pStyle w:val="NoSpacing"/>
        <w:numPr>
          <w:ilvl w:val="0"/>
          <w:numId w:val="9"/>
        </w:numPr>
        <w:rPr>
          <w:szCs w:val="20"/>
        </w:rPr>
      </w:pPr>
      <w:r w:rsidRPr="00C6283B">
        <w:rPr>
          <w:b/>
          <w:szCs w:val="20"/>
        </w:rPr>
        <w:t>Run</w:t>
      </w:r>
      <w:r>
        <w:rPr>
          <w:szCs w:val="20"/>
        </w:rPr>
        <w:t xml:space="preserve"> the report</w:t>
      </w:r>
    </w:p>
    <w:p w:rsidR="00721308" w:rsidRDefault="00721308" w:rsidP="00721308">
      <w:pPr>
        <w:pStyle w:val="NoSpacing"/>
        <w:rPr>
          <w:szCs w:val="20"/>
        </w:rPr>
      </w:pPr>
    </w:p>
    <w:p w:rsidR="00480D4E" w:rsidRDefault="00480D4E" w:rsidP="00721308">
      <w:pPr>
        <w:pStyle w:val="NoSpacing"/>
        <w:rPr>
          <w:szCs w:val="20"/>
        </w:rPr>
      </w:pPr>
    </w:p>
    <w:p w:rsidR="00480D4E" w:rsidRPr="00480D4E" w:rsidRDefault="00721308" w:rsidP="00721308">
      <w:pPr>
        <w:pStyle w:val="NoSpacing"/>
        <w:rPr>
          <w:b/>
          <w:szCs w:val="20"/>
        </w:rPr>
      </w:pPr>
      <w:r w:rsidRPr="00480D4E">
        <w:rPr>
          <w:b/>
          <w:szCs w:val="20"/>
        </w:rPr>
        <w:lastRenderedPageBreak/>
        <w:t>Enhancement</w:t>
      </w:r>
      <w:r w:rsidR="00480D4E">
        <w:rPr>
          <w:b/>
          <w:szCs w:val="20"/>
        </w:rPr>
        <w:t>s</w:t>
      </w:r>
      <w:r w:rsidRPr="00480D4E">
        <w:rPr>
          <w:b/>
          <w:szCs w:val="20"/>
        </w:rPr>
        <w:t xml:space="preserve"> </w:t>
      </w:r>
      <w:r w:rsidR="00480D4E" w:rsidRPr="00480D4E">
        <w:rPr>
          <w:b/>
          <w:szCs w:val="20"/>
        </w:rPr>
        <w:t xml:space="preserve">to the </w:t>
      </w:r>
      <w:r w:rsidR="00480D4E" w:rsidRPr="00480D4E">
        <w:rPr>
          <w:b/>
          <w:i/>
          <w:szCs w:val="20"/>
        </w:rPr>
        <w:t>Join Speedtype and Row Security</w:t>
      </w:r>
      <w:r w:rsidR="00480D4E" w:rsidRPr="00480D4E">
        <w:rPr>
          <w:b/>
          <w:szCs w:val="20"/>
        </w:rPr>
        <w:t xml:space="preserve"> report</w:t>
      </w:r>
    </w:p>
    <w:p w:rsidR="00480D4E" w:rsidRDefault="00480D4E" w:rsidP="00721308">
      <w:pPr>
        <w:pStyle w:val="NoSpacing"/>
        <w:rPr>
          <w:szCs w:val="20"/>
        </w:rPr>
      </w:pPr>
    </w:p>
    <w:p w:rsidR="00721308" w:rsidRDefault="00480D4E" w:rsidP="00721308">
      <w:pPr>
        <w:pStyle w:val="NoSpacing"/>
        <w:rPr>
          <w:szCs w:val="20"/>
        </w:rPr>
      </w:pPr>
      <w:r>
        <w:rPr>
          <w:rFonts w:ascii="Times New Roman" w:hAnsi="Times New Roman" w:cs="Times New Roman"/>
          <w:szCs w:val="20"/>
        </w:rPr>
        <w:t>►</w:t>
      </w:r>
      <w:r w:rsidR="00721308">
        <w:rPr>
          <w:szCs w:val="20"/>
        </w:rPr>
        <w:t>Group the columns to make the report easier to read</w:t>
      </w:r>
    </w:p>
    <w:p w:rsidR="00480D4E" w:rsidRPr="00480D4E" w:rsidRDefault="00480D4E" w:rsidP="00721308">
      <w:pPr>
        <w:pStyle w:val="NoSpacing"/>
        <w:rPr>
          <w:sz w:val="12"/>
          <w:szCs w:val="20"/>
        </w:rPr>
      </w:pPr>
    </w:p>
    <w:p w:rsidR="00BC19A8" w:rsidRDefault="00BC19A8" w:rsidP="00BC19A8">
      <w:pPr>
        <w:pStyle w:val="NoSpacing"/>
        <w:numPr>
          <w:ilvl w:val="0"/>
          <w:numId w:val="74"/>
        </w:numPr>
        <w:rPr>
          <w:szCs w:val="20"/>
        </w:rPr>
      </w:pPr>
      <w:r>
        <w:rPr>
          <w:szCs w:val="20"/>
        </w:rPr>
        <w:t xml:space="preserve">Click </w:t>
      </w:r>
      <w:r w:rsidRPr="00480D4E">
        <w:rPr>
          <w:b/>
          <w:szCs w:val="20"/>
        </w:rPr>
        <w:t>SPEEDTYPE_KEY</w:t>
      </w:r>
      <w:r>
        <w:rPr>
          <w:szCs w:val="20"/>
        </w:rPr>
        <w:t xml:space="preserve"> heading, scroll to the right and [Shift]-click </w:t>
      </w:r>
      <w:r w:rsidRPr="00480D4E">
        <w:rPr>
          <w:b/>
          <w:szCs w:val="20"/>
        </w:rPr>
        <w:t>PROJECT_DESCR</w:t>
      </w:r>
      <w:r>
        <w:rPr>
          <w:szCs w:val="20"/>
        </w:rPr>
        <w:t xml:space="preserve"> heading to include all the headings in between</w:t>
      </w:r>
    </w:p>
    <w:p w:rsidR="00480D4E" w:rsidRDefault="00480D4E" w:rsidP="00BC19A8">
      <w:pPr>
        <w:pStyle w:val="NoSpacing"/>
        <w:numPr>
          <w:ilvl w:val="0"/>
          <w:numId w:val="74"/>
        </w:numPr>
        <w:rPr>
          <w:szCs w:val="20"/>
        </w:rPr>
      </w:pPr>
      <w:r>
        <w:rPr>
          <w:szCs w:val="20"/>
        </w:rPr>
        <w:t xml:space="preserve">Click the </w:t>
      </w:r>
      <w:r w:rsidRPr="00480D4E">
        <w:rPr>
          <w:b/>
          <w:szCs w:val="20"/>
        </w:rPr>
        <w:t>Group/Ungroup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42875"/>
            <wp:effectExtent l="19050" t="0" r="0" b="0"/>
            <wp:docPr id="5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button</w:t>
      </w:r>
    </w:p>
    <w:p w:rsidR="00480D4E" w:rsidRPr="00913234" w:rsidRDefault="00480D4E" w:rsidP="00480D4E">
      <w:pPr>
        <w:pStyle w:val="NoSpacing"/>
        <w:rPr>
          <w:sz w:val="12"/>
          <w:szCs w:val="20"/>
        </w:rPr>
      </w:pPr>
    </w:p>
    <w:p w:rsidR="00480D4E" w:rsidRDefault="00480D4E" w:rsidP="00480D4E">
      <w:pPr>
        <w:pStyle w:val="NoSpacing"/>
        <w:numPr>
          <w:ilvl w:val="1"/>
          <w:numId w:val="74"/>
        </w:numPr>
        <w:rPr>
          <w:szCs w:val="20"/>
        </w:rPr>
      </w:pPr>
      <w:r>
        <w:rPr>
          <w:szCs w:val="20"/>
        </w:rPr>
        <w:t>The work area will look like this (partial view):</w:t>
      </w:r>
    </w:p>
    <w:p w:rsidR="00480D4E" w:rsidRPr="00913234" w:rsidRDefault="00480D4E" w:rsidP="00480D4E">
      <w:pPr>
        <w:pStyle w:val="NoSpacing"/>
        <w:rPr>
          <w:sz w:val="12"/>
          <w:szCs w:val="20"/>
        </w:rPr>
      </w:pPr>
    </w:p>
    <w:p w:rsidR="00480D4E" w:rsidRDefault="00480D4E" w:rsidP="00480D4E">
      <w:pPr>
        <w:pStyle w:val="NoSpacing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6126480" cy="1129855"/>
            <wp:effectExtent l="19050" t="0" r="7620" b="0"/>
            <wp:docPr id="5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1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D4E" w:rsidRDefault="00480D4E" w:rsidP="00480D4E">
      <w:pPr>
        <w:pStyle w:val="NoSpacing"/>
        <w:rPr>
          <w:szCs w:val="20"/>
        </w:rPr>
      </w:pPr>
    </w:p>
    <w:p w:rsidR="00480D4E" w:rsidRPr="00B12C4E" w:rsidRDefault="00480D4E" w:rsidP="00480D4E">
      <w:pPr>
        <w:pStyle w:val="NoSpacing"/>
        <w:numPr>
          <w:ilvl w:val="0"/>
          <w:numId w:val="74"/>
        </w:numPr>
        <w:rPr>
          <w:szCs w:val="20"/>
        </w:rPr>
      </w:pPr>
      <w:r w:rsidRPr="00480D4E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480D4E" w:rsidRDefault="00480D4E" w:rsidP="00BC19A8">
      <w:pPr>
        <w:pStyle w:val="NoSpacing"/>
        <w:numPr>
          <w:ilvl w:val="0"/>
          <w:numId w:val="74"/>
        </w:numPr>
        <w:rPr>
          <w:szCs w:val="20"/>
        </w:rPr>
      </w:pPr>
      <w:r w:rsidRPr="00480D4E">
        <w:rPr>
          <w:b/>
          <w:szCs w:val="20"/>
        </w:rPr>
        <w:t>Run</w:t>
      </w:r>
      <w:r>
        <w:rPr>
          <w:szCs w:val="20"/>
        </w:rPr>
        <w:t xml:space="preserve"> the report</w:t>
      </w:r>
    </w:p>
    <w:p w:rsidR="00C6283B" w:rsidRPr="00C6283B" w:rsidRDefault="00C6283B" w:rsidP="00B12C4E">
      <w:pPr>
        <w:pStyle w:val="NoSpacing"/>
        <w:rPr>
          <w:sz w:val="12"/>
          <w:szCs w:val="20"/>
        </w:rPr>
      </w:pPr>
    </w:p>
    <w:p w:rsidR="00596788" w:rsidRDefault="00596788" w:rsidP="00596788">
      <w:pPr>
        <w:pStyle w:val="NoSpacing"/>
        <w:rPr>
          <w:noProof/>
          <w:szCs w:val="20"/>
        </w:rPr>
      </w:pPr>
    </w:p>
    <w:p w:rsidR="00480D4E" w:rsidRDefault="00480D4E" w:rsidP="00A57C14">
      <w:pPr>
        <w:pStyle w:val="NoSpacing"/>
        <w:rPr>
          <w:szCs w:val="20"/>
        </w:rPr>
      </w:pPr>
      <w:r>
        <w:rPr>
          <w:rFonts w:ascii="Times New Roman" w:hAnsi="Times New Roman" w:cs="Times New Roman"/>
          <w:szCs w:val="20"/>
        </w:rPr>
        <w:t>►</w:t>
      </w:r>
      <w:r>
        <w:rPr>
          <w:szCs w:val="20"/>
        </w:rPr>
        <w:t>Display only the most recent Purpose description</w:t>
      </w:r>
    </w:p>
    <w:p w:rsidR="00480D4E" w:rsidRPr="00913234" w:rsidRDefault="00480D4E" w:rsidP="00A57C14">
      <w:pPr>
        <w:pStyle w:val="NoSpacing"/>
        <w:rPr>
          <w:sz w:val="12"/>
          <w:szCs w:val="20"/>
        </w:rPr>
      </w:pPr>
    </w:p>
    <w:p w:rsidR="00480D4E" w:rsidRDefault="00913234" w:rsidP="00480D4E">
      <w:pPr>
        <w:pStyle w:val="NoSpacing"/>
        <w:numPr>
          <w:ilvl w:val="0"/>
          <w:numId w:val="75"/>
        </w:numPr>
        <w:rPr>
          <w:szCs w:val="20"/>
        </w:rPr>
      </w:pPr>
      <w:r>
        <w:rPr>
          <w:szCs w:val="20"/>
        </w:rPr>
        <w:t xml:space="preserve">Open </w:t>
      </w:r>
      <w:r w:rsidRPr="00913234">
        <w:rPr>
          <w:b/>
          <w:szCs w:val="20"/>
        </w:rPr>
        <w:t>Query Explorer</w:t>
      </w:r>
      <w:r>
        <w:rPr>
          <w:szCs w:val="20"/>
        </w:rPr>
        <w:t xml:space="preserve"> and click the </w:t>
      </w:r>
      <w:r w:rsidRPr="00913234">
        <w:rPr>
          <w:b/>
          <w:szCs w:val="20"/>
        </w:rPr>
        <w:t>Speedtype</w:t>
      </w:r>
      <w:r>
        <w:rPr>
          <w:szCs w:val="20"/>
        </w:rPr>
        <w:t xml:space="preserve"> query</w:t>
      </w:r>
    </w:p>
    <w:p w:rsidR="00913234" w:rsidRDefault="00913234" w:rsidP="00480D4E">
      <w:pPr>
        <w:pStyle w:val="NoSpacing"/>
        <w:numPr>
          <w:ilvl w:val="0"/>
          <w:numId w:val="75"/>
        </w:numPr>
        <w:rPr>
          <w:szCs w:val="20"/>
        </w:rPr>
      </w:pPr>
      <w:r>
        <w:rPr>
          <w:szCs w:val="20"/>
        </w:rPr>
        <w:t xml:space="preserve">From the </w:t>
      </w:r>
      <w:r w:rsidRPr="00913234">
        <w:rPr>
          <w:b/>
          <w:szCs w:val="20"/>
        </w:rPr>
        <w:t>Source</w:t>
      </w:r>
      <w:r>
        <w:rPr>
          <w:szCs w:val="20"/>
        </w:rPr>
        <w:t xml:space="preserve"> tab, open </w:t>
      </w:r>
      <w:r w:rsidRPr="00913234">
        <w:rPr>
          <w:b/>
          <w:szCs w:val="20"/>
        </w:rPr>
        <w:t>UD Financial Data Mart</w:t>
      </w:r>
      <w:r>
        <w:rPr>
          <w:szCs w:val="20"/>
        </w:rPr>
        <w:t xml:space="preserve">, then </w:t>
      </w:r>
      <w:r w:rsidRPr="00913234">
        <w:rPr>
          <w:b/>
          <w:szCs w:val="20"/>
        </w:rPr>
        <w:t>Chart of Accounts</w:t>
      </w:r>
      <w:r>
        <w:rPr>
          <w:szCs w:val="20"/>
        </w:rPr>
        <w:t xml:space="preserve"> and the </w:t>
      </w:r>
      <w:r w:rsidRPr="00913234">
        <w:rPr>
          <w:b/>
          <w:szCs w:val="20"/>
        </w:rPr>
        <w:t>Purpose</w:t>
      </w:r>
      <w:r>
        <w:rPr>
          <w:szCs w:val="20"/>
        </w:rPr>
        <w:t xml:space="preserve"> folder</w:t>
      </w:r>
    </w:p>
    <w:p w:rsidR="00913234" w:rsidRDefault="00913234" w:rsidP="00480D4E">
      <w:pPr>
        <w:pStyle w:val="NoSpacing"/>
        <w:numPr>
          <w:ilvl w:val="0"/>
          <w:numId w:val="75"/>
        </w:numPr>
        <w:rPr>
          <w:szCs w:val="20"/>
        </w:rPr>
      </w:pPr>
      <w:r>
        <w:rPr>
          <w:szCs w:val="20"/>
        </w:rPr>
        <w:t xml:space="preserve">Drag &amp; drop </w:t>
      </w:r>
      <w:r w:rsidRPr="00913234">
        <w:rPr>
          <w:b/>
          <w:szCs w:val="20"/>
        </w:rPr>
        <w:t>PURPOSE_CURRNT_FLAG</w:t>
      </w:r>
      <w:r>
        <w:rPr>
          <w:szCs w:val="20"/>
        </w:rPr>
        <w:t xml:space="preserve"> to the </w:t>
      </w:r>
      <w:r w:rsidRPr="00913234">
        <w:rPr>
          <w:b/>
          <w:szCs w:val="20"/>
        </w:rPr>
        <w:t>Detail Filters</w:t>
      </w:r>
      <w:r>
        <w:rPr>
          <w:szCs w:val="20"/>
        </w:rPr>
        <w:t xml:space="preserve"> pane</w:t>
      </w:r>
    </w:p>
    <w:p w:rsidR="00480D4E" w:rsidRDefault="00480D4E" w:rsidP="00A57C14">
      <w:pPr>
        <w:pStyle w:val="NoSpacing"/>
        <w:rPr>
          <w:szCs w:val="20"/>
        </w:rPr>
      </w:pPr>
    </w:p>
    <w:p w:rsidR="00480D4E" w:rsidRDefault="00912126" w:rsidP="00A57C14">
      <w:pPr>
        <w:pStyle w:val="NoSpacing"/>
        <w:rPr>
          <w:szCs w:val="20"/>
        </w:rPr>
      </w:pPr>
      <w:r w:rsidRPr="00912126">
        <w:rPr>
          <w:noProof/>
          <w:sz w:val="12"/>
          <w:szCs w:val="20"/>
        </w:rPr>
        <w:pict>
          <v:oval id="_x0000_s1292" style="position:absolute;margin-left:-1.05pt;margin-top:173.15pt;width:24.75pt;height:22.25pt;rotation:-180;flip:y;z-index:251896832" strokecolor="red" strokeweight="1.5pt">
            <v:fill opacity="0"/>
          </v:oval>
        </w:pict>
      </w:r>
      <w:r>
        <w:rPr>
          <w:noProof/>
          <w:szCs w:val="20"/>
        </w:rPr>
        <w:pict>
          <v:shape id="_x0000_s1291" type="#_x0000_t32" style="position:absolute;margin-left:127.2pt;margin-top:51.7pt;width:225pt;height:111.75pt;flip:y;z-index:251895808" o:connectortype="straight">
            <v:stroke endarrow="block"/>
          </v:shape>
        </w:pict>
      </w:r>
      <w:r>
        <w:rPr>
          <w:noProof/>
          <w:szCs w:val="20"/>
        </w:rPr>
        <w:pict>
          <v:oval id="_x0000_s1289" style="position:absolute;margin-left:315.45pt;margin-top:31.4pt;width:157.5pt;height:16.5pt;rotation:-180;flip:y;z-index:251894784" strokecolor="red">
            <v:fill opacity="0"/>
          </v:oval>
        </w:pict>
      </w:r>
      <w:r>
        <w:rPr>
          <w:noProof/>
          <w:szCs w:val="20"/>
        </w:rPr>
        <w:pict>
          <v:oval id="_x0000_s1288" style="position:absolute;margin-left:25.95pt;margin-top:156.65pt;width:111pt;height:16.5pt;rotation:-180;flip:y;z-index:251893760" strokecolor="red">
            <v:fill opacity="0"/>
          </v:oval>
        </w:pict>
      </w:r>
      <w:r w:rsidR="00913234">
        <w:rPr>
          <w:noProof/>
          <w:szCs w:val="20"/>
        </w:rPr>
        <w:drawing>
          <wp:inline distT="0" distB="0" distL="0" distR="0">
            <wp:extent cx="6126480" cy="2481166"/>
            <wp:effectExtent l="19050" t="0" r="7620" b="0"/>
            <wp:docPr id="53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48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D4E" w:rsidRDefault="00912126" w:rsidP="00A57C14">
      <w:pPr>
        <w:pStyle w:val="NoSpacing"/>
        <w:rPr>
          <w:szCs w:val="20"/>
        </w:rPr>
      </w:pPr>
      <w:r w:rsidRPr="00912126">
        <w:rPr>
          <w:b/>
          <w:noProof/>
          <w:szCs w:val="20"/>
        </w:rPr>
        <w:pict>
          <v:roundrect id="_x0000_s1294" style="position:absolute;margin-left:351.45pt;margin-top:9pt;width:147pt;height:26.25pt;z-index:251898880" arcsize="10923f" fillcolor="#ebf6f9">
            <v:textbox>
              <w:txbxContent>
                <w:p w:rsidR="00652F60" w:rsidRPr="00F877E4" w:rsidRDefault="00652F60" w:rsidP="00B12C4E">
                  <w:pPr>
                    <w:pStyle w:val="NoSpacing"/>
                    <w:rPr>
                      <w:b/>
                      <w:sz w:val="18"/>
                    </w:rPr>
                  </w:pPr>
                  <w:r>
                    <w:rPr>
                      <w:sz w:val="18"/>
                    </w:rPr>
                    <w:t xml:space="preserve">This is all you need to type </w:t>
                  </w:r>
                </w:p>
              </w:txbxContent>
            </v:textbox>
          </v:roundrect>
        </w:pict>
      </w:r>
    </w:p>
    <w:p w:rsidR="00B12C4E" w:rsidRDefault="00B12C4E" w:rsidP="00A57C14">
      <w:pPr>
        <w:pStyle w:val="NoSpacing"/>
        <w:rPr>
          <w:szCs w:val="20"/>
        </w:rPr>
      </w:pPr>
    </w:p>
    <w:p w:rsidR="00B12C4E" w:rsidRDefault="00912126" w:rsidP="00A57C14">
      <w:pPr>
        <w:pStyle w:val="NoSpacing"/>
        <w:rPr>
          <w:szCs w:val="20"/>
        </w:rPr>
      </w:pPr>
      <w:r>
        <w:rPr>
          <w:noProof/>
          <w:szCs w:val="20"/>
        </w:rPr>
        <w:pict>
          <v:shape id="_x0000_s1295" type="#_x0000_t32" style="position:absolute;margin-left:436.95pt;margin-top:9.25pt;width:16.5pt;height:19.45pt;z-index:251899904" o:connectortype="straight">
            <v:stroke endarrow="block"/>
          </v:shape>
        </w:pict>
      </w:r>
    </w:p>
    <w:p w:rsidR="00480D4E" w:rsidRDefault="00913234" w:rsidP="00913234">
      <w:pPr>
        <w:pStyle w:val="NoSpacing"/>
        <w:numPr>
          <w:ilvl w:val="0"/>
          <w:numId w:val="75"/>
        </w:numPr>
        <w:rPr>
          <w:szCs w:val="20"/>
        </w:rPr>
      </w:pPr>
      <w:r>
        <w:rPr>
          <w:szCs w:val="20"/>
        </w:rPr>
        <w:t>In the expression window, create this expression:</w:t>
      </w:r>
    </w:p>
    <w:p w:rsidR="00913234" w:rsidRPr="00B12C4E" w:rsidRDefault="00912126" w:rsidP="00913234">
      <w:pPr>
        <w:pStyle w:val="NoSpacing"/>
        <w:rPr>
          <w:sz w:val="12"/>
          <w:szCs w:val="20"/>
        </w:rPr>
      </w:pPr>
      <w:r w:rsidRPr="00912126">
        <w:rPr>
          <w:b/>
          <w:noProof/>
          <w:szCs w:val="20"/>
        </w:rPr>
        <w:pict>
          <v:oval id="_x0000_s1293" style="position:absolute;margin-left:445.2pt;margin-top:2pt;width:38.25pt;height:23pt;rotation:-180;flip:y;z-index:251897856" strokecolor="red">
            <v:fill opacity="0"/>
          </v:oval>
        </w:pict>
      </w:r>
    </w:p>
    <w:p w:rsidR="00913234" w:rsidRPr="00913234" w:rsidRDefault="00913234" w:rsidP="00913234">
      <w:pPr>
        <w:pStyle w:val="NoSpacing"/>
        <w:rPr>
          <w:b/>
          <w:szCs w:val="20"/>
        </w:rPr>
      </w:pPr>
      <w:r w:rsidRPr="00913234">
        <w:rPr>
          <w:b/>
          <w:szCs w:val="20"/>
        </w:rPr>
        <w:t>[UD Financial Data Mart]</w:t>
      </w:r>
      <w:proofErr w:type="gramStart"/>
      <w:r w:rsidRPr="00913234">
        <w:rPr>
          <w:b/>
          <w:szCs w:val="20"/>
        </w:rPr>
        <w:t>.[</w:t>
      </w:r>
      <w:proofErr w:type="gramEnd"/>
      <w:r w:rsidRPr="00913234">
        <w:rPr>
          <w:b/>
          <w:szCs w:val="20"/>
        </w:rPr>
        <w:t>Chart of Accounts].[PURPOSE_CURRNT_FLG] = 'C'</w:t>
      </w:r>
    </w:p>
    <w:p w:rsidR="00913234" w:rsidRDefault="00913234" w:rsidP="00913234">
      <w:pPr>
        <w:pStyle w:val="NoSpacing"/>
        <w:rPr>
          <w:szCs w:val="20"/>
        </w:rPr>
      </w:pPr>
    </w:p>
    <w:p w:rsidR="00913234" w:rsidRDefault="00913234" w:rsidP="00913234">
      <w:pPr>
        <w:pStyle w:val="NoSpacing"/>
        <w:numPr>
          <w:ilvl w:val="0"/>
          <w:numId w:val="75"/>
        </w:numPr>
        <w:rPr>
          <w:szCs w:val="20"/>
        </w:rPr>
      </w:pPr>
      <w:r w:rsidRPr="00913234">
        <w:rPr>
          <w:b/>
          <w:szCs w:val="20"/>
        </w:rPr>
        <w:t>Validate</w:t>
      </w:r>
      <w:r>
        <w:rPr>
          <w:szCs w:val="20"/>
        </w:rPr>
        <w:t xml:space="preserve"> and click </w:t>
      </w:r>
      <w:r w:rsidRPr="00913234">
        <w:rPr>
          <w:b/>
          <w:szCs w:val="20"/>
        </w:rPr>
        <w:t>OK</w:t>
      </w:r>
      <w:r>
        <w:rPr>
          <w:b/>
          <w:szCs w:val="20"/>
        </w:rPr>
        <w:t xml:space="preserve"> </w:t>
      </w:r>
      <w:r>
        <w:rPr>
          <w:szCs w:val="20"/>
        </w:rPr>
        <w:t>twice</w:t>
      </w:r>
    </w:p>
    <w:p w:rsidR="00913234" w:rsidRDefault="00913234" w:rsidP="00913234">
      <w:pPr>
        <w:pStyle w:val="NoSpacing"/>
        <w:numPr>
          <w:ilvl w:val="0"/>
          <w:numId w:val="75"/>
        </w:numPr>
        <w:rPr>
          <w:szCs w:val="20"/>
        </w:rPr>
      </w:pPr>
      <w:r w:rsidRPr="00913234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B12C4E" w:rsidRPr="00B12C4E" w:rsidRDefault="00913234" w:rsidP="00A57C14">
      <w:pPr>
        <w:pStyle w:val="NoSpacing"/>
        <w:numPr>
          <w:ilvl w:val="0"/>
          <w:numId w:val="75"/>
        </w:numPr>
        <w:rPr>
          <w:szCs w:val="20"/>
        </w:rPr>
      </w:pPr>
      <w:r w:rsidRPr="00913234">
        <w:rPr>
          <w:b/>
          <w:szCs w:val="20"/>
        </w:rPr>
        <w:t>Run</w:t>
      </w:r>
      <w:r>
        <w:rPr>
          <w:szCs w:val="20"/>
        </w:rPr>
        <w:t xml:space="preserve"> the report</w:t>
      </w:r>
    </w:p>
    <w:p w:rsidR="00A57C14" w:rsidRPr="00240D7B" w:rsidRDefault="00A57C14" w:rsidP="00A57C14">
      <w:pPr>
        <w:pStyle w:val="NoSpacing"/>
        <w:rPr>
          <w:b/>
          <w:szCs w:val="20"/>
        </w:rPr>
      </w:pPr>
      <w:r w:rsidRPr="00240D7B">
        <w:rPr>
          <w:b/>
          <w:szCs w:val="20"/>
        </w:rPr>
        <w:lastRenderedPageBreak/>
        <w:t>Master-Detail Reports</w:t>
      </w:r>
    </w:p>
    <w:p w:rsidR="00A57C14" w:rsidRPr="007770D4" w:rsidRDefault="00A57C14" w:rsidP="00A57C14">
      <w:pPr>
        <w:pStyle w:val="NoSpacing"/>
        <w:rPr>
          <w:sz w:val="12"/>
          <w:szCs w:val="20"/>
        </w:rPr>
      </w:pPr>
    </w:p>
    <w:p w:rsidR="00A57C14" w:rsidRDefault="00A57C14" w:rsidP="00A57C14">
      <w:pPr>
        <w:pStyle w:val="NoSpacing"/>
        <w:rPr>
          <w:szCs w:val="20"/>
        </w:rPr>
      </w:pPr>
      <w:r>
        <w:rPr>
          <w:szCs w:val="20"/>
        </w:rPr>
        <w:t xml:space="preserve">A Master-Detail report </w:t>
      </w:r>
      <w:r w:rsidR="00D56115">
        <w:rPr>
          <w:szCs w:val="20"/>
        </w:rPr>
        <w:t>enables</w:t>
      </w:r>
      <w:r>
        <w:rPr>
          <w:szCs w:val="20"/>
        </w:rPr>
        <w:t xml:space="preserve"> you to display information from two data sources in one report that would normally </w:t>
      </w:r>
      <w:r w:rsidR="00240D7B">
        <w:rPr>
          <w:szCs w:val="20"/>
        </w:rPr>
        <w:t xml:space="preserve">require two reports.  This is accomplished by setting up a master detail relationship </w:t>
      </w:r>
      <w:r>
        <w:rPr>
          <w:szCs w:val="20"/>
        </w:rPr>
        <w:t>between two data containers (such as a list and list, or a list and a crosstab)</w:t>
      </w:r>
      <w:r w:rsidR="00240D7B">
        <w:rPr>
          <w:szCs w:val="20"/>
        </w:rPr>
        <w:t>.</w:t>
      </w:r>
      <w:r>
        <w:rPr>
          <w:szCs w:val="20"/>
        </w:rPr>
        <w:t xml:space="preserve">  </w:t>
      </w:r>
      <w:r w:rsidR="00240D7B">
        <w:rPr>
          <w:szCs w:val="20"/>
        </w:rPr>
        <w:t xml:space="preserve">FYI – the two data sources must be </w:t>
      </w:r>
      <w:r w:rsidR="00CF4915">
        <w:rPr>
          <w:szCs w:val="20"/>
        </w:rPr>
        <w:t>from</w:t>
      </w:r>
      <w:r w:rsidR="00240D7B">
        <w:rPr>
          <w:szCs w:val="20"/>
        </w:rPr>
        <w:t xml:space="preserve"> the same package.</w:t>
      </w:r>
    </w:p>
    <w:p w:rsidR="00240D7B" w:rsidRPr="00FE2F1F" w:rsidRDefault="00240D7B" w:rsidP="00A57C14">
      <w:pPr>
        <w:pStyle w:val="NoSpacing"/>
        <w:rPr>
          <w:sz w:val="12"/>
          <w:szCs w:val="20"/>
        </w:rPr>
      </w:pPr>
    </w:p>
    <w:p w:rsidR="00B130F0" w:rsidRPr="00CF4915" w:rsidRDefault="00B130F0" w:rsidP="00A57C14">
      <w:pPr>
        <w:pStyle w:val="NoSpacing"/>
        <w:rPr>
          <w:sz w:val="6"/>
          <w:szCs w:val="20"/>
        </w:rPr>
      </w:pPr>
    </w:p>
    <w:p w:rsidR="00240D7B" w:rsidRDefault="00240D7B" w:rsidP="00A57C14">
      <w:pPr>
        <w:pStyle w:val="NoSpacing"/>
        <w:rPr>
          <w:szCs w:val="20"/>
        </w:rPr>
      </w:pPr>
      <w:r>
        <w:rPr>
          <w:szCs w:val="20"/>
        </w:rPr>
        <w:t xml:space="preserve">In the following exercise, you will create a Master-Detail report with the UD </w:t>
      </w:r>
      <w:r w:rsidR="00CF4915">
        <w:rPr>
          <w:szCs w:val="20"/>
        </w:rPr>
        <w:t>Financial Data</w:t>
      </w:r>
      <w:r>
        <w:rPr>
          <w:szCs w:val="20"/>
        </w:rPr>
        <w:t xml:space="preserve"> package. The master will be a list report created </w:t>
      </w:r>
      <w:r w:rsidR="00476AF5">
        <w:rPr>
          <w:szCs w:val="20"/>
        </w:rPr>
        <w:t xml:space="preserve">from </w:t>
      </w:r>
      <w:r>
        <w:rPr>
          <w:szCs w:val="20"/>
        </w:rPr>
        <w:t>the Balances query subject and include the Available Balance for one or more Purpose codes</w:t>
      </w:r>
      <w:r w:rsidR="00476AF5">
        <w:rPr>
          <w:szCs w:val="20"/>
        </w:rPr>
        <w:t xml:space="preserve"> as of a certain period in the current fiscal year</w:t>
      </w:r>
      <w:r>
        <w:rPr>
          <w:szCs w:val="20"/>
        </w:rPr>
        <w:t>. And the detail report will be a crosstab with data from the Trans Detail query subject</w:t>
      </w:r>
      <w:r w:rsidR="00476AF5">
        <w:rPr>
          <w:szCs w:val="20"/>
        </w:rPr>
        <w:t xml:space="preserve"> for the same fiscal year</w:t>
      </w:r>
      <w:r>
        <w:rPr>
          <w:szCs w:val="20"/>
        </w:rPr>
        <w:t>.</w:t>
      </w:r>
    </w:p>
    <w:p w:rsidR="00240D7B" w:rsidRDefault="00240D7B" w:rsidP="00A57C14">
      <w:pPr>
        <w:pStyle w:val="NoSpacing"/>
        <w:rPr>
          <w:szCs w:val="20"/>
        </w:rPr>
      </w:pPr>
    </w:p>
    <w:p w:rsidR="00CF4915" w:rsidRDefault="00CF4915" w:rsidP="00A57C14">
      <w:pPr>
        <w:pStyle w:val="NoSpacing"/>
        <w:rPr>
          <w:szCs w:val="20"/>
        </w:rPr>
      </w:pPr>
      <w:r>
        <w:rPr>
          <w:szCs w:val="20"/>
        </w:rPr>
        <w:t>Create the MASTER report</w:t>
      </w:r>
    </w:p>
    <w:p w:rsidR="00240D7B" w:rsidRDefault="00240D7B" w:rsidP="00F1180D">
      <w:pPr>
        <w:pStyle w:val="NoSpacing"/>
        <w:numPr>
          <w:ilvl w:val="0"/>
          <w:numId w:val="12"/>
        </w:numPr>
      </w:pPr>
      <w:r>
        <w:t xml:space="preserve">Open Report Studio using </w:t>
      </w:r>
      <w:r w:rsidRPr="00C9764A">
        <w:rPr>
          <w:b/>
        </w:rPr>
        <w:t xml:space="preserve">UD </w:t>
      </w:r>
      <w:r w:rsidR="00CF4915">
        <w:rPr>
          <w:b/>
        </w:rPr>
        <w:t>Financial Data Mart</w:t>
      </w:r>
      <w:r>
        <w:rPr>
          <w:b/>
        </w:rPr>
        <w:t xml:space="preserve"> </w:t>
      </w:r>
      <w:r>
        <w:t>(in FDM packages)</w:t>
      </w:r>
    </w:p>
    <w:p w:rsidR="00240D7B" w:rsidRPr="00C9764A" w:rsidRDefault="00240D7B" w:rsidP="00240D7B">
      <w:pPr>
        <w:pStyle w:val="NoSpacing"/>
        <w:rPr>
          <w:sz w:val="8"/>
        </w:rPr>
      </w:pPr>
    </w:p>
    <w:p w:rsidR="00240D7B" w:rsidRPr="00C9764A" w:rsidRDefault="00240D7B" w:rsidP="00F1180D">
      <w:pPr>
        <w:pStyle w:val="NoSpacing"/>
        <w:numPr>
          <w:ilvl w:val="0"/>
          <w:numId w:val="12"/>
        </w:numPr>
      </w:pPr>
      <w:r>
        <w:t xml:space="preserve">Click </w:t>
      </w:r>
      <w:r w:rsidRPr="00C9764A">
        <w:rPr>
          <w:b/>
        </w:rPr>
        <w:t>Create a new report or template</w:t>
      </w:r>
    </w:p>
    <w:p w:rsidR="00240D7B" w:rsidRDefault="00240D7B" w:rsidP="00F1180D">
      <w:pPr>
        <w:pStyle w:val="NoSpacing"/>
        <w:numPr>
          <w:ilvl w:val="0"/>
          <w:numId w:val="12"/>
        </w:numPr>
      </w:pPr>
      <w:r w:rsidRPr="001B7594">
        <w:t>Double-click the</w:t>
      </w:r>
      <w:r w:rsidRPr="00C9764A">
        <w:rPr>
          <w:b/>
        </w:rPr>
        <w:t xml:space="preserve"> List </w:t>
      </w:r>
      <w:r w:rsidRPr="00246024">
        <w:t>icon</w:t>
      </w:r>
      <w:r>
        <w:t xml:space="preserve"> </w:t>
      </w:r>
      <w:r w:rsidRPr="0086277D">
        <w:rPr>
          <w:noProof/>
        </w:rPr>
        <w:drawing>
          <wp:inline distT="0" distB="0" distL="0" distR="0">
            <wp:extent cx="190500" cy="1905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96F">
        <w:t xml:space="preserve"> - this will be the Master for the </w:t>
      </w:r>
      <w:r w:rsidR="00D5796F" w:rsidRPr="00D5796F">
        <w:rPr>
          <w:i/>
        </w:rPr>
        <w:t xml:space="preserve">Balances </w:t>
      </w:r>
      <w:r w:rsidR="00D5796F">
        <w:t>information</w:t>
      </w:r>
    </w:p>
    <w:p w:rsidR="00D5796F" w:rsidRPr="00D5796F" w:rsidRDefault="00D5796F" w:rsidP="00D5796F">
      <w:pPr>
        <w:pStyle w:val="NoSpacing"/>
        <w:ind w:left="360"/>
        <w:rPr>
          <w:sz w:val="8"/>
        </w:rPr>
      </w:pPr>
    </w:p>
    <w:p w:rsidR="00CF4915" w:rsidRDefault="00CF4915" w:rsidP="00F1180D">
      <w:pPr>
        <w:pStyle w:val="NoSpacing"/>
        <w:numPr>
          <w:ilvl w:val="0"/>
          <w:numId w:val="12"/>
        </w:numPr>
      </w:pPr>
      <w:r>
        <w:t xml:space="preserve">Open </w:t>
      </w:r>
      <w:r>
        <w:rPr>
          <w:noProof/>
        </w:rPr>
        <w:drawing>
          <wp:inline distT="0" distB="0" distL="0" distR="0">
            <wp:extent cx="161925" cy="171450"/>
            <wp:effectExtent l="19050" t="0" r="9525" b="0"/>
            <wp:docPr id="55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F4915">
        <w:rPr>
          <w:b/>
        </w:rPr>
        <w:t>UD Financial Data Mart</w:t>
      </w:r>
      <w:r>
        <w:rPr>
          <w:b/>
        </w:rPr>
        <w:t xml:space="preserve"> </w:t>
      </w:r>
      <w:r>
        <w:t>in Insertable Objects</w:t>
      </w:r>
    </w:p>
    <w:p w:rsidR="00CF4915" w:rsidRPr="00CF4915" w:rsidRDefault="00CF4915" w:rsidP="00CF4915">
      <w:pPr>
        <w:pStyle w:val="NoSpacing"/>
        <w:ind w:left="360"/>
        <w:rPr>
          <w:sz w:val="8"/>
        </w:rPr>
      </w:pPr>
    </w:p>
    <w:p w:rsidR="00476AF5" w:rsidRDefault="00476AF5" w:rsidP="00F1180D">
      <w:pPr>
        <w:pStyle w:val="NoSpacing"/>
        <w:numPr>
          <w:ilvl w:val="0"/>
          <w:numId w:val="12"/>
        </w:numPr>
      </w:pPr>
      <w:r>
        <w:t xml:space="preserve">Add the following </w:t>
      </w:r>
      <w:r w:rsidR="00D5796F">
        <w:t xml:space="preserve">“Balance” </w:t>
      </w:r>
      <w:r>
        <w:t>fields to the list</w:t>
      </w:r>
      <w:r w:rsidR="00D868BF">
        <w:t xml:space="preserve"> in this order</w:t>
      </w:r>
      <w:r>
        <w:t>:</w:t>
      </w:r>
    </w:p>
    <w:p w:rsidR="00476AF5" w:rsidRPr="005F7017" w:rsidRDefault="00476AF5" w:rsidP="00476AF5">
      <w:pPr>
        <w:pStyle w:val="NoSpacing"/>
        <w:rPr>
          <w:sz w:val="8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225"/>
        <w:gridCol w:w="2213"/>
        <w:gridCol w:w="2213"/>
      </w:tblGrid>
      <w:tr w:rsidR="001050EB" w:rsidRPr="00317077" w:rsidTr="00D56115">
        <w:trPr>
          <w:cnfStyle w:val="100000000000"/>
          <w:trHeight w:val="439"/>
        </w:trPr>
        <w:tc>
          <w:tcPr>
            <w:tcW w:w="3225" w:type="dxa"/>
            <w:vAlign w:val="center"/>
          </w:tcPr>
          <w:p w:rsidR="001050EB" w:rsidRPr="00317077" w:rsidRDefault="001050EB" w:rsidP="00D56115">
            <w:pPr>
              <w:pStyle w:val="NoSpacing"/>
            </w:pPr>
            <w:r>
              <w:t>Field Name</w:t>
            </w:r>
          </w:p>
        </w:tc>
        <w:tc>
          <w:tcPr>
            <w:tcW w:w="2213" w:type="dxa"/>
            <w:vAlign w:val="center"/>
          </w:tcPr>
          <w:p w:rsidR="001050EB" w:rsidRPr="00317077" w:rsidRDefault="001050EB" w:rsidP="00D56115">
            <w:pPr>
              <w:pStyle w:val="NoSpacing"/>
            </w:pPr>
            <w:r>
              <w:t xml:space="preserve">Query Subject  </w:t>
            </w:r>
            <w:r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:rsidR="001050EB" w:rsidRPr="00317077" w:rsidRDefault="001050EB" w:rsidP="00D56115">
            <w:pPr>
              <w:pStyle w:val="NoSpacing"/>
            </w:pPr>
            <w:r>
              <w:t xml:space="preserve">Folder   </w:t>
            </w:r>
            <w:r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0EB" w:rsidRPr="00317077" w:rsidTr="00D56115">
        <w:trPr>
          <w:cnfStyle w:val="000000100000"/>
        </w:trPr>
        <w:tc>
          <w:tcPr>
            <w:tcW w:w="3225" w:type="dxa"/>
          </w:tcPr>
          <w:p w:rsidR="001050EB" w:rsidRPr="00E83C2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PURPOSE_DESCR</w:t>
            </w:r>
          </w:p>
        </w:tc>
        <w:tc>
          <w:tcPr>
            <w:tcW w:w="2213" w:type="dxa"/>
          </w:tcPr>
          <w:p w:rsidR="001050EB" w:rsidRPr="00E83C2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1050EB" w:rsidRPr="00E83C2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Purpose</w:t>
            </w:r>
          </w:p>
        </w:tc>
      </w:tr>
      <w:tr w:rsidR="001050EB" w:rsidRPr="00317077" w:rsidTr="00D56115">
        <w:trPr>
          <w:cnfStyle w:val="000000010000"/>
        </w:trPr>
        <w:tc>
          <w:tcPr>
            <w:tcW w:w="3225" w:type="dxa"/>
          </w:tcPr>
          <w:p w:rsidR="001050EB" w:rsidRPr="00E83C2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FISCAL_YEAR</w:t>
            </w:r>
          </w:p>
        </w:tc>
        <w:tc>
          <w:tcPr>
            <w:tcW w:w="2213" w:type="dxa"/>
          </w:tcPr>
          <w:p w:rsidR="001050EB" w:rsidRPr="00E83C2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Balances</w:t>
            </w:r>
          </w:p>
        </w:tc>
        <w:tc>
          <w:tcPr>
            <w:tcW w:w="2213" w:type="dxa"/>
          </w:tcPr>
          <w:p w:rsidR="001050EB" w:rsidRPr="00E83C2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Dates</w:t>
            </w:r>
          </w:p>
        </w:tc>
      </w:tr>
      <w:tr w:rsidR="001050EB" w:rsidRPr="00317077" w:rsidTr="00D56115">
        <w:trPr>
          <w:cnfStyle w:val="000000100000"/>
        </w:trPr>
        <w:tc>
          <w:tcPr>
            <w:tcW w:w="3225" w:type="dxa"/>
          </w:tcPr>
          <w:p w:rsidR="001050E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ACCOUNTING_PERIOD</w:t>
            </w:r>
          </w:p>
        </w:tc>
        <w:tc>
          <w:tcPr>
            <w:tcW w:w="2213" w:type="dxa"/>
          </w:tcPr>
          <w:p w:rsidR="001050EB" w:rsidRPr="00E83C2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Balances</w:t>
            </w:r>
          </w:p>
        </w:tc>
        <w:tc>
          <w:tcPr>
            <w:tcW w:w="2213" w:type="dxa"/>
          </w:tcPr>
          <w:p w:rsidR="001050EB" w:rsidRPr="00E83C2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Dates</w:t>
            </w:r>
          </w:p>
        </w:tc>
      </w:tr>
      <w:tr w:rsidR="002D5392" w:rsidRPr="00317077" w:rsidTr="00D56115">
        <w:trPr>
          <w:cnfStyle w:val="000000010000"/>
        </w:trPr>
        <w:tc>
          <w:tcPr>
            <w:tcW w:w="3225" w:type="dxa"/>
          </w:tcPr>
          <w:p w:rsidR="002D5392" w:rsidRDefault="00FE2F1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UOD_BEG_FISC_BAL</w:t>
            </w:r>
          </w:p>
        </w:tc>
        <w:tc>
          <w:tcPr>
            <w:tcW w:w="2213" w:type="dxa"/>
          </w:tcPr>
          <w:p w:rsidR="002D5392" w:rsidRPr="00C03ED4" w:rsidRDefault="00FE2F1F">
            <w:pPr>
              <w:rPr>
                <w:sz w:val="16"/>
                <w:szCs w:val="16"/>
              </w:rPr>
            </w:pPr>
            <w:r w:rsidRPr="00C03ED4">
              <w:rPr>
                <w:sz w:val="16"/>
                <w:szCs w:val="16"/>
              </w:rPr>
              <w:t>Balances</w:t>
            </w:r>
          </w:p>
        </w:tc>
        <w:tc>
          <w:tcPr>
            <w:tcW w:w="2213" w:type="dxa"/>
          </w:tcPr>
          <w:p w:rsidR="002D5392" w:rsidRDefault="002D5392" w:rsidP="00D56115">
            <w:pPr>
              <w:pStyle w:val="NoSpacing"/>
              <w:rPr>
                <w:sz w:val="16"/>
                <w:szCs w:val="16"/>
              </w:rPr>
            </w:pPr>
          </w:p>
        </w:tc>
      </w:tr>
      <w:tr w:rsidR="001050EB" w:rsidRPr="00317077" w:rsidTr="00D56115">
        <w:trPr>
          <w:cnfStyle w:val="000000100000"/>
        </w:trPr>
        <w:tc>
          <w:tcPr>
            <w:tcW w:w="3225" w:type="dxa"/>
          </w:tcPr>
          <w:p w:rsidR="001050E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UOD_NET_BUDGET</w:t>
            </w:r>
          </w:p>
        </w:tc>
        <w:tc>
          <w:tcPr>
            <w:tcW w:w="2213" w:type="dxa"/>
          </w:tcPr>
          <w:p w:rsidR="001050EB" w:rsidRDefault="001050EB">
            <w:r w:rsidRPr="00C03ED4">
              <w:rPr>
                <w:sz w:val="16"/>
                <w:szCs w:val="16"/>
              </w:rPr>
              <w:t>Balances</w:t>
            </w:r>
          </w:p>
        </w:tc>
        <w:tc>
          <w:tcPr>
            <w:tcW w:w="2213" w:type="dxa"/>
          </w:tcPr>
          <w:p w:rsidR="001050EB" w:rsidRDefault="001050EB" w:rsidP="00D56115">
            <w:pPr>
              <w:pStyle w:val="NoSpacing"/>
              <w:rPr>
                <w:sz w:val="16"/>
                <w:szCs w:val="16"/>
              </w:rPr>
            </w:pPr>
          </w:p>
        </w:tc>
      </w:tr>
      <w:tr w:rsidR="001050EB" w:rsidRPr="00317077" w:rsidTr="00D56115">
        <w:trPr>
          <w:cnfStyle w:val="000000010000"/>
        </w:trPr>
        <w:tc>
          <w:tcPr>
            <w:tcW w:w="3225" w:type="dxa"/>
          </w:tcPr>
          <w:p w:rsidR="001050E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UOD_END_FISCAL_BAL</w:t>
            </w:r>
          </w:p>
        </w:tc>
        <w:tc>
          <w:tcPr>
            <w:tcW w:w="2213" w:type="dxa"/>
          </w:tcPr>
          <w:p w:rsidR="001050EB" w:rsidRDefault="001050EB">
            <w:r w:rsidRPr="00C03ED4">
              <w:rPr>
                <w:sz w:val="16"/>
                <w:szCs w:val="16"/>
              </w:rPr>
              <w:t>Balances</w:t>
            </w:r>
          </w:p>
        </w:tc>
        <w:tc>
          <w:tcPr>
            <w:tcW w:w="2213" w:type="dxa"/>
          </w:tcPr>
          <w:p w:rsidR="001050EB" w:rsidRDefault="001050EB" w:rsidP="00D56115">
            <w:pPr>
              <w:pStyle w:val="NoSpacing"/>
              <w:rPr>
                <w:sz w:val="16"/>
                <w:szCs w:val="16"/>
              </w:rPr>
            </w:pPr>
          </w:p>
        </w:tc>
      </w:tr>
      <w:tr w:rsidR="001050EB" w:rsidRPr="00317077" w:rsidTr="00D56115">
        <w:trPr>
          <w:cnfStyle w:val="000000100000"/>
        </w:trPr>
        <w:tc>
          <w:tcPr>
            <w:tcW w:w="3225" w:type="dxa"/>
          </w:tcPr>
          <w:p w:rsidR="001050E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AVAILABLE_BALANCE</w:t>
            </w:r>
          </w:p>
        </w:tc>
        <w:tc>
          <w:tcPr>
            <w:tcW w:w="2213" w:type="dxa"/>
          </w:tcPr>
          <w:p w:rsidR="001050EB" w:rsidRDefault="001050EB">
            <w:r w:rsidRPr="00C03ED4">
              <w:rPr>
                <w:sz w:val="16"/>
                <w:szCs w:val="16"/>
              </w:rPr>
              <w:t>Balances</w:t>
            </w:r>
          </w:p>
        </w:tc>
        <w:tc>
          <w:tcPr>
            <w:tcW w:w="2213" w:type="dxa"/>
          </w:tcPr>
          <w:p w:rsidR="001050EB" w:rsidRDefault="001050EB" w:rsidP="00D56115">
            <w:pPr>
              <w:pStyle w:val="NoSpacing"/>
              <w:rPr>
                <w:sz w:val="16"/>
                <w:szCs w:val="16"/>
              </w:rPr>
            </w:pPr>
          </w:p>
        </w:tc>
      </w:tr>
      <w:tr w:rsidR="001050EB" w:rsidRPr="00317077" w:rsidTr="00D56115">
        <w:trPr>
          <w:cnfStyle w:val="000000010000"/>
        </w:trPr>
        <w:tc>
          <w:tcPr>
            <w:tcW w:w="3225" w:type="dxa"/>
          </w:tcPr>
          <w:p w:rsidR="001050EB" w:rsidRDefault="001050EB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CHARTFIELD1</w:t>
            </w:r>
          </w:p>
        </w:tc>
        <w:tc>
          <w:tcPr>
            <w:tcW w:w="2213" w:type="dxa"/>
          </w:tcPr>
          <w:p w:rsidR="001050EB" w:rsidRDefault="001050EB">
            <w:r w:rsidRPr="00C03ED4">
              <w:rPr>
                <w:sz w:val="16"/>
                <w:szCs w:val="16"/>
              </w:rPr>
              <w:t>Balances</w:t>
            </w:r>
          </w:p>
        </w:tc>
        <w:tc>
          <w:tcPr>
            <w:tcW w:w="2213" w:type="dxa"/>
          </w:tcPr>
          <w:p w:rsidR="001050EB" w:rsidRDefault="001050EB" w:rsidP="00D56115">
            <w:pPr>
              <w:pStyle w:val="NoSpacing"/>
              <w:rPr>
                <w:sz w:val="16"/>
                <w:szCs w:val="16"/>
              </w:rPr>
            </w:pPr>
          </w:p>
        </w:tc>
      </w:tr>
    </w:tbl>
    <w:p w:rsidR="00476AF5" w:rsidRPr="005F7017" w:rsidRDefault="00476AF5" w:rsidP="00476AF5">
      <w:pPr>
        <w:pStyle w:val="NoSpacing"/>
        <w:rPr>
          <w:sz w:val="12"/>
        </w:rPr>
      </w:pPr>
    </w:p>
    <w:p w:rsidR="004A7F86" w:rsidRDefault="004A7F86" w:rsidP="00F1180D">
      <w:pPr>
        <w:pStyle w:val="NoSpacing"/>
        <w:numPr>
          <w:ilvl w:val="0"/>
          <w:numId w:val="12"/>
        </w:numPr>
      </w:pPr>
      <w:r w:rsidRPr="004A7F86">
        <w:rPr>
          <w:b/>
        </w:rPr>
        <w:t>Sort</w:t>
      </w:r>
      <w:r>
        <w:t xml:space="preserve"> </w:t>
      </w:r>
      <w:r>
        <w:rPr>
          <w:noProof/>
        </w:rPr>
        <w:drawing>
          <wp:inline distT="0" distB="0" distL="0" distR="0">
            <wp:extent cx="142875" cy="161925"/>
            <wp:effectExtent l="19050" t="0" r="9525" b="0"/>
            <wp:docPr id="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CHARTFIELD1 ascending</w:t>
      </w:r>
    </w:p>
    <w:p w:rsidR="004A7F86" w:rsidRPr="004A7F86" w:rsidRDefault="004A7F86" w:rsidP="004A7F86">
      <w:pPr>
        <w:pStyle w:val="NoSpacing"/>
        <w:ind w:left="360"/>
        <w:rPr>
          <w:sz w:val="8"/>
        </w:rPr>
      </w:pPr>
    </w:p>
    <w:p w:rsidR="00476AF5" w:rsidRDefault="00476AF5" w:rsidP="00F1180D">
      <w:pPr>
        <w:pStyle w:val="NoSpacing"/>
        <w:numPr>
          <w:ilvl w:val="0"/>
          <w:numId w:val="12"/>
        </w:numPr>
      </w:pPr>
      <w:r>
        <w:t xml:space="preserve">Change the label of </w:t>
      </w:r>
      <w:r w:rsidR="001050EB">
        <w:t>two column headings so they will take up less room:</w:t>
      </w:r>
    </w:p>
    <w:p w:rsidR="001050EB" w:rsidRPr="001050EB" w:rsidRDefault="001050EB" w:rsidP="00F1180D">
      <w:pPr>
        <w:pStyle w:val="NoSpacing"/>
        <w:numPr>
          <w:ilvl w:val="1"/>
          <w:numId w:val="12"/>
        </w:numPr>
      </w:pPr>
      <w:r>
        <w:t xml:space="preserve">Click the </w:t>
      </w:r>
      <w:r w:rsidRPr="00CB1BD3">
        <w:rPr>
          <w:i/>
        </w:rPr>
        <w:t>heading</w:t>
      </w:r>
      <w:r>
        <w:t xml:space="preserve"> for </w:t>
      </w:r>
      <w:r w:rsidRPr="00CB1BD3">
        <w:rPr>
          <w:b/>
          <w:szCs w:val="16"/>
        </w:rPr>
        <w:t>FISCAL_YEAR</w:t>
      </w:r>
      <w:r>
        <w:rPr>
          <w:szCs w:val="16"/>
        </w:rPr>
        <w:t xml:space="preserve"> and go to </w:t>
      </w:r>
      <w:r w:rsidRPr="00CB1BD3">
        <w:rPr>
          <w:b/>
          <w:szCs w:val="16"/>
        </w:rPr>
        <w:t>Properties</w:t>
      </w:r>
      <w:r>
        <w:rPr>
          <w:szCs w:val="16"/>
        </w:rPr>
        <w:t xml:space="preserve"> </w:t>
      </w:r>
    </w:p>
    <w:p w:rsidR="001050EB" w:rsidRDefault="00CB1BD3" w:rsidP="00F1180D">
      <w:pPr>
        <w:pStyle w:val="NoSpacing"/>
        <w:numPr>
          <w:ilvl w:val="2"/>
          <w:numId w:val="12"/>
        </w:numPr>
      </w:pPr>
      <w:r>
        <w:t>Under</w:t>
      </w:r>
      <w:r w:rsidR="001050EB">
        <w:t xml:space="preserve"> </w:t>
      </w:r>
      <w:r w:rsidR="001050EB" w:rsidRPr="00CB1BD3">
        <w:rPr>
          <w:b/>
        </w:rPr>
        <w:t>Data Item/Label</w:t>
      </w:r>
      <w:r>
        <w:t xml:space="preserve"> - type </w:t>
      </w:r>
      <w:r w:rsidRPr="00CB1BD3">
        <w:rPr>
          <w:b/>
        </w:rPr>
        <w:t>FY</w:t>
      </w:r>
    </w:p>
    <w:p w:rsidR="00CB1BD3" w:rsidRPr="001050EB" w:rsidRDefault="00CB1BD3" w:rsidP="00F1180D">
      <w:pPr>
        <w:pStyle w:val="NoSpacing"/>
        <w:numPr>
          <w:ilvl w:val="1"/>
          <w:numId w:val="12"/>
        </w:numPr>
      </w:pPr>
      <w:r>
        <w:t xml:space="preserve">Click the </w:t>
      </w:r>
      <w:r w:rsidRPr="00CB1BD3">
        <w:rPr>
          <w:i/>
        </w:rPr>
        <w:t>heading</w:t>
      </w:r>
      <w:r>
        <w:t xml:space="preserve"> for </w:t>
      </w:r>
      <w:r>
        <w:rPr>
          <w:b/>
          <w:szCs w:val="16"/>
        </w:rPr>
        <w:t>ACCOUNTING_PERIOD</w:t>
      </w:r>
      <w:r>
        <w:rPr>
          <w:szCs w:val="16"/>
        </w:rPr>
        <w:t xml:space="preserve"> and go to </w:t>
      </w:r>
      <w:r w:rsidRPr="00CB1BD3">
        <w:rPr>
          <w:b/>
          <w:szCs w:val="16"/>
        </w:rPr>
        <w:t>Properties</w:t>
      </w:r>
      <w:r w:rsidR="00D868BF">
        <w:rPr>
          <w:szCs w:val="16"/>
        </w:rPr>
        <w:t xml:space="preserve"> </w:t>
      </w:r>
    </w:p>
    <w:p w:rsidR="00CB1BD3" w:rsidRPr="00D868BF" w:rsidRDefault="00CB1BD3" w:rsidP="00F1180D">
      <w:pPr>
        <w:pStyle w:val="NoSpacing"/>
        <w:numPr>
          <w:ilvl w:val="2"/>
          <w:numId w:val="12"/>
        </w:numPr>
      </w:pPr>
      <w:r>
        <w:t xml:space="preserve">Under </w:t>
      </w:r>
      <w:r w:rsidRPr="00CB1BD3">
        <w:rPr>
          <w:b/>
        </w:rPr>
        <w:t>Data Item/Label</w:t>
      </w:r>
      <w:r>
        <w:t xml:space="preserve"> - type </w:t>
      </w:r>
      <w:r>
        <w:rPr>
          <w:b/>
        </w:rPr>
        <w:t>Period</w:t>
      </w:r>
    </w:p>
    <w:p w:rsidR="00D868BF" w:rsidRPr="00D868BF" w:rsidRDefault="00D868BF" w:rsidP="00D868BF">
      <w:pPr>
        <w:pStyle w:val="NoSpacing"/>
        <w:ind w:left="1800"/>
        <w:rPr>
          <w:sz w:val="8"/>
        </w:rPr>
      </w:pPr>
    </w:p>
    <w:p w:rsidR="00CB1BD3" w:rsidRPr="00D868BF" w:rsidRDefault="00CB1BD3" w:rsidP="00F1180D">
      <w:pPr>
        <w:pStyle w:val="NoSpacing"/>
        <w:numPr>
          <w:ilvl w:val="0"/>
          <w:numId w:val="12"/>
        </w:numPr>
      </w:pPr>
      <w:r w:rsidRPr="00C941F6">
        <w:rPr>
          <w:b/>
        </w:rPr>
        <w:t>Save</w:t>
      </w:r>
      <w:r>
        <w:t xml:space="preserve"> the report in My Folders and name it </w:t>
      </w:r>
      <w:r w:rsidRPr="00CB1BD3">
        <w:rPr>
          <w:b/>
          <w:i/>
        </w:rPr>
        <w:t>Master Detail</w:t>
      </w:r>
    </w:p>
    <w:p w:rsidR="00D868BF" w:rsidRPr="00D868BF" w:rsidRDefault="00D868BF" w:rsidP="00D868BF">
      <w:pPr>
        <w:pStyle w:val="NoSpacing"/>
        <w:ind w:left="360"/>
        <w:rPr>
          <w:sz w:val="8"/>
        </w:rPr>
      </w:pPr>
    </w:p>
    <w:p w:rsidR="00CB1BD3" w:rsidRDefault="00D868BF" w:rsidP="00F1180D">
      <w:pPr>
        <w:pStyle w:val="NoSpacing"/>
        <w:numPr>
          <w:ilvl w:val="0"/>
          <w:numId w:val="12"/>
        </w:numPr>
      </w:pPr>
      <w:r>
        <w:t xml:space="preserve">Set the decimal points to 2 for </w:t>
      </w:r>
      <w:r w:rsidR="00446ED2" w:rsidRPr="00446ED2">
        <w:rPr>
          <w:b/>
        </w:rPr>
        <w:t>UOD_NET_BUDGET</w:t>
      </w:r>
    </w:p>
    <w:p w:rsidR="00446ED2" w:rsidRDefault="00D868BF" w:rsidP="00F1180D">
      <w:pPr>
        <w:pStyle w:val="NoSpacing"/>
        <w:numPr>
          <w:ilvl w:val="1"/>
          <w:numId w:val="12"/>
        </w:numPr>
      </w:pPr>
      <w:r>
        <w:t xml:space="preserve">Click the column body for </w:t>
      </w:r>
      <w:r w:rsidRPr="00D868BF">
        <w:t>UOD_NET_BUDGET</w:t>
      </w:r>
    </w:p>
    <w:p w:rsidR="00D868BF" w:rsidRDefault="00D868BF" w:rsidP="00F1180D">
      <w:pPr>
        <w:pStyle w:val="NoSpacing"/>
        <w:numPr>
          <w:ilvl w:val="1"/>
          <w:numId w:val="12"/>
        </w:numPr>
      </w:pPr>
      <w:r>
        <w:t xml:space="preserve">Go to </w:t>
      </w:r>
      <w:r w:rsidRPr="00446ED2">
        <w:rPr>
          <w:b/>
        </w:rPr>
        <w:t>Properties</w:t>
      </w:r>
      <w:r>
        <w:t xml:space="preserve">, under </w:t>
      </w:r>
      <w:r w:rsidRPr="00446ED2">
        <w:rPr>
          <w:b/>
        </w:rPr>
        <w:t>Data/Data Format</w:t>
      </w:r>
      <w:r>
        <w:t xml:space="preserve">, click the ellipses </w:t>
      </w:r>
      <w:r>
        <w:rPr>
          <w:noProof/>
        </w:rPr>
        <w:drawing>
          <wp:inline distT="0" distB="0" distL="0" distR="0">
            <wp:extent cx="190500" cy="171450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BF" w:rsidRDefault="00D868BF" w:rsidP="00F1180D">
      <w:pPr>
        <w:pStyle w:val="NoSpacing"/>
        <w:numPr>
          <w:ilvl w:val="1"/>
          <w:numId w:val="12"/>
        </w:numPr>
      </w:pPr>
      <w:r w:rsidRPr="00D868BF">
        <w:rPr>
          <w:b/>
        </w:rPr>
        <w:t>Format type</w:t>
      </w:r>
      <w:r>
        <w:t xml:space="preserve"> – choose </w:t>
      </w:r>
      <w:r w:rsidRPr="00D868BF">
        <w:rPr>
          <w:b/>
        </w:rPr>
        <w:t>Number</w:t>
      </w:r>
    </w:p>
    <w:p w:rsidR="00D868BF" w:rsidRDefault="00D56115" w:rsidP="00F1180D">
      <w:pPr>
        <w:pStyle w:val="NoSpacing"/>
        <w:numPr>
          <w:ilvl w:val="1"/>
          <w:numId w:val="12"/>
        </w:numPr>
      </w:pPr>
      <w:r w:rsidRPr="00D868BF">
        <w:rPr>
          <w:b/>
        </w:rPr>
        <w:t>Properties</w:t>
      </w:r>
      <w:r w:rsidR="00D868BF" w:rsidRPr="00D868BF">
        <w:rPr>
          <w:b/>
        </w:rPr>
        <w:t>/No. of Decimal Places</w:t>
      </w:r>
      <w:r w:rsidR="00D868BF">
        <w:t xml:space="preserve"> – select 2</w:t>
      </w:r>
    </w:p>
    <w:p w:rsidR="004A7F86" w:rsidRPr="004A7F86" w:rsidRDefault="004A7F86" w:rsidP="004A7F86">
      <w:pPr>
        <w:pStyle w:val="NoSpacing"/>
        <w:ind w:left="1080"/>
        <w:rPr>
          <w:sz w:val="8"/>
        </w:rPr>
      </w:pPr>
    </w:p>
    <w:p w:rsidR="004A7F86" w:rsidRDefault="004A7F86" w:rsidP="00F1180D">
      <w:pPr>
        <w:pStyle w:val="NoSpacing"/>
        <w:numPr>
          <w:ilvl w:val="0"/>
          <w:numId w:val="12"/>
        </w:numPr>
      </w:pPr>
      <w:r>
        <w:t xml:space="preserve">Add the following </w:t>
      </w:r>
      <w:r w:rsidR="007770D4">
        <w:t>two</w:t>
      </w:r>
      <w:r>
        <w:t xml:space="preserve"> pre-written </w:t>
      </w:r>
      <w:r w:rsidRPr="008762CB">
        <w:rPr>
          <w:u w:val="single"/>
        </w:rPr>
        <w:t>prompts</w:t>
      </w:r>
      <w:r>
        <w:t>:</w:t>
      </w:r>
    </w:p>
    <w:p w:rsidR="004A7F86" w:rsidRPr="004A7F86" w:rsidRDefault="004A7F86" w:rsidP="00F1180D">
      <w:pPr>
        <w:pStyle w:val="NoSpacing"/>
        <w:numPr>
          <w:ilvl w:val="1"/>
          <w:numId w:val="12"/>
        </w:numPr>
        <w:rPr>
          <w:b/>
        </w:rPr>
      </w:pPr>
      <w:r w:rsidRPr="004A7F86">
        <w:rPr>
          <w:b/>
        </w:rPr>
        <w:t>Purpose Prompt</w:t>
      </w:r>
    </w:p>
    <w:p w:rsidR="004A7F86" w:rsidRDefault="00D0276F" w:rsidP="00F1180D">
      <w:pPr>
        <w:pStyle w:val="NoSpacing"/>
        <w:numPr>
          <w:ilvl w:val="1"/>
          <w:numId w:val="12"/>
        </w:numPr>
        <w:rPr>
          <w:b/>
        </w:rPr>
      </w:pPr>
      <w:r>
        <w:rPr>
          <w:b/>
        </w:rPr>
        <w:t>Accounting Period</w:t>
      </w:r>
      <w:r w:rsidR="004A7F86" w:rsidRPr="004A7F86">
        <w:rPr>
          <w:b/>
        </w:rPr>
        <w:t xml:space="preserve"> Prompt</w:t>
      </w:r>
    </w:p>
    <w:p w:rsidR="007770D4" w:rsidRPr="007770D4" w:rsidRDefault="007770D4" w:rsidP="007770D4">
      <w:pPr>
        <w:pStyle w:val="NoSpacing"/>
        <w:ind w:left="1080"/>
        <w:rPr>
          <w:b/>
          <w:sz w:val="8"/>
        </w:rPr>
      </w:pPr>
    </w:p>
    <w:p w:rsidR="007770D4" w:rsidRDefault="007770D4" w:rsidP="00F1180D">
      <w:pPr>
        <w:pStyle w:val="NoSpacing"/>
        <w:numPr>
          <w:ilvl w:val="0"/>
          <w:numId w:val="12"/>
        </w:numPr>
      </w:pPr>
      <w:r>
        <w:t xml:space="preserve">Add the following pre-written </w:t>
      </w:r>
      <w:r w:rsidRPr="007770D4">
        <w:rPr>
          <w:u w:val="single"/>
        </w:rPr>
        <w:t>filter</w:t>
      </w:r>
      <w:r>
        <w:t>:</w:t>
      </w:r>
    </w:p>
    <w:p w:rsidR="007770D4" w:rsidRDefault="007770D4" w:rsidP="00F1180D">
      <w:pPr>
        <w:pStyle w:val="NoSpacing"/>
        <w:numPr>
          <w:ilvl w:val="1"/>
          <w:numId w:val="12"/>
        </w:numPr>
        <w:rPr>
          <w:b/>
        </w:rPr>
      </w:pPr>
      <w:r w:rsidRPr="00BC32AD">
        <w:rPr>
          <w:b/>
        </w:rPr>
        <w:t>Current Fiscal Year Filter</w:t>
      </w:r>
    </w:p>
    <w:p w:rsidR="005F7017" w:rsidRPr="00BC32AD" w:rsidRDefault="005F7017" w:rsidP="00F1180D">
      <w:pPr>
        <w:pStyle w:val="NoSpacing"/>
        <w:numPr>
          <w:ilvl w:val="0"/>
          <w:numId w:val="12"/>
        </w:numPr>
        <w:rPr>
          <w:b/>
        </w:rPr>
      </w:pPr>
      <w:r>
        <w:rPr>
          <w:b/>
        </w:rPr>
        <w:t xml:space="preserve">Save </w:t>
      </w:r>
      <w:r w:rsidRPr="005F7017">
        <w:t>and</w:t>
      </w:r>
      <w:r>
        <w:rPr>
          <w:b/>
        </w:rPr>
        <w:t xml:space="preserve"> Run </w:t>
      </w:r>
      <w:r w:rsidRPr="005F7017">
        <w:rPr>
          <w:b/>
          <w:noProof/>
        </w:rPr>
        <w:drawing>
          <wp:inline distT="0" distB="0" distL="0" distR="0">
            <wp:extent cx="95250" cy="161925"/>
            <wp:effectExtent l="19050" t="0" r="0" b="0"/>
            <wp:docPr id="10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F7017">
        <w:t>the report with multiple Purpose codes</w:t>
      </w:r>
    </w:p>
    <w:p w:rsidR="00813921" w:rsidRDefault="007532FD" w:rsidP="00F1180D">
      <w:pPr>
        <w:pStyle w:val="NoSpacing"/>
        <w:numPr>
          <w:ilvl w:val="0"/>
          <w:numId w:val="12"/>
        </w:numPr>
      </w:pPr>
      <w:r>
        <w:lastRenderedPageBreak/>
        <w:t xml:space="preserve">On the toolbar, click the </w:t>
      </w:r>
      <w:r w:rsidRPr="007532FD">
        <w:rPr>
          <w:b/>
        </w:rPr>
        <w:t>Unlock</w:t>
      </w:r>
      <w:r>
        <w:t xml:space="preserve"> button </w:t>
      </w:r>
      <w:r>
        <w:rPr>
          <w:noProof/>
        </w:rPr>
        <w:drawing>
          <wp:inline distT="0" distB="0" distL="0" distR="0">
            <wp:extent cx="247650" cy="228600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7F3">
        <w:t xml:space="preserve"> </w:t>
      </w:r>
    </w:p>
    <w:p w:rsidR="00B130F0" w:rsidRDefault="00B130F0" w:rsidP="00F1180D">
      <w:pPr>
        <w:pStyle w:val="NoSpacing"/>
        <w:numPr>
          <w:ilvl w:val="1"/>
          <w:numId w:val="12"/>
        </w:numPr>
      </w:pPr>
      <w:r>
        <w:t xml:space="preserve">It will look like </w:t>
      </w:r>
      <w:r w:rsidR="005C67F3">
        <w:t xml:space="preserve">this </w:t>
      </w:r>
      <w:r w:rsidR="00813921">
        <w:rPr>
          <w:noProof/>
        </w:rPr>
        <w:drawing>
          <wp:inline distT="0" distB="0" distL="0" distR="0">
            <wp:extent cx="171450" cy="161925"/>
            <wp:effectExtent l="1905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921">
        <w:t xml:space="preserve"> </w:t>
      </w:r>
    </w:p>
    <w:p w:rsidR="005C67F3" w:rsidRDefault="00B130F0" w:rsidP="00F1180D">
      <w:pPr>
        <w:pStyle w:val="NoSpacing"/>
        <w:numPr>
          <w:ilvl w:val="1"/>
          <w:numId w:val="12"/>
        </w:numPr>
      </w:pPr>
      <w:r>
        <w:t xml:space="preserve">Unlocking </w:t>
      </w:r>
      <w:r w:rsidR="00813921">
        <w:t>allow</w:t>
      </w:r>
      <w:r>
        <w:t>s</w:t>
      </w:r>
      <w:r w:rsidR="00813921">
        <w:t xml:space="preserve"> another data container (crosstab) to be embedded</w:t>
      </w:r>
      <w:r>
        <w:t xml:space="preserve"> into </w:t>
      </w:r>
      <w:r w:rsidR="00813921">
        <w:t>t</w:t>
      </w:r>
      <w:r>
        <w:t>he list</w:t>
      </w:r>
      <w:r w:rsidR="00813921">
        <w:t xml:space="preserve">  </w:t>
      </w:r>
    </w:p>
    <w:p w:rsidR="004A7F86" w:rsidRPr="004A7F86" w:rsidRDefault="004A7F86" w:rsidP="004A7F86">
      <w:pPr>
        <w:pStyle w:val="NoSpacing"/>
        <w:ind w:left="1080"/>
        <w:rPr>
          <w:sz w:val="8"/>
        </w:rPr>
      </w:pPr>
    </w:p>
    <w:p w:rsidR="00CB72A1" w:rsidRDefault="00D5796F" w:rsidP="00F1180D">
      <w:pPr>
        <w:pStyle w:val="NoSpacing"/>
        <w:numPr>
          <w:ilvl w:val="0"/>
          <w:numId w:val="12"/>
        </w:numPr>
      </w:pPr>
      <w:r>
        <w:t xml:space="preserve">Next we’ll create </w:t>
      </w:r>
      <w:r w:rsidR="00CB72A1">
        <w:t xml:space="preserve">the Detail report for the </w:t>
      </w:r>
      <w:r w:rsidR="00CB72A1" w:rsidRPr="00CB72A1">
        <w:rPr>
          <w:i/>
        </w:rPr>
        <w:t>Transaction</w:t>
      </w:r>
      <w:r w:rsidR="00CB72A1">
        <w:t xml:space="preserve"> information</w:t>
      </w:r>
      <w:r>
        <w:t xml:space="preserve"> </w:t>
      </w:r>
    </w:p>
    <w:p w:rsidR="007532FD" w:rsidRPr="00D868BF" w:rsidRDefault="005C67F3" w:rsidP="00F1180D">
      <w:pPr>
        <w:pStyle w:val="NoSpacing"/>
        <w:numPr>
          <w:ilvl w:val="1"/>
          <w:numId w:val="12"/>
        </w:numPr>
      </w:pPr>
      <w:r>
        <w:t xml:space="preserve">On the </w:t>
      </w:r>
      <w:r w:rsidRPr="00B130F0">
        <w:rPr>
          <w:b/>
        </w:rPr>
        <w:t>Toolbox</w:t>
      </w:r>
      <w:r>
        <w:t xml:space="preserve"> tab, drag a </w:t>
      </w:r>
      <w:r w:rsidRPr="00B130F0">
        <w:rPr>
          <w:b/>
        </w:rPr>
        <w:t>Crosstab</w:t>
      </w:r>
      <w:r>
        <w:t xml:space="preserve"> </w:t>
      </w:r>
      <w:r w:rsidR="00B130F0">
        <w:rPr>
          <w:noProof/>
        </w:rPr>
        <w:drawing>
          <wp:inline distT="0" distB="0" distL="0" distR="0">
            <wp:extent cx="142875" cy="142875"/>
            <wp:effectExtent l="19050" t="0" r="9525" b="0"/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0F0">
        <w:t xml:space="preserve"> into the first data cell in the CHARTFIELD1 column (look for the small, blinking black line)</w:t>
      </w:r>
    </w:p>
    <w:p w:rsidR="00476AF5" w:rsidRPr="004A7F86" w:rsidRDefault="00476AF5" w:rsidP="00476AF5">
      <w:pPr>
        <w:pStyle w:val="NoSpacing"/>
        <w:rPr>
          <w:sz w:val="8"/>
        </w:rPr>
      </w:pPr>
    </w:p>
    <w:p w:rsidR="002B75D0" w:rsidRDefault="00912126" w:rsidP="007E4788">
      <w:pPr>
        <w:pStyle w:val="NoSpacing"/>
        <w:ind w:left="360"/>
        <w:rPr>
          <w:szCs w:val="20"/>
        </w:rPr>
      </w:pPr>
      <w:r>
        <w:rPr>
          <w:noProof/>
          <w:szCs w:val="20"/>
        </w:rPr>
        <w:pict>
          <v:oval id="_x0000_s1153" style="position:absolute;left:0;text-align:left;margin-left:458.1pt;margin-top:15.35pt;width:32.85pt;height:28.35pt;rotation:-180;flip:y;z-index:251773952" strokecolor="red">
            <v:fill opacity="0"/>
          </v:oval>
        </w:pict>
      </w:r>
      <w:r w:rsidR="00B130F0" w:rsidRPr="00B130F0">
        <w:rPr>
          <w:noProof/>
          <w:szCs w:val="20"/>
        </w:rPr>
        <w:drawing>
          <wp:inline distT="0" distB="0" distL="0" distR="0">
            <wp:extent cx="5897880" cy="790575"/>
            <wp:effectExtent l="19050" t="0" r="7620" b="0"/>
            <wp:docPr id="45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F0" w:rsidRDefault="00B130F0" w:rsidP="007E4788">
      <w:pPr>
        <w:pStyle w:val="NoSpacing"/>
        <w:ind w:left="360"/>
        <w:rPr>
          <w:szCs w:val="20"/>
        </w:rPr>
      </w:pPr>
    </w:p>
    <w:p w:rsidR="00B130F0" w:rsidRDefault="00B130F0" w:rsidP="00F1180D">
      <w:pPr>
        <w:pStyle w:val="NoSpacing"/>
        <w:numPr>
          <w:ilvl w:val="0"/>
          <w:numId w:val="12"/>
        </w:numPr>
        <w:rPr>
          <w:szCs w:val="20"/>
        </w:rPr>
      </w:pPr>
      <w:r>
        <w:rPr>
          <w:szCs w:val="20"/>
        </w:rPr>
        <w:t xml:space="preserve"> Scroll to the right and your work area should look like this:</w:t>
      </w:r>
    </w:p>
    <w:p w:rsidR="00B130F0" w:rsidRPr="004A7F86" w:rsidRDefault="00B130F0" w:rsidP="00B130F0">
      <w:pPr>
        <w:pStyle w:val="NoSpacing"/>
        <w:rPr>
          <w:sz w:val="8"/>
          <w:szCs w:val="20"/>
        </w:rPr>
      </w:pPr>
    </w:p>
    <w:p w:rsidR="00B130F0" w:rsidRDefault="00B130F0" w:rsidP="004A7F86">
      <w:pPr>
        <w:pStyle w:val="NoSpacing"/>
        <w:ind w:left="792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261243" cy="2305050"/>
            <wp:effectExtent l="19050" t="0" r="0" b="0"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28" cy="230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F0" w:rsidRDefault="00B130F0" w:rsidP="00B130F0">
      <w:pPr>
        <w:pStyle w:val="NoSpacing"/>
        <w:rPr>
          <w:szCs w:val="20"/>
        </w:rPr>
      </w:pPr>
    </w:p>
    <w:p w:rsidR="00CB72A1" w:rsidRDefault="00CB72A1" w:rsidP="00F1180D">
      <w:pPr>
        <w:pStyle w:val="NoSpacing"/>
        <w:numPr>
          <w:ilvl w:val="0"/>
          <w:numId w:val="12"/>
        </w:numPr>
        <w:rPr>
          <w:szCs w:val="20"/>
        </w:rPr>
      </w:pPr>
      <w:r>
        <w:rPr>
          <w:szCs w:val="20"/>
        </w:rPr>
        <w:t xml:space="preserve">IMPORTANT - On the toolbar, click the </w:t>
      </w:r>
      <w:r w:rsidRPr="00CB72A1">
        <w:rPr>
          <w:b/>
          <w:szCs w:val="20"/>
        </w:rPr>
        <w:t>Lock</w:t>
      </w:r>
      <w:r>
        <w:rPr>
          <w:szCs w:val="20"/>
        </w:rPr>
        <w:t xml:space="preserve"> button </w:t>
      </w:r>
      <w:r>
        <w:rPr>
          <w:noProof/>
          <w:szCs w:val="20"/>
        </w:rPr>
        <w:drawing>
          <wp:inline distT="0" distB="0" distL="0" distR="0">
            <wp:extent cx="171450" cy="161925"/>
            <wp:effectExtent l="19050" t="0" r="0" b="0"/>
            <wp:docPr id="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A1" w:rsidRPr="00CB72A1" w:rsidRDefault="00CB72A1" w:rsidP="00CB72A1">
      <w:pPr>
        <w:pStyle w:val="NoSpacing"/>
        <w:ind w:left="360"/>
        <w:rPr>
          <w:sz w:val="8"/>
          <w:szCs w:val="20"/>
        </w:rPr>
      </w:pPr>
    </w:p>
    <w:p w:rsidR="00B130F0" w:rsidRDefault="00CB72A1" w:rsidP="00F1180D">
      <w:pPr>
        <w:pStyle w:val="NoSpacing"/>
        <w:numPr>
          <w:ilvl w:val="0"/>
          <w:numId w:val="12"/>
        </w:numPr>
        <w:rPr>
          <w:szCs w:val="20"/>
        </w:rPr>
      </w:pPr>
      <w:r>
        <w:rPr>
          <w:szCs w:val="20"/>
        </w:rPr>
        <w:t xml:space="preserve">Click the </w:t>
      </w:r>
      <w:r w:rsidRPr="005E54BC">
        <w:rPr>
          <w:b/>
          <w:szCs w:val="20"/>
        </w:rPr>
        <w:t>Source</w:t>
      </w:r>
      <w:r>
        <w:rPr>
          <w:szCs w:val="20"/>
        </w:rPr>
        <w:t xml:space="preserve"> tab and a</w:t>
      </w:r>
      <w:r w:rsidR="00B130F0">
        <w:rPr>
          <w:szCs w:val="20"/>
        </w:rPr>
        <w:t xml:space="preserve">dd the following </w:t>
      </w:r>
      <w:r w:rsidR="00D5796F">
        <w:rPr>
          <w:szCs w:val="20"/>
        </w:rPr>
        <w:t xml:space="preserve">“Transaction” </w:t>
      </w:r>
      <w:r w:rsidR="00B130F0">
        <w:rPr>
          <w:szCs w:val="20"/>
        </w:rPr>
        <w:t>fields to the crosstab:</w:t>
      </w:r>
    </w:p>
    <w:p w:rsidR="00B130F0" w:rsidRPr="00CB72A1" w:rsidRDefault="00B06536" w:rsidP="00F1180D">
      <w:pPr>
        <w:pStyle w:val="NoSpacing"/>
        <w:numPr>
          <w:ilvl w:val="1"/>
          <w:numId w:val="12"/>
        </w:numPr>
        <w:rPr>
          <w:b/>
          <w:szCs w:val="20"/>
        </w:rPr>
      </w:pPr>
      <w:r>
        <w:rPr>
          <w:b/>
          <w:szCs w:val="20"/>
        </w:rPr>
        <w:t>Rows:</w:t>
      </w:r>
    </w:p>
    <w:p w:rsidR="00B130F0" w:rsidRPr="00CB72A1" w:rsidRDefault="00B130F0" w:rsidP="00B130F0">
      <w:pPr>
        <w:pStyle w:val="NoSpacing"/>
        <w:rPr>
          <w:sz w:val="8"/>
          <w:szCs w:val="20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225"/>
        <w:gridCol w:w="2213"/>
        <w:gridCol w:w="2213"/>
      </w:tblGrid>
      <w:tr w:rsidR="00B130F0" w:rsidRPr="00317077" w:rsidTr="0030237C">
        <w:trPr>
          <w:cnfStyle w:val="100000000000"/>
          <w:trHeight w:val="295"/>
        </w:trPr>
        <w:tc>
          <w:tcPr>
            <w:tcW w:w="3225" w:type="dxa"/>
            <w:vAlign w:val="center"/>
          </w:tcPr>
          <w:p w:rsidR="00B130F0" w:rsidRPr="00317077" w:rsidRDefault="00B130F0" w:rsidP="00D56115">
            <w:pPr>
              <w:pStyle w:val="NoSpacing"/>
            </w:pPr>
            <w:r>
              <w:t>Field Name</w:t>
            </w:r>
          </w:p>
        </w:tc>
        <w:tc>
          <w:tcPr>
            <w:tcW w:w="2213" w:type="dxa"/>
            <w:vAlign w:val="center"/>
          </w:tcPr>
          <w:p w:rsidR="00B130F0" w:rsidRPr="00317077" w:rsidRDefault="00B130F0" w:rsidP="00D56115">
            <w:pPr>
              <w:pStyle w:val="NoSpacing"/>
            </w:pPr>
            <w:r>
              <w:t xml:space="preserve">Query Subject  </w:t>
            </w:r>
            <w:r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:rsidR="00B130F0" w:rsidRPr="00317077" w:rsidRDefault="00B130F0" w:rsidP="00D56115">
            <w:pPr>
              <w:pStyle w:val="NoSpacing"/>
            </w:pPr>
            <w:r>
              <w:t xml:space="preserve">Folder   </w:t>
            </w:r>
            <w:r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6F" w:rsidRPr="00317077" w:rsidTr="00D56115">
        <w:trPr>
          <w:cnfStyle w:val="000000100000"/>
        </w:trPr>
        <w:tc>
          <w:tcPr>
            <w:tcW w:w="3225" w:type="dxa"/>
          </w:tcPr>
          <w:p w:rsidR="00D5796F" w:rsidRDefault="00D5796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CHARTFIELD1</w:t>
            </w:r>
          </w:p>
        </w:tc>
        <w:tc>
          <w:tcPr>
            <w:tcW w:w="2213" w:type="dxa"/>
          </w:tcPr>
          <w:p w:rsidR="00D5796F" w:rsidRDefault="00D5796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5796F" w:rsidRDefault="00D5796F" w:rsidP="00D56115">
            <w:pPr>
              <w:pStyle w:val="NoSpacing"/>
              <w:rPr>
                <w:sz w:val="16"/>
                <w:szCs w:val="16"/>
              </w:rPr>
            </w:pPr>
          </w:p>
        </w:tc>
      </w:tr>
      <w:tr w:rsidR="00D5796F" w:rsidRPr="00317077" w:rsidTr="00D56115">
        <w:trPr>
          <w:cnfStyle w:val="000000010000"/>
        </w:trPr>
        <w:tc>
          <w:tcPr>
            <w:tcW w:w="3225" w:type="dxa"/>
          </w:tcPr>
          <w:p w:rsidR="00D5796F" w:rsidRDefault="00D5796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</w:t>
            </w:r>
          </w:p>
        </w:tc>
        <w:tc>
          <w:tcPr>
            <w:tcW w:w="2213" w:type="dxa"/>
          </w:tcPr>
          <w:p w:rsidR="00D5796F" w:rsidRDefault="00D5796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D5796F" w:rsidRDefault="00D5796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</w:t>
            </w:r>
          </w:p>
        </w:tc>
      </w:tr>
      <w:tr w:rsidR="00B130F0" w:rsidRPr="00317077" w:rsidTr="00D56115">
        <w:trPr>
          <w:cnfStyle w:val="000000100000"/>
        </w:trPr>
        <w:tc>
          <w:tcPr>
            <w:tcW w:w="3225" w:type="dxa"/>
          </w:tcPr>
          <w:p w:rsidR="00B130F0" w:rsidRPr="00E83C2B" w:rsidRDefault="00D5796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</w:t>
            </w:r>
            <w:r w:rsidR="00B130F0">
              <w:rPr>
                <w:sz w:val="16"/>
                <w:szCs w:val="16"/>
              </w:rPr>
              <w:t>_DESCR</w:t>
            </w:r>
          </w:p>
        </w:tc>
        <w:tc>
          <w:tcPr>
            <w:tcW w:w="2213" w:type="dxa"/>
          </w:tcPr>
          <w:p w:rsidR="00B130F0" w:rsidRPr="00E83C2B" w:rsidRDefault="00B130F0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B130F0" w:rsidRPr="00E83C2B" w:rsidRDefault="00D5796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</w:t>
            </w:r>
          </w:p>
        </w:tc>
      </w:tr>
    </w:tbl>
    <w:p w:rsidR="00B130F0" w:rsidRPr="004A7F86" w:rsidRDefault="00B130F0" w:rsidP="00B130F0">
      <w:pPr>
        <w:pStyle w:val="NoSpacing"/>
        <w:rPr>
          <w:sz w:val="12"/>
          <w:szCs w:val="20"/>
        </w:rPr>
      </w:pPr>
    </w:p>
    <w:p w:rsidR="00B06536" w:rsidRPr="004A7F86" w:rsidRDefault="00912126" w:rsidP="00B130F0">
      <w:pPr>
        <w:pStyle w:val="NoSpacing"/>
        <w:rPr>
          <w:sz w:val="14"/>
          <w:szCs w:val="20"/>
        </w:rPr>
      </w:pPr>
      <w:r w:rsidRPr="00912126">
        <w:rPr>
          <w:noProof/>
          <w:szCs w:val="20"/>
        </w:rPr>
        <w:pict>
          <v:shape id="_x0000_s1156" type="#_x0000_t202" style="position:absolute;margin-left:13.2pt;margin-top:.1pt;width:233.25pt;height:25.5pt;z-index:251777024" stroked="f">
            <v:fill opacity="0"/>
            <v:textbox>
              <w:txbxContent>
                <w:p w:rsidR="00652F60" w:rsidRPr="00B06536" w:rsidRDefault="00652F60">
                  <w:pPr>
                    <w:rPr>
                      <w:sz w:val="20"/>
                    </w:rPr>
                  </w:pPr>
                  <w:r w:rsidRPr="00B06536">
                    <w:rPr>
                      <w:sz w:val="20"/>
                    </w:rPr>
                    <w:t xml:space="preserve">Drop </w:t>
                  </w:r>
                  <w:r w:rsidRPr="00B06536">
                    <w:rPr>
                      <w:b/>
                      <w:sz w:val="20"/>
                    </w:rPr>
                    <w:t>ACCOUNT</w:t>
                  </w:r>
                  <w:r w:rsidRPr="00B06536">
                    <w:rPr>
                      <w:sz w:val="20"/>
                    </w:rPr>
                    <w:t xml:space="preserve"> when it looks like this:</w:t>
                  </w:r>
                </w:p>
              </w:txbxContent>
            </v:textbox>
          </v:shape>
        </w:pict>
      </w:r>
    </w:p>
    <w:p w:rsidR="00B06536" w:rsidRDefault="00912126" w:rsidP="00B130F0">
      <w:pPr>
        <w:pStyle w:val="NoSpacing"/>
        <w:rPr>
          <w:szCs w:val="20"/>
        </w:rPr>
      </w:pPr>
      <w:r>
        <w:rPr>
          <w:noProof/>
          <w:szCs w:val="20"/>
        </w:rPr>
        <w:pict>
          <v:shape id="_x0000_s1157" type="#_x0000_t202" style="position:absolute;margin-left:241.2pt;margin-top:12.1pt;width:259.5pt;height:37.5pt;z-index:251778048" stroked="f">
            <v:fill opacity="0"/>
            <v:textbox>
              <w:txbxContent>
                <w:p w:rsidR="00652F60" w:rsidRPr="00B06536" w:rsidRDefault="00652F60" w:rsidP="00B06536">
                  <w:pPr>
                    <w:rPr>
                      <w:sz w:val="20"/>
                    </w:rPr>
                  </w:pPr>
                  <w:r w:rsidRPr="00B06536">
                    <w:rPr>
                      <w:sz w:val="20"/>
                    </w:rPr>
                    <w:t xml:space="preserve">Drop </w:t>
                  </w:r>
                  <w:r w:rsidRPr="00B06536">
                    <w:rPr>
                      <w:b/>
                      <w:sz w:val="20"/>
                    </w:rPr>
                    <w:t>ACCOUNT_DESCR</w:t>
                  </w:r>
                  <w:r w:rsidRPr="00B06536">
                    <w:rPr>
                      <w:sz w:val="20"/>
                    </w:rPr>
                    <w:t xml:space="preserve"> when it looks like this: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154" type="#_x0000_t202" style="position:absolute;margin-left:37.95pt;margin-top:8.4pt;width:182.25pt;height:176.25pt;z-index:251774976" stroked="f">
            <v:textbox>
              <w:txbxContent>
                <w:p w:rsidR="00652F60" w:rsidRDefault="00652F60">
                  <w:r w:rsidRPr="00B06536">
                    <w:rPr>
                      <w:noProof/>
                    </w:rPr>
                    <w:drawing>
                      <wp:inline distT="0" distB="0" distL="0" distR="0">
                        <wp:extent cx="2047875" cy="2009775"/>
                        <wp:effectExtent l="19050" t="0" r="9525" b="0"/>
                        <wp:docPr id="71" name="Picture 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620" cy="2009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6536" w:rsidRPr="00446ED2" w:rsidRDefault="00912126" w:rsidP="00B130F0">
      <w:pPr>
        <w:pStyle w:val="NoSpacing"/>
        <w:rPr>
          <w:sz w:val="16"/>
          <w:szCs w:val="20"/>
        </w:rPr>
      </w:pPr>
      <w:r w:rsidRPr="00912126">
        <w:rPr>
          <w:noProof/>
          <w:szCs w:val="20"/>
        </w:rPr>
        <w:pict>
          <v:oval id="_x0000_s1158" style="position:absolute;margin-left:144.45pt;margin-top:8.35pt;width:24.75pt;height:145.65pt;rotation:-180;flip:y;z-index:251779072" strokecolor="red">
            <v:fill opacity="0"/>
          </v:oval>
        </w:pict>
      </w:r>
    </w:p>
    <w:p w:rsidR="00B06536" w:rsidRDefault="00912126" w:rsidP="00B130F0">
      <w:pPr>
        <w:pStyle w:val="NoSpacing"/>
        <w:rPr>
          <w:szCs w:val="20"/>
        </w:rPr>
      </w:pPr>
      <w:r>
        <w:rPr>
          <w:noProof/>
          <w:szCs w:val="20"/>
        </w:rPr>
        <w:pict>
          <v:shape id="_x0000_s1155" type="#_x0000_t202" style="position:absolute;margin-left:269.7pt;margin-top:10.15pt;width:188.4pt;height:147.65pt;z-index:251776000" stroked="f">
            <v:textbox>
              <w:txbxContent>
                <w:p w:rsidR="00652F60" w:rsidRDefault="00652F60">
                  <w:r w:rsidRPr="00B06536">
                    <w:rPr>
                      <w:noProof/>
                    </w:rPr>
                    <w:drawing>
                      <wp:inline distT="0" distB="0" distL="0" distR="0">
                        <wp:extent cx="2122170" cy="1729485"/>
                        <wp:effectExtent l="19050" t="0" r="0" b="0"/>
                        <wp:docPr id="72" name="Picture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2170" cy="1729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54BC" w:rsidRDefault="00912126" w:rsidP="00B06536">
      <w:pPr>
        <w:pStyle w:val="NoSpacing"/>
        <w:ind w:left="720"/>
        <w:rPr>
          <w:szCs w:val="20"/>
        </w:rPr>
      </w:pPr>
      <w:r>
        <w:rPr>
          <w:noProof/>
          <w:szCs w:val="20"/>
        </w:rPr>
        <w:pict>
          <v:oval id="_x0000_s1159" style="position:absolute;left:0;text-align:left;margin-left:421.95pt;margin-top:4.9pt;width:24.75pt;height:82.65pt;rotation:-180;flip:y;z-index:251780096" strokecolor="red">
            <v:fill opacity="0"/>
          </v:oval>
        </w:pict>
      </w:r>
    </w:p>
    <w:p w:rsidR="00B06536" w:rsidRDefault="00B06536" w:rsidP="00B06536">
      <w:pPr>
        <w:pStyle w:val="NoSpacing"/>
        <w:ind w:left="720"/>
        <w:rPr>
          <w:szCs w:val="20"/>
        </w:rPr>
      </w:pPr>
    </w:p>
    <w:p w:rsidR="00B06536" w:rsidRDefault="00B06536" w:rsidP="00B06536">
      <w:pPr>
        <w:pStyle w:val="NoSpacing"/>
        <w:ind w:left="720"/>
        <w:rPr>
          <w:szCs w:val="20"/>
        </w:rPr>
      </w:pPr>
    </w:p>
    <w:p w:rsidR="00B06536" w:rsidRDefault="00B06536" w:rsidP="00B06536">
      <w:pPr>
        <w:pStyle w:val="NoSpacing"/>
        <w:ind w:left="720"/>
        <w:rPr>
          <w:szCs w:val="20"/>
        </w:rPr>
      </w:pPr>
    </w:p>
    <w:p w:rsidR="00B06536" w:rsidRDefault="00B06536" w:rsidP="00B06536">
      <w:pPr>
        <w:pStyle w:val="NoSpacing"/>
        <w:ind w:left="720"/>
        <w:rPr>
          <w:szCs w:val="20"/>
        </w:rPr>
      </w:pPr>
    </w:p>
    <w:p w:rsidR="00B06536" w:rsidRDefault="00B06536" w:rsidP="00B06536">
      <w:pPr>
        <w:pStyle w:val="NoSpacing"/>
        <w:ind w:left="720"/>
        <w:rPr>
          <w:szCs w:val="20"/>
        </w:rPr>
      </w:pPr>
    </w:p>
    <w:p w:rsidR="0030237C" w:rsidRDefault="0030237C" w:rsidP="00B06536">
      <w:pPr>
        <w:pStyle w:val="NoSpacing"/>
        <w:ind w:left="720"/>
        <w:rPr>
          <w:szCs w:val="20"/>
        </w:rPr>
      </w:pPr>
    </w:p>
    <w:p w:rsidR="00B06536" w:rsidRDefault="00B06536" w:rsidP="00B06536">
      <w:pPr>
        <w:pStyle w:val="NoSpacing"/>
        <w:ind w:left="720"/>
        <w:rPr>
          <w:szCs w:val="20"/>
        </w:rPr>
      </w:pPr>
    </w:p>
    <w:p w:rsidR="005E54BC" w:rsidRDefault="005E54BC" w:rsidP="00665664">
      <w:pPr>
        <w:pStyle w:val="NoSpacing"/>
        <w:rPr>
          <w:szCs w:val="20"/>
        </w:rPr>
      </w:pPr>
    </w:p>
    <w:p w:rsidR="00B06536" w:rsidRPr="00CB72A1" w:rsidRDefault="00B06536" w:rsidP="00F1180D">
      <w:pPr>
        <w:pStyle w:val="NoSpacing"/>
        <w:numPr>
          <w:ilvl w:val="1"/>
          <w:numId w:val="12"/>
        </w:numPr>
        <w:rPr>
          <w:b/>
          <w:szCs w:val="20"/>
        </w:rPr>
      </w:pPr>
      <w:r w:rsidRPr="00CB72A1">
        <w:rPr>
          <w:b/>
          <w:szCs w:val="20"/>
        </w:rPr>
        <w:lastRenderedPageBreak/>
        <w:t>Measures</w:t>
      </w:r>
      <w:r>
        <w:rPr>
          <w:b/>
          <w:szCs w:val="20"/>
        </w:rPr>
        <w:t>:</w:t>
      </w:r>
    </w:p>
    <w:p w:rsidR="00B130F0" w:rsidRPr="00614683" w:rsidRDefault="00B130F0" w:rsidP="00B06536">
      <w:pPr>
        <w:pStyle w:val="NoSpacing"/>
        <w:ind w:left="720"/>
        <w:rPr>
          <w:b/>
          <w:sz w:val="8"/>
          <w:szCs w:val="20"/>
        </w:rPr>
      </w:pPr>
    </w:p>
    <w:p w:rsidR="00D5796F" w:rsidRPr="00CB72A1" w:rsidRDefault="00D5796F" w:rsidP="00D5796F">
      <w:pPr>
        <w:pStyle w:val="NoSpacing"/>
        <w:rPr>
          <w:sz w:val="8"/>
          <w:szCs w:val="20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225"/>
        <w:gridCol w:w="2213"/>
        <w:gridCol w:w="2213"/>
      </w:tblGrid>
      <w:tr w:rsidR="00D5796F" w:rsidRPr="00317077" w:rsidTr="0030237C">
        <w:trPr>
          <w:cnfStyle w:val="100000000000"/>
          <w:trHeight w:val="322"/>
        </w:trPr>
        <w:tc>
          <w:tcPr>
            <w:tcW w:w="3225" w:type="dxa"/>
            <w:vAlign w:val="center"/>
          </w:tcPr>
          <w:p w:rsidR="00D5796F" w:rsidRPr="00317077" w:rsidRDefault="00D5796F" w:rsidP="00D56115">
            <w:pPr>
              <w:pStyle w:val="NoSpacing"/>
            </w:pPr>
            <w:r>
              <w:t>Field Name</w:t>
            </w:r>
          </w:p>
        </w:tc>
        <w:tc>
          <w:tcPr>
            <w:tcW w:w="2213" w:type="dxa"/>
            <w:vAlign w:val="center"/>
          </w:tcPr>
          <w:p w:rsidR="00D5796F" w:rsidRPr="00317077" w:rsidRDefault="00D5796F" w:rsidP="00D56115">
            <w:pPr>
              <w:pStyle w:val="NoSpacing"/>
            </w:pPr>
            <w:r>
              <w:t xml:space="preserve">Query Subject  </w:t>
            </w:r>
            <w:r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:rsidR="00D5796F" w:rsidRPr="00317077" w:rsidRDefault="00D5796F" w:rsidP="00D56115">
            <w:pPr>
              <w:pStyle w:val="NoSpacing"/>
            </w:pPr>
            <w:r>
              <w:t xml:space="preserve">Folder   </w:t>
            </w:r>
            <w:r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6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6F" w:rsidRPr="00317077" w:rsidTr="00D56115">
        <w:trPr>
          <w:cnfStyle w:val="000000100000"/>
        </w:trPr>
        <w:tc>
          <w:tcPr>
            <w:tcW w:w="3225" w:type="dxa"/>
          </w:tcPr>
          <w:p w:rsidR="00D5796F" w:rsidRDefault="00DD62ED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TRANS_AMOUNT</w:t>
            </w:r>
          </w:p>
        </w:tc>
        <w:tc>
          <w:tcPr>
            <w:tcW w:w="2213" w:type="dxa"/>
          </w:tcPr>
          <w:p w:rsidR="00D5796F" w:rsidRPr="00E83C2B" w:rsidRDefault="00D5796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5796F" w:rsidRPr="00E83C2B" w:rsidRDefault="00D5796F" w:rsidP="00D56115">
            <w:pPr>
              <w:pStyle w:val="NoSpacing"/>
              <w:rPr>
                <w:sz w:val="16"/>
                <w:szCs w:val="16"/>
              </w:rPr>
            </w:pPr>
          </w:p>
        </w:tc>
      </w:tr>
    </w:tbl>
    <w:p w:rsidR="00D5796F" w:rsidRPr="00160038" w:rsidRDefault="00D5796F" w:rsidP="00D5796F">
      <w:pPr>
        <w:pStyle w:val="NoSpacing"/>
        <w:rPr>
          <w:sz w:val="12"/>
          <w:szCs w:val="20"/>
        </w:rPr>
      </w:pPr>
    </w:p>
    <w:p w:rsidR="00D5796F" w:rsidRPr="00CB72A1" w:rsidRDefault="00B06536" w:rsidP="00F1180D">
      <w:pPr>
        <w:pStyle w:val="NoSpacing"/>
        <w:numPr>
          <w:ilvl w:val="1"/>
          <w:numId w:val="12"/>
        </w:numPr>
        <w:rPr>
          <w:b/>
          <w:szCs w:val="20"/>
        </w:rPr>
      </w:pPr>
      <w:r>
        <w:rPr>
          <w:b/>
          <w:szCs w:val="20"/>
        </w:rPr>
        <w:t>Columns:</w:t>
      </w:r>
    </w:p>
    <w:p w:rsidR="00D5796F" w:rsidRPr="00CB72A1" w:rsidRDefault="00D5796F" w:rsidP="00D5796F">
      <w:pPr>
        <w:pStyle w:val="NoSpacing"/>
        <w:rPr>
          <w:sz w:val="8"/>
          <w:szCs w:val="20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225"/>
        <w:gridCol w:w="2213"/>
        <w:gridCol w:w="2213"/>
      </w:tblGrid>
      <w:tr w:rsidR="00D5796F" w:rsidRPr="00317077" w:rsidTr="0030237C">
        <w:trPr>
          <w:cnfStyle w:val="100000000000"/>
          <w:trHeight w:val="295"/>
        </w:trPr>
        <w:tc>
          <w:tcPr>
            <w:tcW w:w="3225" w:type="dxa"/>
            <w:vAlign w:val="center"/>
          </w:tcPr>
          <w:p w:rsidR="00D5796F" w:rsidRPr="00317077" w:rsidRDefault="00D5796F" w:rsidP="00D56115">
            <w:pPr>
              <w:pStyle w:val="NoSpacing"/>
            </w:pPr>
            <w:r>
              <w:t>Field Name</w:t>
            </w:r>
          </w:p>
        </w:tc>
        <w:tc>
          <w:tcPr>
            <w:tcW w:w="2213" w:type="dxa"/>
            <w:vAlign w:val="center"/>
          </w:tcPr>
          <w:p w:rsidR="00D5796F" w:rsidRPr="00317077" w:rsidRDefault="00D5796F" w:rsidP="00D56115">
            <w:pPr>
              <w:pStyle w:val="NoSpacing"/>
            </w:pPr>
            <w:r>
              <w:t xml:space="preserve">Query Subject  </w:t>
            </w:r>
            <w:r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6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:rsidR="00D5796F" w:rsidRPr="00317077" w:rsidRDefault="00D5796F" w:rsidP="00D56115">
            <w:pPr>
              <w:pStyle w:val="NoSpacing"/>
            </w:pPr>
            <w:r>
              <w:t xml:space="preserve">Folder   </w:t>
            </w:r>
            <w:r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6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6F" w:rsidRPr="00317077" w:rsidTr="00D56115">
        <w:trPr>
          <w:cnfStyle w:val="000000100000"/>
        </w:trPr>
        <w:tc>
          <w:tcPr>
            <w:tcW w:w="3225" w:type="dxa"/>
          </w:tcPr>
          <w:p w:rsidR="00D5796F" w:rsidRDefault="00DD62ED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ACCOUNTING_PERIOD</w:t>
            </w:r>
          </w:p>
        </w:tc>
        <w:tc>
          <w:tcPr>
            <w:tcW w:w="2213" w:type="dxa"/>
          </w:tcPr>
          <w:p w:rsidR="00D5796F" w:rsidRPr="00E83C2B" w:rsidRDefault="00D5796F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5796F" w:rsidRPr="00E83C2B" w:rsidRDefault="00DD62ED" w:rsidP="00D561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Dates</w:t>
            </w:r>
          </w:p>
        </w:tc>
      </w:tr>
    </w:tbl>
    <w:p w:rsidR="00D5796F" w:rsidRPr="00160038" w:rsidRDefault="00D5796F" w:rsidP="00D5796F">
      <w:pPr>
        <w:pStyle w:val="NoSpacing"/>
        <w:rPr>
          <w:sz w:val="12"/>
          <w:szCs w:val="20"/>
        </w:rPr>
      </w:pPr>
    </w:p>
    <w:p w:rsidR="004A7F86" w:rsidRDefault="004A7F86" w:rsidP="00D5796F">
      <w:pPr>
        <w:pStyle w:val="NoSpacing"/>
        <w:rPr>
          <w:szCs w:val="20"/>
        </w:rPr>
      </w:pPr>
      <w:r>
        <w:rPr>
          <w:szCs w:val="20"/>
        </w:rPr>
        <w:t>Your work area should look like this</w:t>
      </w:r>
      <w:r w:rsidR="00255287">
        <w:rPr>
          <w:szCs w:val="20"/>
        </w:rPr>
        <w:t xml:space="preserve"> (partial view)</w:t>
      </w:r>
      <w:r>
        <w:rPr>
          <w:szCs w:val="20"/>
        </w:rPr>
        <w:t>:</w:t>
      </w:r>
    </w:p>
    <w:p w:rsidR="00255287" w:rsidRPr="0030237C" w:rsidRDefault="00255287" w:rsidP="00D5796F">
      <w:pPr>
        <w:pStyle w:val="NoSpacing"/>
        <w:rPr>
          <w:sz w:val="12"/>
          <w:szCs w:val="20"/>
        </w:rPr>
      </w:pPr>
    </w:p>
    <w:p w:rsidR="00255287" w:rsidRDefault="00912126" w:rsidP="00D5796F">
      <w:pPr>
        <w:pStyle w:val="NoSpacing"/>
        <w:rPr>
          <w:szCs w:val="20"/>
        </w:rPr>
      </w:pPr>
      <w:r>
        <w:rPr>
          <w:noProof/>
          <w:szCs w:val="20"/>
        </w:rPr>
        <w:pict>
          <v:shape id="_x0000_s1161" type="#_x0000_t32" style="position:absolute;margin-left:129.45pt;margin-top:54.9pt;width:60.75pt;height:73.35pt;flip:y;z-index:251782144" o:connectortype="straight">
            <v:stroke endarrow="block"/>
          </v:shape>
        </w:pict>
      </w:r>
      <w:r>
        <w:rPr>
          <w:noProof/>
          <w:szCs w:val="20"/>
        </w:rPr>
        <w:pict>
          <v:oval id="_x0000_s1160" style="position:absolute;margin-left:167.1pt;margin-top:32pt;width:71.85pt;height:19pt;rotation:-180;flip:y;z-index:251781120" strokecolor="red">
            <v:fill opacity="0"/>
          </v:oval>
        </w:pict>
      </w:r>
      <w:r w:rsidR="00255287">
        <w:rPr>
          <w:noProof/>
          <w:szCs w:val="20"/>
        </w:rPr>
        <w:drawing>
          <wp:inline distT="0" distB="0" distL="0" distR="0">
            <wp:extent cx="6126480" cy="1558435"/>
            <wp:effectExtent l="19050" t="0" r="7620" b="0"/>
            <wp:docPr id="8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55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87" w:rsidRPr="00160038" w:rsidRDefault="00255287" w:rsidP="00D5796F">
      <w:pPr>
        <w:pStyle w:val="NoSpacing"/>
        <w:rPr>
          <w:sz w:val="12"/>
          <w:szCs w:val="20"/>
        </w:rPr>
      </w:pPr>
    </w:p>
    <w:p w:rsidR="00255287" w:rsidRPr="008762CB" w:rsidRDefault="005B0A92" w:rsidP="00F1180D">
      <w:pPr>
        <w:pStyle w:val="NoSpacing"/>
        <w:numPr>
          <w:ilvl w:val="0"/>
          <w:numId w:val="12"/>
        </w:numPr>
        <w:rPr>
          <w:szCs w:val="20"/>
        </w:rPr>
      </w:pPr>
      <w:r>
        <w:rPr>
          <w:szCs w:val="20"/>
        </w:rPr>
        <w:t xml:space="preserve">Click on </w:t>
      </w:r>
      <w:r w:rsidRPr="005B0A92">
        <w:rPr>
          <w:b/>
          <w:szCs w:val="20"/>
        </w:rPr>
        <w:t>CHARTFIELD1</w:t>
      </w:r>
      <w:r>
        <w:rPr>
          <w:szCs w:val="20"/>
        </w:rPr>
        <w:t xml:space="preserve"> in the crosstab and </w:t>
      </w:r>
      <w:r w:rsidRPr="005B0A92">
        <w:rPr>
          <w:b/>
          <w:szCs w:val="20"/>
        </w:rPr>
        <w:t>Cut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04775" cy="152400"/>
            <wp:effectExtent l="19050" t="0" r="9525" b="0"/>
            <wp:docPr id="8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it </w:t>
      </w:r>
      <w:r w:rsidRPr="005B0A92">
        <w:rPr>
          <w:sz w:val="20"/>
          <w:szCs w:val="20"/>
        </w:rPr>
        <w:t>(</w:t>
      </w:r>
      <w:r w:rsidRPr="005B0A92">
        <w:rPr>
          <w:i/>
          <w:sz w:val="20"/>
          <w:szCs w:val="20"/>
        </w:rPr>
        <w:t xml:space="preserve">do not </w:t>
      </w:r>
      <w:r w:rsidRPr="005B0A92">
        <w:rPr>
          <w:b/>
          <w:i/>
          <w:sz w:val="20"/>
          <w:szCs w:val="20"/>
        </w:rPr>
        <w:t>delete</w:t>
      </w:r>
      <w:r w:rsidRPr="005B0A92">
        <w:rPr>
          <w:i/>
          <w:sz w:val="20"/>
          <w:szCs w:val="20"/>
        </w:rPr>
        <w:t xml:space="preserve"> it</w:t>
      </w:r>
      <w:r w:rsidRPr="005B0A92">
        <w:rPr>
          <w:sz w:val="20"/>
          <w:szCs w:val="20"/>
        </w:rPr>
        <w:t>)</w:t>
      </w:r>
    </w:p>
    <w:p w:rsidR="008762CB" w:rsidRPr="00C941F6" w:rsidRDefault="008762CB" w:rsidP="008762CB">
      <w:pPr>
        <w:pStyle w:val="NoSpacing"/>
        <w:ind w:left="360"/>
        <w:rPr>
          <w:sz w:val="8"/>
          <w:szCs w:val="20"/>
        </w:rPr>
      </w:pPr>
    </w:p>
    <w:p w:rsidR="00C941F6" w:rsidRPr="00C941F6" w:rsidRDefault="00C941F6" w:rsidP="00F1180D">
      <w:pPr>
        <w:pStyle w:val="NoSpacing"/>
        <w:numPr>
          <w:ilvl w:val="0"/>
          <w:numId w:val="12"/>
        </w:numPr>
        <w:rPr>
          <w:b/>
          <w:szCs w:val="20"/>
        </w:rPr>
      </w:pPr>
      <w:r w:rsidRPr="00C941F6">
        <w:rPr>
          <w:b/>
          <w:szCs w:val="20"/>
        </w:rPr>
        <w:t>Save</w:t>
      </w:r>
    </w:p>
    <w:p w:rsidR="00C941F6" w:rsidRPr="00C941F6" w:rsidRDefault="00C941F6" w:rsidP="00C941F6">
      <w:pPr>
        <w:pStyle w:val="NoSpacing"/>
        <w:ind w:left="360"/>
        <w:rPr>
          <w:sz w:val="8"/>
          <w:szCs w:val="20"/>
        </w:rPr>
      </w:pPr>
    </w:p>
    <w:p w:rsidR="005B0A92" w:rsidRDefault="008762CB" w:rsidP="00F1180D">
      <w:pPr>
        <w:pStyle w:val="NoSpacing"/>
        <w:numPr>
          <w:ilvl w:val="0"/>
          <w:numId w:val="12"/>
        </w:numPr>
        <w:rPr>
          <w:szCs w:val="20"/>
        </w:rPr>
      </w:pPr>
      <w:r>
        <w:rPr>
          <w:szCs w:val="20"/>
        </w:rPr>
        <w:t>Click on the crosstab (anywhere) and a</w:t>
      </w:r>
      <w:r w:rsidR="005B0A92">
        <w:rPr>
          <w:szCs w:val="20"/>
        </w:rPr>
        <w:t xml:space="preserve">dd the following pre-written </w:t>
      </w:r>
      <w:r w:rsidR="005B0A92" w:rsidRPr="008762CB">
        <w:rPr>
          <w:szCs w:val="20"/>
          <w:u w:val="single"/>
        </w:rPr>
        <w:t>filters</w:t>
      </w:r>
      <w:r w:rsidR="005B0A92">
        <w:rPr>
          <w:szCs w:val="20"/>
        </w:rPr>
        <w:t>:</w:t>
      </w:r>
    </w:p>
    <w:p w:rsidR="005B0A92" w:rsidRPr="008762CB" w:rsidRDefault="005B0A92" w:rsidP="00F1180D">
      <w:pPr>
        <w:pStyle w:val="NoSpacing"/>
        <w:numPr>
          <w:ilvl w:val="1"/>
          <w:numId w:val="12"/>
        </w:numPr>
        <w:rPr>
          <w:b/>
          <w:szCs w:val="20"/>
        </w:rPr>
      </w:pPr>
      <w:r w:rsidRPr="008762CB">
        <w:rPr>
          <w:b/>
          <w:szCs w:val="20"/>
        </w:rPr>
        <w:t>ACTUALS Ledger Filter</w:t>
      </w:r>
    </w:p>
    <w:p w:rsidR="0030237C" w:rsidRDefault="0030237C" w:rsidP="00F1180D">
      <w:pPr>
        <w:pStyle w:val="NoSpacing"/>
        <w:numPr>
          <w:ilvl w:val="1"/>
          <w:numId w:val="12"/>
        </w:numPr>
        <w:rPr>
          <w:b/>
          <w:szCs w:val="20"/>
        </w:rPr>
      </w:pPr>
      <w:r>
        <w:rPr>
          <w:b/>
          <w:szCs w:val="20"/>
        </w:rPr>
        <w:t>Current Fiscal Year Filter</w:t>
      </w:r>
    </w:p>
    <w:p w:rsidR="005B0A92" w:rsidRPr="008762CB" w:rsidRDefault="005B0A92" w:rsidP="00F1180D">
      <w:pPr>
        <w:pStyle w:val="NoSpacing"/>
        <w:numPr>
          <w:ilvl w:val="1"/>
          <w:numId w:val="12"/>
        </w:numPr>
        <w:rPr>
          <w:b/>
          <w:szCs w:val="20"/>
        </w:rPr>
      </w:pPr>
      <w:r w:rsidRPr="008762CB">
        <w:rPr>
          <w:b/>
          <w:szCs w:val="20"/>
        </w:rPr>
        <w:t>Journal ID not blank Filter</w:t>
      </w:r>
    </w:p>
    <w:p w:rsidR="0030237C" w:rsidRPr="0030237C" w:rsidRDefault="006F3EA5" w:rsidP="00F1180D">
      <w:pPr>
        <w:pStyle w:val="NoSpacing"/>
        <w:numPr>
          <w:ilvl w:val="1"/>
          <w:numId w:val="12"/>
        </w:numPr>
        <w:rPr>
          <w:b/>
          <w:szCs w:val="20"/>
        </w:rPr>
      </w:pPr>
      <w:r w:rsidRPr="008762CB">
        <w:rPr>
          <w:b/>
          <w:szCs w:val="20"/>
        </w:rPr>
        <w:t>Statistics Code not ENP ENU</w:t>
      </w:r>
    </w:p>
    <w:p w:rsidR="008762CB" w:rsidRPr="008762CB" w:rsidRDefault="0030237C" w:rsidP="00F1180D">
      <w:pPr>
        <w:pStyle w:val="NoSpacing"/>
        <w:numPr>
          <w:ilvl w:val="1"/>
          <w:numId w:val="12"/>
        </w:numPr>
        <w:rPr>
          <w:b/>
          <w:szCs w:val="20"/>
        </w:rPr>
      </w:pPr>
      <w:r>
        <w:rPr>
          <w:szCs w:val="20"/>
        </w:rPr>
        <w:t>Note:</w:t>
      </w:r>
      <w:r w:rsidR="008762CB">
        <w:rPr>
          <w:szCs w:val="20"/>
        </w:rPr>
        <w:t xml:space="preserve"> the pop-up message</w:t>
      </w:r>
      <w:r>
        <w:rPr>
          <w:szCs w:val="20"/>
        </w:rPr>
        <w:t>s</w:t>
      </w:r>
      <w:r w:rsidR="008762CB">
        <w:rPr>
          <w:szCs w:val="20"/>
        </w:rPr>
        <w:t xml:space="preserve"> should say filter</w:t>
      </w:r>
      <w:r>
        <w:rPr>
          <w:szCs w:val="20"/>
        </w:rPr>
        <w:t>s</w:t>
      </w:r>
      <w:r w:rsidR="008762CB">
        <w:rPr>
          <w:szCs w:val="20"/>
        </w:rPr>
        <w:t xml:space="preserve"> ha</w:t>
      </w:r>
      <w:r>
        <w:rPr>
          <w:szCs w:val="20"/>
        </w:rPr>
        <w:t>ve</w:t>
      </w:r>
      <w:r w:rsidR="008762CB">
        <w:rPr>
          <w:szCs w:val="20"/>
        </w:rPr>
        <w:t xml:space="preserve"> been added to </w:t>
      </w:r>
      <w:r w:rsidR="008762CB" w:rsidRPr="00E672EC">
        <w:rPr>
          <w:szCs w:val="20"/>
          <w:u w:val="single"/>
        </w:rPr>
        <w:t>Query2</w:t>
      </w:r>
    </w:p>
    <w:p w:rsidR="008762CB" w:rsidRPr="00E672EC" w:rsidRDefault="008762CB" w:rsidP="008762CB">
      <w:pPr>
        <w:pStyle w:val="NoSpacing"/>
        <w:ind w:left="1080"/>
        <w:rPr>
          <w:sz w:val="16"/>
          <w:szCs w:val="20"/>
        </w:rPr>
      </w:pPr>
    </w:p>
    <w:p w:rsidR="00C941F6" w:rsidRDefault="00C941F6" w:rsidP="00F1180D">
      <w:pPr>
        <w:pStyle w:val="NoSpacing"/>
        <w:numPr>
          <w:ilvl w:val="0"/>
          <w:numId w:val="12"/>
        </w:numPr>
        <w:rPr>
          <w:szCs w:val="20"/>
        </w:rPr>
      </w:pPr>
      <w:r w:rsidRPr="00C941F6">
        <w:rPr>
          <w:b/>
          <w:szCs w:val="20"/>
        </w:rPr>
        <w:t>Sort</w:t>
      </w:r>
      <w:r>
        <w:rPr>
          <w:szCs w:val="20"/>
        </w:rPr>
        <w:t xml:space="preserve"> </w:t>
      </w:r>
      <w:r w:rsidRPr="00C941F6">
        <w:rPr>
          <w:noProof/>
          <w:szCs w:val="20"/>
        </w:rPr>
        <w:drawing>
          <wp:inline distT="0" distB="0" distL="0" distR="0">
            <wp:extent cx="142875" cy="161925"/>
            <wp:effectExtent l="19050" t="0" r="9525" b="0"/>
            <wp:docPr id="8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ACCOUNT ascending</w:t>
      </w:r>
    </w:p>
    <w:p w:rsidR="00C941F6" w:rsidRPr="00C941F6" w:rsidRDefault="00C941F6" w:rsidP="00C941F6">
      <w:pPr>
        <w:pStyle w:val="NoSpacing"/>
        <w:ind w:left="360"/>
        <w:rPr>
          <w:sz w:val="8"/>
          <w:szCs w:val="20"/>
        </w:rPr>
      </w:pPr>
    </w:p>
    <w:p w:rsidR="00C941F6" w:rsidRDefault="00C941F6" w:rsidP="00F1180D">
      <w:pPr>
        <w:pStyle w:val="NoSpacing"/>
        <w:numPr>
          <w:ilvl w:val="0"/>
          <w:numId w:val="12"/>
        </w:numPr>
        <w:rPr>
          <w:szCs w:val="20"/>
        </w:rPr>
      </w:pPr>
      <w:r w:rsidRPr="00C941F6">
        <w:rPr>
          <w:b/>
          <w:szCs w:val="20"/>
        </w:rPr>
        <w:t>Sort</w:t>
      </w:r>
      <w:r>
        <w:rPr>
          <w:szCs w:val="20"/>
        </w:rPr>
        <w:t xml:space="preserve"> </w:t>
      </w:r>
      <w:r w:rsidRPr="00C941F6">
        <w:rPr>
          <w:noProof/>
          <w:szCs w:val="20"/>
        </w:rPr>
        <w:drawing>
          <wp:inline distT="0" distB="0" distL="0" distR="0">
            <wp:extent cx="142875" cy="161925"/>
            <wp:effectExtent l="19050" t="0" r="9525" b="0"/>
            <wp:docPr id="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ACCOUNTING_PERIOD ascending</w:t>
      </w:r>
    </w:p>
    <w:p w:rsidR="00B53EE0" w:rsidRPr="00B53EE0" w:rsidRDefault="00B53EE0" w:rsidP="00B53EE0">
      <w:pPr>
        <w:pStyle w:val="NoSpacing"/>
        <w:ind w:left="360"/>
        <w:rPr>
          <w:sz w:val="8"/>
          <w:szCs w:val="20"/>
        </w:rPr>
      </w:pPr>
    </w:p>
    <w:p w:rsidR="00C941F6" w:rsidRPr="00B53EE0" w:rsidRDefault="00C941F6" w:rsidP="00F1180D">
      <w:pPr>
        <w:pStyle w:val="NoSpacing"/>
        <w:numPr>
          <w:ilvl w:val="0"/>
          <w:numId w:val="12"/>
        </w:numPr>
        <w:rPr>
          <w:szCs w:val="20"/>
        </w:rPr>
      </w:pPr>
      <w:r w:rsidRPr="00C941F6">
        <w:rPr>
          <w:szCs w:val="20"/>
        </w:rPr>
        <w:t>Click</w:t>
      </w:r>
      <w:r>
        <w:rPr>
          <w:b/>
          <w:szCs w:val="20"/>
        </w:rPr>
        <w:t xml:space="preserve"> &lt;ACCOUNT#&gt; </w:t>
      </w:r>
      <w:r w:rsidRPr="00B53EE0">
        <w:rPr>
          <w:szCs w:val="20"/>
        </w:rPr>
        <w:t>and then</w:t>
      </w:r>
      <w:r>
        <w:rPr>
          <w:b/>
          <w:szCs w:val="20"/>
        </w:rPr>
        <w:t xml:space="preserve"> Aggregate</w:t>
      </w:r>
      <w:r w:rsidR="00B53EE0">
        <w:rPr>
          <w:b/>
          <w:szCs w:val="20"/>
        </w:rPr>
        <w:t xml:space="preserve"> </w:t>
      </w:r>
      <w:r w:rsidR="00B53EE0">
        <w:rPr>
          <w:b/>
          <w:noProof/>
          <w:szCs w:val="20"/>
        </w:rPr>
        <w:drawing>
          <wp:inline distT="0" distB="0" distL="0" distR="0">
            <wp:extent cx="247650" cy="142875"/>
            <wp:effectExtent l="19050" t="0" r="0" b="0"/>
            <wp:docPr id="8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EE0">
        <w:rPr>
          <w:b/>
          <w:szCs w:val="20"/>
        </w:rPr>
        <w:t xml:space="preserve"> </w:t>
      </w:r>
      <w:r w:rsidR="00B53EE0" w:rsidRPr="00B53EE0">
        <w:rPr>
          <w:szCs w:val="20"/>
        </w:rPr>
        <w:t>,</w:t>
      </w:r>
      <w:r w:rsidR="00B53EE0">
        <w:rPr>
          <w:b/>
          <w:szCs w:val="20"/>
        </w:rPr>
        <w:t xml:space="preserve"> </w:t>
      </w:r>
      <w:r w:rsidR="00B53EE0" w:rsidRPr="00B53EE0">
        <w:rPr>
          <w:szCs w:val="20"/>
        </w:rPr>
        <w:t>choose</w:t>
      </w:r>
      <w:r w:rsidR="00B53EE0">
        <w:rPr>
          <w:b/>
          <w:szCs w:val="20"/>
        </w:rPr>
        <w:t xml:space="preserve"> Total</w:t>
      </w:r>
    </w:p>
    <w:p w:rsidR="00C941F6" w:rsidRPr="00C941F6" w:rsidRDefault="00C941F6" w:rsidP="00C941F6">
      <w:pPr>
        <w:pStyle w:val="NoSpacing"/>
        <w:ind w:left="360"/>
        <w:rPr>
          <w:sz w:val="8"/>
          <w:szCs w:val="20"/>
        </w:rPr>
      </w:pPr>
    </w:p>
    <w:p w:rsidR="00B53EE0" w:rsidRPr="00B53EE0" w:rsidRDefault="00B53EE0" w:rsidP="00F1180D">
      <w:pPr>
        <w:pStyle w:val="NoSpacing"/>
        <w:numPr>
          <w:ilvl w:val="0"/>
          <w:numId w:val="12"/>
        </w:numPr>
        <w:rPr>
          <w:szCs w:val="20"/>
        </w:rPr>
      </w:pPr>
      <w:r w:rsidRPr="00C941F6">
        <w:rPr>
          <w:szCs w:val="20"/>
        </w:rPr>
        <w:t>Click</w:t>
      </w:r>
      <w:r>
        <w:rPr>
          <w:b/>
          <w:szCs w:val="20"/>
        </w:rPr>
        <w:t xml:space="preserve"> &lt;ACCOUNTING_PERIOD#&gt; </w:t>
      </w:r>
      <w:r w:rsidRPr="00B53EE0">
        <w:rPr>
          <w:szCs w:val="20"/>
        </w:rPr>
        <w:t>and then</w:t>
      </w:r>
      <w:r>
        <w:rPr>
          <w:b/>
          <w:szCs w:val="20"/>
        </w:rPr>
        <w:t xml:space="preserve"> Aggregate </w:t>
      </w:r>
      <w:r>
        <w:rPr>
          <w:b/>
          <w:noProof/>
          <w:szCs w:val="20"/>
        </w:rPr>
        <w:drawing>
          <wp:inline distT="0" distB="0" distL="0" distR="0">
            <wp:extent cx="247650" cy="142875"/>
            <wp:effectExtent l="19050" t="0" r="0" b="0"/>
            <wp:docPr id="8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0"/>
        </w:rPr>
        <w:t xml:space="preserve"> </w:t>
      </w:r>
      <w:r w:rsidRPr="00B53EE0">
        <w:rPr>
          <w:szCs w:val="20"/>
        </w:rPr>
        <w:t>,</w:t>
      </w:r>
      <w:r>
        <w:rPr>
          <w:b/>
          <w:szCs w:val="20"/>
        </w:rPr>
        <w:t xml:space="preserve"> </w:t>
      </w:r>
      <w:r w:rsidRPr="00B53EE0">
        <w:rPr>
          <w:szCs w:val="20"/>
        </w:rPr>
        <w:t>choose</w:t>
      </w:r>
      <w:r>
        <w:rPr>
          <w:b/>
          <w:szCs w:val="20"/>
        </w:rPr>
        <w:t xml:space="preserve"> Total</w:t>
      </w:r>
    </w:p>
    <w:p w:rsidR="00B53EE0" w:rsidRPr="00B53EE0" w:rsidRDefault="00B53EE0" w:rsidP="00B53EE0">
      <w:pPr>
        <w:pStyle w:val="NoSpacing"/>
        <w:ind w:left="360"/>
        <w:rPr>
          <w:sz w:val="8"/>
          <w:szCs w:val="20"/>
        </w:rPr>
      </w:pPr>
    </w:p>
    <w:p w:rsidR="00204F4B" w:rsidRDefault="00204F4B" w:rsidP="00F1180D">
      <w:pPr>
        <w:pStyle w:val="NoSpacing"/>
        <w:numPr>
          <w:ilvl w:val="0"/>
          <w:numId w:val="12"/>
        </w:numPr>
        <w:rPr>
          <w:szCs w:val="20"/>
        </w:rPr>
      </w:pPr>
      <w:r>
        <w:rPr>
          <w:szCs w:val="20"/>
        </w:rPr>
        <w:t xml:space="preserve">Change the </w:t>
      </w:r>
      <w:r w:rsidR="00A63C52">
        <w:rPr>
          <w:szCs w:val="20"/>
        </w:rPr>
        <w:t>Name</w:t>
      </w:r>
      <w:r w:rsidR="00725F21">
        <w:rPr>
          <w:szCs w:val="20"/>
        </w:rPr>
        <w:t>s</w:t>
      </w:r>
      <w:r>
        <w:rPr>
          <w:szCs w:val="20"/>
        </w:rPr>
        <w:t xml:space="preserve"> for the totals:</w:t>
      </w:r>
    </w:p>
    <w:p w:rsidR="005B0A92" w:rsidRDefault="005B0A92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 xml:space="preserve">Click on </w:t>
      </w:r>
      <w:r w:rsidRPr="005B0A92">
        <w:rPr>
          <w:b/>
          <w:szCs w:val="20"/>
        </w:rPr>
        <w:t>&lt;</w:t>
      </w:r>
      <w:r w:rsidR="003C6724">
        <w:rPr>
          <w:b/>
          <w:szCs w:val="20"/>
        </w:rPr>
        <w:t>#Total(</w:t>
      </w:r>
      <w:r w:rsidRPr="005B0A92">
        <w:rPr>
          <w:b/>
          <w:szCs w:val="20"/>
        </w:rPr>
        <w:t>ACCOUNT</w:t>
      </w:r>
      <w:r w:rsidR="003C6724">
        <w:rPr>
          <w:b/>
          <w:szCs w:val="20"/>
        </w:rPr>
        <w:t>)</w:t>
      </w:r>
      <w:r w:rsidRPr="005B0A92">
        <w:rPr>
          <w:b/>
          <w:szCs w:val="20"/>
        </w:rPr>
        <w:t>#&gt;</w:t>
      </w:r>
      <w:r w:rsidR="003C6724">
        <w:rPr>
          <w:b/>
          <w:szCs w:val="20"/>
        </w:rPr>
        <w:t xml:space="preserve"> </w:t>
      </w:r>
      <w:r w:rsidR="003C6724">
        <w:rPr>
          <w:szCs w:val="20"/>
        </w:rPr>
        <w:t xml:space="preserve">and go to </w:t>
      </w:r>
      <w:r w:rsidR="003C6724" w:rsidRPr="003C6724">
        <w:rPr>
          <w:b/>
          <w:szCs w:val="20"/>
        </w:rPr>
        <w:t>Properties</w:t>
      </w:r>
    </w:p>
    <w:p w:rsidR="003C6724" w:rsidRPr="00204F4B" w:rsidRDefault="003C6724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 xml:space="preserve">Under </w:t>
      </w:r>
      <w:r w:rsidRPr="00204F4B">
        <w:rPr>
          <w:b/>
          <w:szCs w:val="20"/>
        </w:rPr>
        <w:t>Data Item/</w:t>
      </w:r>
      <w:r w:rsidR="00A63C52">
        <w:rPr>
          <w:b/>
          <w:szCs w:val="20"/>
        </w:rPr>
        <w:t>Name</w:t>
      </w:r>
      <w:r w:rsidR="00204F4B">
        <w:rPr>
          <w:szCs w:val="20"/>
        </w:rPr>
        <w:t xml:space="preserve"> – type </w:t>
      </w:r>
      <w:r w:rsidR="00204F4B" w:rsidRPr="00204F4B">
        <w:rPr>
          <w:b/>
          <w:szCs w:val="20"/>
        </w:rPr>
        <w:t>Total by Accounting Period</w:t>
      </w:r>
    </w:p>
    <w:p w:rsidR="00204F4B" w:rsidRDefault="00204F4B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 xml:space="preserve">Click on </w:t>
      </w:r>
      <w:r w:rsidRPr="005B0A92">
        <w:rPr>
          <w:b/>
          <w:szCs w:val="20"/>
        </w:rPr>
        <w:t>&lt;</w:t>
      </w:r>
      <w:r>
        <w:rPr>
          <w:b/>
          <w:szCs w:val="20"/>
        </w:rPr>
        <w:t>#Total(</w:t>
      </w:r>
      <w:r w:rsidRPr="005B0A92">
        <w:rPr>
          <w:b/>
          <w:szCs w:val="20"/>
        </w:rPr>
        <w:t>ACCOUNT</w:t>
      </w:r>
      <w:r>
        <w:rPr>
          <w:b/>
          <w:szCs w:val="20"/>
        </w:rPr>
        <w:t>ING_PERIOD)</w:t>
      </w:r>
      <w:r w:rsidRPr="005B0A92">
        <w:rPr>
          <w:b/>
          <w:szCs w:val="20"/>
        </w:rPr>
        <w:t>#&gt;</w:t>
      </w:r>
      <w:r>
        <w:rPr>
          <w:b/>
          <w:szCs w:val="20"/>
        </w:rPr>
        <w:t xml:space="preserve"> </w:t>
      </w:r>
      <w:r>
        <w:rPr>
          <w:szCs w:val="20"/>
        </w:rPr>
        <w:t xml:space="preserve">and go to </w:t>
      </w:r>
      <w:r w:rsidRPr="003C6724">
        <w:rPr>
          <w:b/>
          <w:szCs w:val="20"/>
        </w:rPr>
        <w:t>Properties</w:t>
      </w:r>
    </w:p>
    <w:p w:rsidR="00204F4B" w:rsidRPr="00E672EC" w:rsidRDefault="00204F4B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 xml:space="preserve">Under </w:t>
      </w:r>
      <w:r w:rsidRPr="00204F4B">
        <w:rPr>
          <w:b/>
          <w:szCs w:val="20"/>
        </w:rPr>
        <w:t>Data Item/</w:t>
      </w:r>
      <w:r w:rsidR="00A63C52">
        <w:rPr>
          <w:b/>
          <w:szCs w:val="20"/>
        </w:rPr>
        <w:t>Name</w:t>
      </w:r>
      <w:r>
        <w:rPr>
          <w:szCs w:val="20"/>
        </w:rPr>
        <w:t xml:space="preserve"> – type </w:t>
      </w:r>
      <w:r w:rsidRPr="00204F4B">
        <w:rPr>
          <w:b/>
          <w:szCs w:val="20"/>
        </w:rPr>
        <w:t>Total by Account</w:t>
      </w:r>
    </w:p>
    <w:p w:rsidR="00E672EC" w:rsidRPr="00E672EC" w:rsidRDefault="00E672EC" w:rsidP="00E672EC">
      <w:pPr>
        <w:pStyle w:val="NoSpacing"/>
        <w:ind w:left="1080"/>
        <w:rPr>
          <w:sz w:val="8"/>
          <w:szCs w:val="20"/>
        </w:rPr>
      </w:pPr>
    </w:p>
    <w:p w:rsidR="0030237C" w:rsidRPr="0030237C" w:rsidRDefault="0030237C" w:rsidP="0030237C">
      <w:pPr>
        <w:pStyle w:val="NoSpacing"/>
        <w:ind w:left="360"/>
        <w:rPr>
          <w:b/>
          <w:sz w:val="8"/>
          <w:szCs w:val="20"/>
        </w:rPr>
      </w:pPr>
    </w:p>
    <w:p w:rsidR="00725F21" w:rsidRDefault="00725F21" w:rsidP="00725F21">
      <w:pPr>
        <w:pStyle w:val="NoSpacing"/>
        <w:rPr>
          <w:szCs w:val="20"/>
        </w:rPr>
      </w:pPr>
      <w:r>
        <w:rPr>
          <w:szCs w:val="20"/>
        </w:rPr>
        <w:t>Your crosstab work area should look like this:</w:t>
      </w:r>
    </w:p>
    <w:p w:rsidR="00665664" w:rsidRPr="00665664" w:rsidRDefault="00665664" w:rsidP="00725F21">
      <w:pPr>
        <w:pStyle w:val="NoSpacing"/>
        <w:rPr>
          <w:sz w:val="8"/>
          <w:szCs w:val="20"/>
        </w:rPr>
      </w:pPr>
    </w:p>
    <w:p w:rsidR="00725F21" w:rsidRPr="00160038" w:rsidRDefault="00725F21" w:rsidP="00725F21">
      <w:pPr>
        <w:pStyle w:val="NoSpacing"/>
        <w:rPr>
          <w:sz w:val="8"/>
          <w:szCs w:val="20"/>
        </w:rPr>
      </w:pPr>
    </w:p>
    <w:p w:rsidR="00725F21" w:rsidRPr="00665664" w:rsidRDefault="00725F21" w:rsidP="00665664">
      <w:pPr>
        <w:pStyle w:val="NoSpacing"/>
        <w:ind w:left="792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584523" cy="1343025"/>
            <wp:effectExtent l="19050" t="0" r="6527" b="0"/>
            <wp:docPr id="8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03" cy="13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7C" w:rsidRDefault="0030237C" w:rsidP="00F1180D">
      <w:pPr>
        <w:pStyle w:val="NoSpacing"/>
        <w:numPr>
          <w:ilvl w:val="0"/>
          <w:numId w:val="12"/>
        </w:numPr>
        <w:rPr>
          <w:b/>
          <w:szCs w:val="20"/>
        </w:rPr>
      </w:pPr>
      <w:r w:rsidRPr="00725F21">
        <w:rPr>
          <w:b/>
          <w:szCs w:val="20"/>
        </w:rPr>
        <w:lastRenderedPageBreak/>
        <w:t>Save</w:t>
      </w:r>
    </w:p>
    <w:p w:rsidR="0030237C" w:rsidRPr="0030237C" w:rsidRDefault="0030237C" w:rsidP="0030237C">
      <w:pPr>
        <w:pStyle w:val="NoSpacing"/>
        <w:ind w:left="360"/>
        <w:rPr>
          <w:sz w:val="8"/>
          <w:szCs w:val="20"/>
        </w:rPr>
      </w:pPr>
    </w:p>
    <w:p w:rsidR="00F732F7" w:rsidRDefault="00F732F7" w:rsidP="00F1180D">
      <w:pPr>
        <w:pStyle w:val="NoSpacing"/>
        <w:numPr>
          <w:ilvl w:val="0"/>
          <w:numId w:val="12"/>
        </w:numPr>
        <w:rPr>
          <w:szCs w:val="20"/>
        </w:rPr>
      </w:pPr>
      <w:r>
        <w:rPr>
          <w:szCs w:val="20"/>
        </w:rPr>
        <w:t>You will now create the Master-Detail relationship:</w:t>
      </w:r>
    </w:p>
    <w:p w:rsidR="00204F4B" w:rsidRDefault="00204F4B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>Click one of the fields in the crosstab</w:t>
      </w:r>
      <w:r w:rsidR="002B0E43">
        <w:rPr>
          <w:szCs w:val="20"/>
        </w:rPr>
        <w:t>*</w:t>
      </w:r>
      <w:r w:rsidR="00F732F7">
        <w:rPr>
          <w:szCs w:val="20"/>
        </w:rPr>
        <w:t>, such as ACCOUNT</w:t>
      </w:r>
    </w:p>
    <w:p w:rsidR="00F732F7" w:rsidRPr="00160038" w:rsidRDefault="00F732F7" w:rsidP="00F1180D">
      <w:pPr>
        <w:pStyle w:val="NoSpacing"/>
        <w:numPr>
          <w:ilvl w:val="1"/>
          <w:numId w:val="12"/>
        </w:numPr>
        <w:rPr>
          <w:b/>
          <w:szCs w:val="20"/>
        </w:rPr>
      </w:pPr>
      <w:r w:rsidRPr="00160038">
        <w:rPr>
          <w:szCs w:val="20"/>
        </w:rPr>
        <w:t xml:space="preserve">On the menu toolbar, click </w:t>
      </w:r>
      <w:r w:rsidRPr="00160038">
        <w:rPr>
          <w:b/>
          <w:szCs w:val="20"/>
        </w:rPr>
        <w:t>Data</w:t>
      </w:r>
      <w:r w:rsidR="00160038" w:rsidRPr="00160038">
        <w:rPr>
          <w:b/>
          <w:szCs w:val="20"/>
        </w:rPr>
        <w:t xml:space="preserve"> </w:t>
      </w:r>
      <w:r w:rsidR="00160038" w:rsidRPr="00160038">
        <w:rPr>
          <w:szCs w:val="20"/>
        </w:rPr>
        <w:t xml:space="preserve">and </w:t>
      </w:r>
      <w:r w:rsidRPr="00160038">
        <w:rPr>
          <w:b/>
          <w:szCs w:val="20"/>
        </w:rPr>
        <w:t>Master Detail Relationships</w:t>
      </w:r>
    </w:p>
    <w:p w:rsidR="00F732F7" w:rsidRPr="00160038" w:rsidRDefault="00912126" w:rsidP="00F732F7">
      <w:pPr>
        <w:pStyle w:val="NoSpacing"/>
        <w:rPr>
          <w:sz w:val="8"/>
          <w:szCs w:val="20"/>
        </w:rPr>
      </w:pPr>
      <w:r w:rsidRPr="00912126">
        <w:rPr>
          <w:noProof/>
          <w:szCs w:val="20"/>
        </w:rPr>
        <w:pict>
          <v:oval id="_x0000_s1163" style="position:absolute;margin-left:139.2pt;margin-top:1.55pt;width:36pt;height:19pt;rotation:-180;flip:y;z-index:251784192" strokecolor="red">
            <v:fill opacity="0"/>
          </v:oval>
        </w:pict>
      </w:r>
    </w:p>
    <w:p w:rsidR="00F732F7" w:rsidRDefault="00912126" w:rsidP="00F732F7">
      <w:pPr>
        <w:pStyle w:val="NoSpacing"/>
        <w:ind w:left="2880"/>
        <w:rPr>
          <w:szCs w:val="20"/>
        </w:rPr>
      </w:pPr>
      <w:r>
        <w:rPr>
          <w:noProof/>
          <w:szCs w:val="20"/>
        </w:rPr>
        <w:pict>
          <v:roundrect id="_x0000_s1165" style="position:absolute;left:0;text-align:left;margin-left:361.95pt;margin-top:25.4pt;width:99.75pt;height:56.8pt;z-index:251786240" arcsize="10923f" fillcolor="#daeef3 [664]" strokecolor="#7f7f7f [1612]" strokeweight="1pt">
            <v:shadow on="t" type="perspective" color="#205867 [1608]" opacity=".5" offset="1pt" offset2="-1pt"/>
            <v:textbox>
              <w:txbxContent>
                <w:p w:rsidR="00652F60" w:rsidRPr="002B0E43" w:rsidRDefault="00652F60" w:rsidP="002B0E43">
                  <w:pPr>
                    <w:pStyle w:val="NoSpacing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 xml:space="preserve">* </w:t>
                  </w:r>
                  <w:r w:rsidRPr="002B0E43">
                    <w:rPr>
                      <w:sz w:val="18"/>
                      <w:szCs w:val="20"/>
                    </w:rPr>
                    <w:t xml:space="preserve">Note - </w:t>
                  </w:r>
                  <w:r>
                    <w:rPr>
                      <w:sz w:val="18"/>
                      <w:szCs w:val="20"/>
                    </w:rPr>
                    <w:t>i</w:t>
                  </w:r>
                  <w:r w:rsidRPr="002B0E43">
                    <w:rPr>
                      <w:sz w:val="18"/>
                      <w:szCs w:val="20"/>
                    </w:rPr>
                    <w:t>n a List you would click one of the column headings</w:t>
                  </w:r>
                </w:p>
                <w:p w:rsidR="00652F60" w:rsidRPr="002B0E43" w:rsidRDefault="00652F60" w:rsidP="002B0E43"/>
              </w:txbxContent>
            </v:textbox>
          </v:roundrect>
        </w:pict>
      </w:r>
      <w:r>
        <w:rPr>
          <w:noProof/>
          <w:szCs w:val="20"/>
        </w:rPr>
        <w:pict>
          <v:oval id="_x0000_s1162" style="position:absolute;left:0;text-align:left;margin-left:139.2pt;margin-top:82.2pt;width:125.25pt;height:22.75pt;rotation:-180;flip:y;z-index:251783168" strokecolor="red">
            <v:fill opacity="0"/>
          </v:oval>
        </w:pict>
      </w:r>
      <w:r w:rsidR="00F732F7">
        <w:rPr>
          <w:noProof/>
          <w:szCs w:val="20"/>
        </w:rPr>
        <w:drawing>
          <wp:inline distT="0" distB="0" distL="0" distR="0">
            <wp:extent cx="1447800" cy="1619250"/>
            <wp:effectExtent l="1905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62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F7" w:rsidRPr="00160038" w:rsidRDefault="00F732F7" w:rsidP="00F732F7">
      <w:pPr>
        <w:pStyle w:val="NoSpacing"/>
        <w:rPr>
          <w:sz w:val="8"/>
          <w:szCs w:val="20"/>
        </w:rPr>
      </w:pPr>
    </w:p>
    <w:p w:rsidR="00F732F7" w:rsidRDefault="00F732F7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 xml:space="preserve">Click the </w:t>
      </w:r>
      <w:r w:rsidRPr="00F732F7">
        <w:rPr>
          <w:b/>
          <w:szCs w:val="20"/>
        </w:rPr>
        <w:t>New Link</w:t>
      </w:r>
      <w:r>
        <w:rPr>
          <w:szCs w:val="20"/>
        </w:rPr>
        <w:t xml:space="preserve"> button</w:t>
      </w:r>
    </w:p>
    <w:p w:rsidR="00F732F7" w:rsidRDefault="00F732F7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 xml:space="preserve">Click </w:t>
      </w:r>
      <w:r w:rsidRPr="00160038">
        <w:rPr>
          <w:b/>
          <w:szCs w:val="20"/>
        </w:rPr>
        <w:t>CHARTFIELD1</w:t>
      </w:r>
      <w:r>
        <w:rPr>
          <w:szCs w:val="20"/>
        </w:rPr>
        <w:t xml:space="preserve"> in both the </w:t>
      </w:r>
      <w:r w:rsidRPr="00160038">
        <w:rPr>
          <w:b/>
          <w:szCs w:val="20"/>
        </w:rPr>
        <w:t>Master</w:t>
      </w:r>
      <w:r>
        <w:rPr>
          <w:szCs w:val="20"/>
        </w:rPr>
        <w:t xml:space="preserve"> and the </w:t>
      </w:r>
      <w:r w:rsidRPr="00160038">
        <w:rPr>
          <w:b/>
          <w:szCs w:val="20"/>
        </w:rPr>
        <w:t>Detail</w:t>
      </w:r>
      <w:r>
        <w:rPr>
          <w:szCs w:val="20"/>
        </w:rPr>
        <w:t xml:space="preserve"> panes</w:t>
      </w:r>
    </w:p>
    <w:p w:rsidR="00F732F7" w:rsidRDefault="00160038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 xml:space="preserve">Click </w:t>
      </w:r>
      <w:r w:rsidRPr="00160038">
        <w:rPr>
          <w:b/>
          <w:szCs w:val="20"/>
        </w:rPr>
        <w:t>OK</w:t>
      </w:r>
    </w:p>
    <w:p w:rsidR="00160038" w:rsidRPr="00160038" w:rsidRDefault="00160038" w:rsidP="00160038">
      <w:pPr>
        <w:pStyle w:val="NoSpacing"/>
        <w:rPr>
          <w:sz w:val="8"/>
          <w:szCs w:val="20"/>
        </w:rPr>
      </w:pPr>
    </w:p>
    <w:p w:rsidR="00160038" w:rsidRDefault="00912126" w:rsidP="0030237C">
      <w:pPr>
        <w:pStyle w:val="NoSpacing"/>
        <w:ind w:left="1080"/>
        <w:rPr>
          <w:szCs w:val="20"/>
        </w:rPr>
      </w:pPr>
      <w:r>
        <w:rPr>
          <w:noProof/>
          <w:szCs w:val="20"/>
        </w:rPr>
        <w:pict>
          <v:oval id="_x0000_s1164" style="position:absolute;left:0;text-align:left;margin-left:191.85pt;margin-top:10.65pt;width:62.1pt;height:22.75pt;rotation:-180;flip:y;z-index:251785216" strokecolor="red">
            <v:fill opacity="0"/>
          </v:oval>
        </w:pict>
      </w:r>
      <w:r w:rsidR="00E672EC">
        <w:rPr>
          <w:noProof/>
          <w:szCs w:val="20"/>
        </w:rPr>
        <w:drawing>
          <wp:inline distT="0" distB="0" distL="0" distR="0">
            <wp:extent cx="4219575" cy="3583935"/>
            <wp:effectExtent l="19050" t="0" r="0" b="0"/>
            <wp:docPr id="9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78" cy="359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7C" w:rsidRPr="00DA5A3E" w:rsidRDefault="0030237C" w:rsidP="0030237C">
      <w:pPr>
        <w:pStyle w:val="NoSpacing"/>
        <w:ind w:left="360"/>
        <w:rPr>
          <w:sz w:val="8"/>
          <w:szCs w:val="20"/>
        </w:rPr>
      </w:pPr>
    </w:p>
    <w:p w:rsidR="00160038" w:rsidRPr="00DA5A3E" w:rsidRDefault="00160038" w:rsidP="00F1180D">
      <w:pPr>
        <w:pStyle w:val="NoSpacing"/>
        <w:numPr>
          <w:ilvl w:val="0"/>
          <w:numId w:val="12"/>
        </w:numPr>
        <w:rPr>
          <w:b/>
          <w:szCs w:val="20"/>
        </w:rPr>
      </w:pPr>
      <w:r w:rsidRPr="00DA5A3E">
        <w:rPr>
          <w:b/>
          <w:szCs w:val="20"/>
        </w:rPr>
        <w:t>Save</w:t>
      </w:r>
    </w:p>
    <w:p w:rsidR="00DA5A3E" w:rsidRPr="00DA5A3E" w:rsidRDefault="00DA5A3E" w:rsidP="00DA5A3E">
      <w:pPr>
        <w:pStyle w:val="NoSpacing"/>
        <w:ind w:left="360"/>
        <w:rPr>
          <w:sz w:val="8"/>
          <w:szCs w:val="20"/>
        </w:rPr>
      </w:pPr>
    </w:p>
    <w:p w:rsidR="000B06E2" w:rsidRDefault="0030237C" w:rsidP="00F1180D">
      <w:pPr>
        <w:pStyle w:val="NoSpacing"/>
        <w:numPr>
          <w:ilvl w:val="0"/>
          <w:numId w:val="12"/>
        </w:numPr>
        <w:rPr>
          <w:szCs w:val="20"/>
        </w:rPr>
      </w:pPr>
      <w:r w:rsidRPr="00DA5A3E">
        <w:rPr>
          <w:b/>
          <w:szCs w:val="20"/>
        </w:rPr>
        <w:t>Run</w:t>
      </w:r>
      <w:r>
        <w:rPr>
          <w:szCs w:val="20"/>
        </w:rPr>
        <w:t xml:space="preserve"> </w:t>
      </w:r>
      <w:r w:rsidR="005F7017" w:rsidRPr="005F7017">
        <w:rPr>
          <w:noProof/>
          <w:szCs w:val="20"/>
        </w:rPr>
        <w:drawing>
          <wp:inline distT="0" distB="0" distL="0" distR="0">
            <wp:extent cx="95250" cy="161925"/>
            <wp:effectExtent l="19050" t="0" r="0" b="0"/>
            <wp:docPr id="9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017">
        <w:rPr>
          <w:szCs w:val="20"/>
        </w:rPr>
        <w:t xml:space="preserve"> </w:t>
      </w:r>
      <w:r>
        <w:rPr>
          <w:szCs w:val="20"/>
        </w:rPr>
        <w:t>the report</w:t>
      </w:r>
    </w:p>
    <w:p w:rsidR="00DA5A3E" w:rsidRDefault="0030237C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>First time</w:t>
      </w:r>
      <w:r w:rsidR="0034091D">
        <w:rPr>
          <w:szCs w:val="20"/>
        </w:rPr>
        <w:t>,</w:t>
      </w:r>
      <w:r>
        <w:rPr>
          <w:szCs w:val="20"/>
        </w:rPr>
        <w:t xml:space="preserve"> choose</w:t>
      </w:r>
      <w:r w:rsidR="00DA5A3E">
        <w:rPr>
          <w:szCs w:val="20"/>
        </w:rPr>
        <w:t xml:space="preserve"> these prompt values:</w:t>
      </w:r>
    </w:p>
    <w:p w:rsidR="00DA5A3E" w:rsidRDefault="00BC32AD" w:rsidP="00F1180D">
      <w:pPr>
        <w:pStyle w:val="NoSpacing"/>
        <w:numPr>
          <w:ilvl w:val="2"/>
          <w:numId w:val="12"/>
        </w:numPr>
        <w:rPr>
          <w:szCs w:val="20"/>
        </w:rPr>
      </w:pPr>
      <w:r>
        <w:rPr>
          <w:szCs w:val="20"/>
        </w:rPr>
        <w:t>A</w:t>
      </w:r>
      <w:r w:rsidR="00DA5A3E">
        <w:rPr>
          <w:szCs w:val="20"/>
        </w:rPr>
        <w:t>ccounting period</w:t>
      </w:r>
      <w:r>
        <w:rPr>
          <w:szCs w:val="20"/>
        </w:rPr>
        <w:t xml:space="preserve"> from current FY</w:t>
      </w:r>
      <w:r w:rsidR="00DA5A3E">
        <w:rPr>
          <w:szCs w:val="20"/>
        </w:rPr>
        <w:t xml:space="preserve"> (e.g. </w:t>
      </w:r>
      <w:r w:rsidR="0024293A" w:rsidRPr="0024293A">
        <w:rPr>
          <w:b/>
          <w:szCs w:val="20"/>
        </w:rPr>
        <w:t>10</w:t>
      </w:r>
      <w:r w:rsidR="0024293A">
        <w:rPr>
          <w:szCs w:val="20"/>
        </w:rPr>
        <w:t xml:space="preserve"> for April</w:t>
      </w:r>
      <w:r w:rsidR="00DA5A3E">
        <w:rPr>
          <w:szCs w:val="20"/>
        </w:rPr>
        <w:t xml:space="preserve">) </w:t>
      </w:r>
      <w:r w:rsidR="0030237C">
        <w:rPr>
          <w:szCs w:val="20"/>
        </w:rPr>
        <w:t xml:space="preserve"> </w:t>
      </w:r>
    </w:p>
    <w:p w:rsidR="00DA5A3E" w:rsidRDefault="00DA5A3E" w:rsidP="00F1180D">
      <w:pPr>
        <w:pStyle w:val="NoSpacing"/>
        <w:numPr>
          <w:ilvl w:val="2"/>
          <w:numId w:val="12"/>
        </w:numPr>
        <w:rPr>
          <w:szCs w:val="20"/>
        </w:rPr>
      </w:pPr>
      <w:r>
        <w:rPr>
          <w:szCs w:val="20"/>
          <w:u w:val="single"/>
        </w:rPr>
        <w:t>O</w:t>
      </w:r>
      <w:r w:rsidR="0030237C" w:rsidRPr="00DA5A3E">
        <w:rPr>
          <w:szCs w:val="20"/>
          <w:u w:val="single"/>
        </w:rPr>
        <w:t>ne</w:t>
      </w:r>
      <w:r w:rsidR="0030237C">
        <w:rPr>
          <w:szCs w:val="20"/>
        </w:rPr>
        <w:t xml:space="preserve"> Purpose</w:t>
      </w:r>
      <w:r>
        <w:rPr>
          <w:szCs w:val="20"/>
        </w:rPr>
        <w:t xml:space="preserve"> code</w:t>
      </w:r>
    </w:p>
    <w:p w:rsidR="00BC32AD" w:rsidRDefault="00BC32AD" w:rsidP="00BC32AD">
      <w:pPr>
        <w:pStyle w:val="NoSpacing"/>
        <w:ind w:left="1800"/>
        <w:rPr>
          <w:szCs w:val="20"/>
        </w:rPr>
      </w:pPr>
    </w:p>
    <w:p w:rsidR="00DA5A3E" w:rsidRDefault="00DA5A3E" w:rsidP="00F1180D">
      <w:pPr>
        <w:pStyle w:val="NoSpacing"/>
        <w:numPr>
          <w:ilvl w:val="1"/>
          <w:numId w:val="12"/>
        </w:numPr>
        <w:rPr>
          <w:szCs w:val="20"/>
        </w:rPr>
      </w:pPr>
      <w:r>
        <w:rPr>
          <w:szCs w:val="20"/>
        </w:rPr>
        <w:t>Second time</w:t>
      </w:r>
      <w:r w:rsidR="0034091D">
        <w:rPr>
          <w:szCs w:val="20"/>
        </w:rPr>
        <w:t>,</w:t>
      </w:r>
      <w:r>
        <w:rPr>
          <w:szCs w:val="20"/>
        </w:rPr>
        <w:t xml:space="preserve"> choose these prompt values:</w:t>
      </w:r>
    </w:p>
    <w:p w:rsidR="00DA5A3E" w:rsidRDefault="00BC32AD" w:rsidP="00F1180D">
      <w:pPr>
        <w:pStyle w:val="NoSpacing"/>
        <w:numPr>
          <w:ilvl w:val="2"/>
          <w:numId w:val="12"/>
        </w:numPr>
        <w:rPr>
          <w:szCs w:val="20"/>
        </w:rPr>
      </w:pPr>
      <w:r>
        <w:rPr>
          <w:szCs w:val="20"/>
        </w:rPr>
        <w:t>A</w:t>
      </w:r>
      <w:r w:rsidR="00DA5A3E">
        <w:rPr>
          <w:szCs w:val="20"/>
        </w:rPr>
        <w:t xml:space="preserve">ccounting period </w:t>
      </w:r>
      <w:r>
        <w:rPr>
          <w:szCs w:val="20"/>
        </w:rPr>
        <w:t xml:space="preserve">from current FY </w:t>
      </w:r>
      <w:r w:rsidR="00DA5A3E">
        <w:rPr>
          <w:szCs w:val="20"/>
        </w:rPr>
        <w:t xml:space="preserve">(e.g. </w:t>
      </w:r>
      <w:r w:rsidR="0024293A" w:rsidRPr="0024293A">
        <w:rPr>
          <w:b/>
          <w:szCs w:val="20"/>
        </w:rPr>
        <w:t>10</w:t>
      </w:r>
      <w:r w:rsidR="0024293A">
        <w:rPr>
          <w:szCs w:val="20"/>
        </w:rPr>
        <w:t xml:space="preserve"> for April</w:t>
      </w:r>
      <w:r w:rsidR="00DA5A3E">
        <w:rPr>
          <w:szCs w:val="20"/>
        </w:rPr>
        <w:t xml:space="preserve">)  </w:t>
      </w:r>
    </w:p>
    <w:p w:rsidR="00DA5A3E" w:rsidRDefault="00DA5A3E" w:rsidP="00F1180D">
      <w:pPr>
        <w:pStyle w:val="NoSpacing"/>
        <w:numPr>
          <w:ilvl w:val="2"/>
          <w:numId w:val="12"/>
        </w:numPr>
        <w:rPr>
          <w:szCs w:val="20"/>
        </w:rPr>
      </w:pPr>
      <w:r>
        <w:rPr>
          <w:szCs w:val="20"/>
          <w:u w:val="single"/>
        </w:rPr>
        <w:t>Multiple</w:t>
      </w:r>
      <w:r>
        <w:rPr>
          <w:szCs w:val="20"/>
        </w:rPr>
        <w:t xml:space="preserve"> Purpose codes</w:t>
      </w:r>
    </w:p>
    <w:p w:rsidR="00653F2B" w:rsidRDefault="00653F2B" w:rsidP="00653F2B">
      <w:pPr>
        <w:pStyle w:val="NoSpacing"/>
        <w:rPr>
          <w:szCs w:val="20"/>
        </w:rPr>
      </w:pPr>
    </w:p>
    <w:p w:rsidR="00653F2B" w:rsidRPr="00F637BA" w:rsidRDefault="00653F2B" w:rsidP="00653F2B">
      <w:pPr>
        <w:pStyle w:val="NoSpacing"/>
        <w:rPr>
          <w:b/>
          <w:szCs w:val="20"/>
        </w:rPr>
      </w:pPr>
      <w:r w:rsidRPr="00F637BA">
        <w:rPr>
          <w:b/>
          <w:szCs w:val="20"/>
        </w:rPr>
        <w:lastRenderedPageBreak/>
        <w:t>BONUS MATERIAL: Master-Detail Report with Drill Through</w:t>
      </w:r>
      <w:r w:rsidR="0094553B">
        <w:rPr>
          <w:b/>
          <w:szCs w:val="20"/>
        </w:rPr>
        <w:t>!</w:t>
      </w:r>
    </w:p>
    <w:p w:rsidR="00D56115" w:rsidRDefault="00D56115" w:rsidP="00653F2B">
      <w:pPr>
        <w:pStyle w:val="NoSpacing"/>
        <w:rPr>
          <w:szCs w:val="20"/>
        </w:rPr>
      </w:pPr>
    </w:p>
    <w:p w:rsidR="00D56115" w:rsidRDefault="00D56115" w:rsidP="00653F2B">
      <w:pPr>
        <w:pStyle w:val="NoSpacing"/>
        <w:rPr>
          <w:szCs w:val="20"/>
        </w:rPr>
      </w:pPr>
      <w:r>
        <w:rPr>
          <w:szCs w:val="20"/>
        </w:rPr>
        <w:t xml:space="preserve">In this exercise </w:t>
      </w:r>
      <w:r w:rsidR="0094553B">
        <w:rPr>
          <w:szCs w:val="20"/>
        </w:rPr>
        <w:t>you</w:t>
      </w:r>
      <w:r>
        <w:rPr>
          <w:szCs w:val="20"/>
        </w:rPr>
        <w:t xml:space="preserve"> will add drill-through capabilities to the report </w:t>
      </w:r>
      <w:r w:rsidR="0094553B">
        <w:rPr>
          <w:szCs w:val="20"/>
        </w:rPr>
        <w:t>you</w:t>
      </w:r>
      <w:r>
        <w:rPr>
          <w:szCs w:val="20"/>
        </w:rPr>
        <w:t xml:space="preserve"> just created.</w:t>
      </w:r>
    </w:p>
    <w:p w:rsidR="00D56115" w:rsidRPr="003E5870" w:rsidRDefault="00D56115" w:rsidP="00653F2B">
      <w:pPr>
        <w:pStyle w:val="NoSpacing"/>
        <w:rPr>
          <w:sz w:val="12"/>
          <w:szCs w:val="20"/>
        </w:rPr>
      </w:pPr>
    </w:p>
    <w:p w:rsidR="0016082A" w:rsidRDefault="00D56115" w:rsidP="00F1180D">
      <w:pPr>
        <w:pStyle w:val="NoSpacing"/>
        <w:numPr>
          <w:ilvl w:val="0"/>
          <w:numId w:val="13"/>
        </w:numPr>
        <w:rPr>
          <w:szCs w:val="20"/>
        </w:rPr>
      </w:pPr>
      <w:r>
        <w:rPr>
          <w:szCs w:val="20"/>
        </w:rPr>
        <w:t xml:space="preserve">Rename the report </w:t>
      </w:r>
      <w:r w:rsidR="0016082A">
        <w:rPr>
          <w:szCs w:val="20"/>
        </w:rPr>
        <w:t xml:space="preserve">created above </w:t>
      </w:r>
      <w:r w:rsidR="003E5870">
        <w:rPr>
          <w:szCs w:val="20"/>
        </w:rPr>
        <w:t>to be the “Source” for the drill</w:t>
      </w:r>
    </w:p>
    <w:p w:rsidR="00D56115" w:rsidRDefault="0016082A" w:rsidP="00F1180D">
      <w:pPr>
        <w:pStyle w:val="NoSpacing"/>
        <w:numPr>
          <w:ilvl w:val="1"/>
          <w:numId w:val="13"/>
        </w:numPr>
        <w:rPr>
          <w:szCs w:val="20"/>
        </w:rPr>
      </w:pPr>
      <w:r>
        <w:rPr>
          <w:szCs w:val="20"/>
        </w:rPr>
        <w:t>G</w:t>
      </w:r>
      <w:r w:rsidR="00D56115" w:rsidRPr="00D56115">
        <w:rPr>
          <w:szCs w:val="20"/>
        </w:rPr>
        <w:t xml:space="preserve">o to </w:t>
      </w:r>
      <w:r w:rsidR="00D56115" w:rsidRPr="00D56115">
        <w:rPr>
          <w:b/>
          <w:szCs w:val="20"/>
        </w:rPr>
        <w:t>File/Save as</w:t>
      </w:r>
      <w:r w:rsidR="00D56115" w:rsidRPr="00D56115">
        <w:rPr>
          <w:szCs w:val="20"/>
        </w:rPr>
        <w:t xml:space="preserve"> and call it </w:t>
      </w:r>
      <w:r w:rsidR="00AD17B2" w:rsidRPr="00AD17B2">
        <w:rPr>
          <w:b/>
          <w:i/>
          <w:szCs w:val="20"/>
        </w:rPr>
        <w:t>AA</w:t>
      </w:r>
      <w:r w:rsidR="00AD17B2">
        <w:rPr>
          <w:szCs w:val="20"/>
        </w:rPr>
        <w:t xml:space="preserve"> </w:t>
      </w:r>
      <w:r w:rsidR="00D56115" w:rsidRPr="00D56115">
        <w:rPr>
          <w:b/>
          <w:i/>
          <w:szCs w:val="20"/>
        </w:rPr>
        <w:t>Master Detail w Drill</w:t>
      </w:r>
      <w:r w:rsidR="00D56115" w:rsidRPr="00D56115">
        <w:rPr>
          <w:szCs w:val="20"/>
        </w:rPr>
        <w:t xml:space="preserve"> </w:t>
      </w:r>
      <w:r w:rsidRPr="0016082A">
        <w:rPr>
          <w:b/>
          <w:i/>
          <w:szCs w:val="20"/>
        </w:rPr>
        <w:t>SOURCE</w:t>
      </w:r>
    </w:p>
    <w:p w:rsidR="00F74467" w:rsidRPr="00001FA5" w:rsidRDefault="00F74467" w:rsidP="00F74467">
      <w:pPr>
        <w:pStyle w:val="NoSpacing"/>
        <w:ind w:left="720"/>
        <w:rPr>
          <w:sz w:val="8"/>
          <w:szCs w:val="20"/>
        </w:rPr>
      </w:pPr>
    </w:p>
    <w:p w:rsidR="00D56115" w:rsidRDefault="0016082A" w:rsidP="00F1180D">
      <w:pPr>
        <w:pStyle w:val="NoSpacing"/>
        <w:numPr>
          <w:ilvl w:val="0"/>
          <w:numId w:val="13"/>
        </w:numPr>
        <w:rPr>
          <w:szCs w:val="20"/>
        </w:rPr>
      </w:pPr>
      <w:r>
        <w:rPr>
          <w:szCs w:val="20"/>
        </w:rPr>
        <w:t>Click on</w:t>
      </w:r>
      <w:r w:rsidR="00D56115">
        <w:rPr>
          <w:szCs w:val="20"/>
        </w:rPr>
        <w:t xml:space="preserve"> </w:t>
      </w:r>
      <w:r w:rsidR="00D56115" w:rsidRPr="0016082A">
        <w:rPr>
          <w:b/>
          <w:szCs w:val="20"/>
        </w:rPr>
        <w:t>New</w:t>
      </w:r>
      <w:r w:rsidR="00D56115">
        <w:rPr>
          <w:szCs w:val="20"/>
        </w:rPr>
        <w:t xml:space="preserve"> report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33350" cy="152400"/>
            <wp:effectExtent l="1905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67" w:rsidRPr="00001FA5" w:rsidRDefault="00F74467" w:rsidP="00F74467">
      <w:pPr>
        <w:pStyle w:val="NoSpacing"/>
        <w:rPr>
          <w:sz w:val="8"/>
          <w:szCs w:val="20"/>
        </w:rPr>
      </w:pPr>
    </w:p>
    <w:p w:rsidR="0016082A" w:rsidRDefault="0016082A" w:rsidP="00F1180D">
      <w:pPr>
        <w:pStyle w:val="NoSpacing"/>
        <w:numPr>
          <w:ilvl w:val="0"/>
          <w:numId w:val="13"/>
        </w:numPr>
        <w:rPr>
          <w:szCs w:val="20"/>
        </w:rPr>
      </w:pPr>
      <w:r>
        <w:rPr>
          <w:szCs w:val="20"/>
        </w:rPr>
        <w:t xml:space="preserve">Select </w:t>
      </w:r>
      <w:r w:rsidRPr="0016082A">
        <w:rPr>
          <w:b/>
          <w:szCs w:val="20"/>
        </w:rPr>
        <w:t>List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247650" cy="247650"/>
            <wp:effectExtent l="19050" t="0" r="0" b="0"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67" w:rsidRPr="00001FA5" w:rsidRDefault="00F74467" w:rsidP="00F74467">
      <w:pPr>
        <w:pStyle w:val="NoSpacing"/>
        <w:rPr>
          <w:sz w:val="8"/>
          <w:szCs w:val="20"/>
        </w:rPr>
      </w:pPr>
    </w:p>
    <w:p w:rsidR="0016082A" w:rsidRDefault="0016082A" w:rsidP="00F1180D">
      <w:pPr>
        <w:pStyle w:val="NoSpacing"/>
        <w:numPr>
          <w:ilvl w:val="0"/>
          <w:numId w:val="13"/>
        </w:numPr>
        <w:rPr>
          <w:szCs w:val="20"/>
        </w:rPr>
      </w:pPr>
      <w:r>
        <w:rPr>
          <w:szCs w:val="20"/>
        </w:rPr>
        <w:t>Add these fields to the work area:</w:t>
      </w:r>
    </w:p>
    <w:p w:rsidR="00F74467" w:rsidRPr="00001FA5" w:rsidRDefault="00F74467" w:rsidP="00F74467">
      <w:pPr>
        <w:pStyle w:val="NoSpacing"/>
        <w:rPr>
          <w:sz w:val="8"/>
          <w:szCs w:val="20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225"/>
        <w:gridCol w:w="2213"/>
        <w:gridCol w:w="2213"/>
      </w:tblGrid>
      <w:tr w:rsidR="00F74467" w:rsidRPr="00317077" w:rsidTr="009C3094">
        <w:trPr>
          <w:cnfStyle w:val="100000000000"/>
          <w:trHeight w:val="439"/>
        </w:trPr>
        <w:tc>
          <w:tcPr>
            <w:tcW w:w="3225" w:type="dxa"/>
            <w:vAlign w:val="center"/>
          </w:tcPr>
          <w:p w:rsidR="00F74467" w:rsidRPr="00317077" w:rsidRDefault="00F74467" w:rsidP="009C3094">
            <w:pPr>
              <w:pStyle w:val="NoSpacing"/>
            </w:pPr>
            <w:r>
              <w:t>Field Name</w:t>
            </w:r>
          </w:p>
        </w:tc>
        <w:tc>
          <w:tcPr>
            <w:tcW w:w="2213" w:type="dxa"/>
            <w:vAlign w:val="center"/>
          </w:tcPr>
          <w:p w:rsidR="00F74467" w:rsidRPr="00317077" w:rsidRDefault="00F74467" w:rsidP="009C3094">
            <w:pPr>
              <w:pStyle w:val="NoSpacing"/>
            </w:pPr>
            <w:r>
              <w:t xml:space="preserve">Query Subject  </w:t>
            </w:r>
            <w:r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:rsidR="00F74467" w:rsidRPr="00317077" w:rsidRDefault="00F74467" w:rsidP="009C3094">
            <w:pPr>
              <w:pStyle w:val="NoSpacing"/>
            </w:pPr>
            <w:r>
              <w:t xml:space="preserve">Folder   </w:t>
            </w:r>
            <w:r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6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467" w:rsidRPr="00317077" w:rsidTr="009C3094">
        <w:trPr>
          <w:cnfStyle w:val="000000100000"/>
        </w:trPr>
        <w:tc>
          <w:tcPr>
            <w:tcW w:w="3225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CHARTFIELD1</w:t>
            </w:r>
            <w:r w:rsidRPr="00E83C2B">
              <w:rPr>
                <w:sz w:val="16"/>
                <w:szCs w:val="16"/>
              </w:rPr>
              <w:tab/>
            </w:r>
            <w:r w:rsidRPr="00E83C2B">
              <w:rPr>
                <w:sz w:val="16"/>
                <w:szCs w:val="16"/>
              </w:rPr>
              <w:tab/>
            </w:r>
            <w:r w:rsidRPr="00E83C2B">
              <w:rPr>
                <w:sz w:val="16"/>
                <w:szCs w:val="16"/>
              </w:rPr>
              <w:tab/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</w:p>
        </w:tc>
      </w:tr>
      <w:tr w:rsidR="00F74467" w:rsidRPr="00317077" w:rsidTr="009C3094">
        <w:trPr>
          <w:cnfStyle w:val="000000010000"/>
        </w:trPr>
        <w:tc>
          <w:tcPr>
            <w:tcW w:w="3225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FISCAL_YEAR</w:t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Dates</w:t>
            </w:r>
          </w:p>
        </w:tc>
      </w:tr>
      <w:tr w:rsidR="00F74467" w:rsidRPr="00317077" w:rsidTr="009C3094">
        <w:trPr>
          <w:cnfStyle w:val="000000100000"/>
        </w:trPr>
        <w:tc>
          <w:tcPr>
            <w:tcW w:w="3225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ACCOUNTING_PERIOD</w:t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Dates</w:t>
            </w:r>
          </w:p>
        </w:tc>
      </w:tr>
      <w:tr w:rsidR="00F74467" w:rsidRPr="00317077" w:rsidTr="009C3094">
        <w:trPr>
          <w:cnfStyle w:val="000000010000"/>
        </w:trPr>
        <w:tc>
          <w:tcPr>
            <w:tcW w:w="3225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ACCOUNTING_DT</w:t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</w:p>
        </w:tc>
      </w:tr>
      <w:tr w:rsidR="00F74467" w:rsidRPr="00317077" w:rsidTr="009C3094">
        <w:trPr>
          <w:cnfStyle w:val="000000100000"/>
        </w:trPr>
        <w:tc>
          <w:tcPr>
            <w:tcW w:w="3225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ACCOUNT</w:t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F74467" w:rsidRPr="00E83C2B" w:rsidRDefault="00F74467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Account</w:t>
            </w:r>
          </w:p>
        </w:tc>
      </w:tr>
      <w:tr w:rsidR="008870CF" w:rsidRPr="00317077" w:rsidTr="009C3094">
        <w:trPr>
          <w:cnfStyle w:val="000000010000"/>
        </w:trPr>
        <w:tc>
          <w:tcPr>
            <w:tcW w:w="3225" w:type="dxa"/>
          </w:tcPr>
          <w:p w:rsidR="008870CF" w:rsidRDefault="008870CF" w:rsidP="008870CF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ACCOUNT_DESCR</w:t>
            </w:r>
          </w:p>
        </w:tc>
        <w:tc>
          <w:tcPr>
            <w:tcW w:w="2213" w:type="dxa"/>
          </w:tcPr>
          <w:p w:rsidR="008870CF" w:rsidRPr="00E83C2B" w:rsidRDefault="008870CF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8870CF" w:rsidRPr="00E83C2B" w:rsidRDefault="008870CF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Account</w:t>
            </w:r>
          </w:p>
        </w:tc>
      </w:tr>
      <w:tr w:rsidR="008870CF" w:rsidRPr="00317077" w:rsidTr="009C3094">
        <w:trPr>
          <w:cnfStyle w:val="000000100000"/>
        </w:trPr>
        <w:tc>
          <w:tcPr>
            <w:tcW w:w="3225" w:type="dxa"/>
          </w:tcPr>
          <w:p w:rsidR="008870CF" w:rsidRPr="00E83C2B" w:rsidRDefault="008870CF" w:rsidP="009C309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JOURNAL_ID</w:t>
            </w:r>
          </w:p>
        </w:tc>
        <w:tc>
          <w:tcPr>
            <w:tcW w:w="2213" w:type="dxa"/>
          </w:tcPr>
          <w:p w:rsidR="008870CF" w:rsidRDefault="008870CF">
            <w:r w:rsidRPr="009E36C3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8870CF" w:rsidRPr="00E83C2B" w:rsidRDefault="008870CF" w:rsidP="009C3094">
            <w:pPr>
              <w:pStyle w:val="NoSpacing"/>
              <w:rPr>
                <w:sz w:val="16"/>
                <w:szCs w:val="16"/>
              </w:rPr>
            </w:pPr>
          </w:p>
        </w:tc>
      </w:tr>
      <w:tr w:rsidR="009C3094" w:rsidRPr="00317077" w:rsidTr="009C3094">
        <w:trPr>
          <w:cnfStyle w:val="000000010000"/>
        </w:trPr>
        <w:tc>
          <w:tcPr>
            <w:tcW w:w="3225" w:type="dxa"/>
          </w:tcPr>
          <w:p w:rsidR="009C3094" w:rsidRDefault="009C3094" w:rsidP="009C309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JRNL_LN_REF </w:t>
            </w:r>
          </w:p>
        </w:tc>
        <w:tc>
          <w:tcPr>
            <w:tcW w:w="2213" w:type="dxa"/>
          </w:tcPr>
          <w:p w:rsidR="009C3094" w:rsidRPr="009E36C3" w:rsidRDefault="009C3094">
            <w:pPr>
              <w:rPr>
                <w:sz w:val="16"/>
                <w:szCs w:val="16"/>
              </w:rPr>
            </w:pPr>
            <w:r w:rsidRPr="009E36C3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9C3094" w:rsidRPr="00E83C2B" w:rsidRDefault="009C3094" w:rsidP="009C3094">
            <w:pPr>
              <w:pStyle w:val="NoSpacing"/>
              <w:rPr>
                <w:sz w:val="16"/>
                <w:szCs w:val="16"/>
              </w:rPr>
            </w:pPr>
          </w:p>
        </w:tc>
      </w:tr>
      <w:tr w:rsidR="008870CF" w:rsidRPr="00317077" w:rsidTr="009C3094">
        <w:trPr>
          <w:cnfStyle w:val="000000100000"/>
        </w:trPr>
        <w:tc>
          <w:tcPr>
            <w:tcW w:w="3225" w:type="dxa"/>
          </w:tcPr>
          <w:p w:rsidR="008870CF" w:rsidRPr="00E83C2B" w:rsidRDefault="008870CF" w:rsidP="009C3094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TRANS_DESCR</w:t>
            </w:r>
            <w:r w:rsidR="009C3094">
              <w:rPr>
                <w:sz w:val="16"/>
                <w:szCs w:val="16"/>
              </w:rPr>
              <w:t>IPTION</w:t>
            </w:r>
          </w:p>
        </w:tc>
        <w:tc>
          <w:tcPr>
            <w:tcW w:w="2213" w:type="dxa"/>
          </w:tcPr>
          <w:p w:rsidR="008870CF" w:rsidRDefault="008870CF">
            <w:r w:rsidRPr="009E36C3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8870CF" w:rsidRPr="00E83C2B" w:rsidRDefault="008870CF" w:rsidP="009C3094">
            <w:pPr>
              <w:pStyle w:val="NoSpacing"/>
              <w:rPr>
                <w:sz w:val="16"/>
                <w:szCs w:val="16"/>
              </w:rPr>
            </w:pPr>
          </w:p>
        </w:tc>
      </w:tr>
      <w:tr w:rsidR="008870CF" w:rsidRPr="00317077" w:rsidTr="009C3094">
        <w:trPr>
          <w:cnfStyle w:val="000000010000"/>
        </w:trPr>
        <w:tc>
          <w:tcPr>
            <w:tcW w:w="3225" w:type="dxa"/>
          </w:tcPr>
          <w:p w:rsidR="008870CF" w:rsidRPr="00E83C2B" w:rsidRDefault="008870CF" w:rsidP="009C3094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TRANS_AMOUNT</w:t>
            </w:r>
          </w:p>
        </w:tc>
        <w:tc>
          <w:tcPr>
            <w:tcW w:w="2213" w:type="dxa"/>
          </w:tcPr>
          <w:p w:rsidR="008870CF" w:rsidRPr="00E83C2B" w:rsidRDefault="008870CF" w:rsidP="009C3094">
            <w:pPr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8870CF" w:rsidRPr="00E83C2B" w:rsidRDefault="008870CF" w:rsidP="009C3094">
            <w:pPr>
              <w:pStyle w:val="NoSpacing"/>
              <w:rPr>
                <w:sz w:val="16"/>
                <w:szCs w:val="16"/>
              </w:rPr>
            </w:pPr>
          </w:p>
        </w:tc>
      </w:tr>
    </w:tbl>
    <w:p w:rsidR="00F74467" w:rsidRDefault="00F74467" w:rsidP="00F74467">
      <w:pPr>
        <w:pStyle w:val="NoSpacing"/>
        <w:ind w:left="1440"/>
        <w:rPr>
          <w:szCs w:val="20"/>
        </w:rPr>
      </w:pPr>
    </w:p>
    <w:p w:rsidR="0016082A" w:rsidRDefault="0016082A" w:rsidP="00F1180D">
      <w:pPr>
        <w:pStyle w:val="NoSpacing"/>
        <w:numPr>
          <w:ilvl w:val="0"/>
          <w:numId w:val="13"/>
        </w:numPr>
        <w:ind w:left="810" w:hanging="450"/>
        <w:rPr>
          <w:szCs w:val="20"/>
        </w:rPr>
      </w:pPr>
      <w:r w:rsidRPr="00F74467">
        <w:rPr>
          <w:b/>
          <w:szCs w:val="20"/>
        </w:rPr>
        <w:t>Save</w:t>
      </w:r>
      <w:r>
        <w:rPr>
          <w:szCs w:val="20"/>
        </w:rPr>
        <w:t xml:space="preserve"> the report in MY FOLDERS</w:t>
      </w:r>
      <w:r w:rsidR="00AD17B2">
        <w:rPr>
          <w:szCs w:val="20"/>
        </w:rPr>
        <w:t>,</w:t>
      </w:r>
      <w:r>
        <w:rPr>
          <w:szCs w:val="20"/>
        </w:rPr>
        <w:t xml:space="preserve"> name it </w:t>
      </w:r>
      <w:r w:rsidR="00AD17B2" w:rsidRPr="00AD17B2">
        <w:rPr>
          <w:b/>
          <w:i/>
          <w:szCs w:val="20"/>
        </w:rPr>
        <w:t>AA</w:t>
      </w:r>
      <w:r w:rsidR="00AD17B2">
        <w:rPr>
          <w:szCs w:val="20"/>
        </w:rPr>
        <w:t xml:space="preserve"> </w:t>
      </w:r>
      <w:r w:rsidRPr="00D56115">
        <w:rPr>
          <w:b/>
          <w:i/>
          <w:szCs w:val="20"/>
        </w:rPr>
        <w:t>Master Detail w Drill</w:t>
      </w:r>
      <w:r w:rsidRPr="00D56115">
        <w:rPr>
          <w:szCs w:val="20"/>
        </w:rPr>
        <w:t xml:space="preserve"> </w:t>
      </w:r>
      <w:r>
        <w:rPr>
          <w:b/>
          <w:i/>
          <w:szCs w:val="20"/>
        </w:rPr>
        <w:t>TARGET</w:t>
      </w:r>
    </w:p>
    <w:p w:rsidR="0016082A" w:rsidRPr="00001FA5" w:rsidRDefault="0016082A" w:rsidP="00F74467">
      <w:pPr>
        <w:pStyle w:val="NoSpacing"/>
        <w:rPr>
          <w:sz w:val="8"/>
          <w:szCs w:val="20"/>
        </w:rPr>
      </w:pPr>
    </w:p>
    <w:p w:rsidR="008870CF" w:rsidRDefault="008870CF" w:rsidP="00F1180D">
      <w:pPr>
        <w:pStyle w:val="NoSpacing"/>
        <w:numPr>
          <w:ilvl w:val="0"/>
          <w:numId w:val="13"/>
        </w:numPr>
        <w:rPr>
          <w:szCs w:val="20"/>
        </w:rPr>
      </w:pPr>
      <w:r>
        <w:rPr>
          <w:szCs w:val="20"/>
        </w:rPr>
        <w:t xml:space="preserve">Add these four pre-written </w:t>
      </w:r>
      <w:r w:rsidRPr="008870CF">
        <w:rPr>
          <w:szCs w:val="20"/>
          <w:u w:val="single"/>
        </w:rPr>
        <w:t>filters</w:t>
      </w:r>
      <w:r>
        <w:rPr>
          <w:szCs w:val="20"/>
        </w:rPr>
        <w:t>:</w:t>
      </w:r>
    </w:p>
    <w:p w:rsidR="008870CF" w:rsidRPr="008762CB" w:rsidRDefault="008870CF" w:rsidP="00F1180D">
      <w:pPr>
        <w:pStyle w:val="NoSpacing"/>
        <w:numPr>
          <w:ilvl w:val="1"/>
          <w:numId w:val="13"/>
        </w:numPr>
        <w:rPr>
          <w:b/>
          <w:szCs w:val="20"/>
        </w:rPr>
      </w:pPr>
      <w:r w:rsidRPr="008762CB">
        <w:rPr>
          <w:b/>
          <w:szCs w:val="20"/>
        </w:rPr>
        <w:t>ACTUALS Ledger Filter</w:t>
      </w:r>
    </w:p>
    <w:p w:rsidR="008870CF" w:rsidRDefault="008870CF" w:rsidP="00F1180D">
      <w:pPr>
        <w:pStyle w:val="NoSpacing"/>
        <w:numPr>
          <w:ilvl w:val="1"/>
          <w:numId w:val="13"/>
        </w:numPr>
        <w:rPr>
          <w:b/>
          <w:szCs w:val="20"/>
        </w:rPr>
      </w:pPr>
      <w:r>
        <w:rPr>
          <w:b/>
          <w:szCs w:val="20"/>
        </w:rPr>
        <w:t>Current Fiscal Year Filter</w:t>
      </w:r>
    </w:p>
    <w:p w:rsidR="008870CF" w:rsidRPr="008762CB" w:rsidRDefault="008870CF" w:rsidP="00F1180D">
      <w:pPr>
        <w:pStyle w:val="NoSpacing"/>
        <w:numPr>
          <w:ilvl w:val="1"/>
          <w:numId w:val="13"/>
        </w:numPr>
        <w:rPr>
          <w:b/>
          <w:szCs w:val="20"/>
        </w:rPr>
      </w:pPr>
      <w:r w:rsidRPr="008762CB">
        <w:rPr>
          <w:b/>
          <w:szCs w:val="20"/>
        </w:rPr>
        <w:t>Journal ID not blank Filter</w:t>
      </w:r>
    </w:p>
    <w:p w:rsidR="008870CF" w:rsidRPr="0030237C" w:rsidRDefault="008870CF" w:rsidP="00F1180D">
      <w:pPr>
        <w:pStyle w:val="NoSpacing"/>
        <w:numPr>
          <w:ilvl w:val="1"/>
          <w:numId w:val="13"/>
        </w:numPr>
        <w:rPr>
          <w:b/>
          <w:szCs w:val="20"/>
        </w:rPr>
      </w:pPr>
      <w:r w:rsidRPr="008762CB">
        <w:rPr>
          <w:b/>
          <w:szCs w:val="20"/>
        </w:rPr>
        <w:t>Statistics Code not ENP ENU</w:t>
      </w:r>
    </w:p>
    <w:p w:rsidR="008870CF" w:rsidRPr="00001FA5" w:rsidRDefault="008870CF" w:rsidP="008870CF">
      <w:pPr>
        <w:pStyle w:val="NoSpacing"/>
        <w:ind w:left="720"/>
        <w:rPr>
          <w:sz w:val="8"/>
          <w:szCs w:val="20"/>
        </w:rPr>
      </w:pPr>
    </w:p>
    <w:p w:rsidR="008870CF" w:rsidRDefault="008870CF" w:rsidP="00F1180D">
      <w:pPr>
        <w:pStyle w:val="NoSpacing"/>
        <w:numPr>
          <w:ilvl w:val="0"/>
          <w:numId w:val="13"/>
        </w:numPr>
        <w:rPr>
          <w:szCs w:val="20"/>
        </w:rPr>
      </w:pPr>
      <w:r>
        <w:rPr>
          <w:szCs w:val="20"/>
        </w:rPr>
        <w:t xml:space="preserve">Add these two pre-written </w:t>
      </w:r>
      <w:r w:rsidRPr="008870CF">
        <w:rPr>
          <w:szCs w:val="20"/>
          <w:u w:val="single"/>
        </w:rPr>
        <w:t>prompts</w:t>
      </w:r>
      <w:r>
        <w:rPr>
          <w:szCs w:val="20"/>
        </w:rPr>
        <w:t>:</w:t>
      </w:r>
    </w:p>
    <w:p w:rsidR="008870CF" w:rsidRPr="004A7F86" w:rsidRDefault="008870CF" w:rsidP="00F1180D">
      <w:pPr>
        <w:pStyle w:val="NoSpacing"/>
        <w:numPr>
          <w:ilvl w:val="1"/>
          <w:numId w:val="13"/>
        </w:numPr>
        <w:rPr>
          <w:b/>
        </w:rPr>
      </w:pPr>
      <w:r w:rsidRPr="004A7F86">
        <w:rPr>
          <w:b/>
        </w:rPr>
        <w:t>Purpose Prompt</w:t>
      </w:r>
    </w:p>
    <w:p w:rsidR="008870CF" w:rsidRPr="008870CF" w:rsidRDefault="008870CF" w:rsidP="00F1180D">
      <w:pPr>
        <w:pStyle w:val="NoSpacing"/>
        <w:numPr>
          <w:ilvl w:val="1"/>
          <w:numId w:val="13"/>
        </w:numPr>
        <w:rPr>
          <w:b/>
          <w:szCs w:val="20"/>
        </w:rPr>
      </w:pPr>
      <w:r w:rsidRPr="008870CF">
        <w:rPr>
          <w:b/>
          <w:szCs w:val="20"/>
        </w:rPr>
        <w:t>Accounting Period Prompt</w:t>
      </w:r>
    </w:p>
    <w:p w:rsidR="008870CF" w:rsidRPr="00001FA5" w:rsidRDefault="008870CF" w:rsidP="008870CF">
      <w:pPr>
        <w:pStyle w:val="NoSpacing"/>
        <w:ind w:left="720"/>
        <w:rPr>
          <w:sz w:val="8"/>
          <w:szCs w:val="20"/>
        </w:rPr>
      </w:pPr>
    </w:p>
    <w:p w:rsidR="008870CF" w:rsidRDefault="008870CF" w:rsidP="00F1180D">
      <w:pPr>
        <w:pStyle w:val="NoSpacing"/>
        <w:numPr>
          <w:ilvl w:val="0"/>
          <w:numId w:val="13"/>
        </w:numPr>
        <w:rPr>
          <w:szCs w:val="20"/>
        </w:rPr>
      </w:pPr>
      <w:r>
        <w:rPr>
          <w:szCs w:val="20"/>
        </w:rPr>
        <w:t>Add a prompt for the drill-through field (Account)</w:t>
      </w:r>
    </w:p>
    <w:p w:rsidR="008870CF" w:rsidRDefault="00001FA5" w:rsidP="00F1180D">
      <w:pPr>
        <w:pStyle w:val="NoSpacing"/>
        <w:numPr>
          <w:ilvl w:val="1"/>
          <w:numId w:val="13"/>
        </w:numPr>
        <w:rPr>
          <w:szCs w:val="20"/>
        </w:rPr>
      </w:pPr>
      <w:r>
        <w:rPr>
          <w:szCs w:val="20"/>
        </w:rPr>
        <w:t xml:space="preserve">Click the </w:t>
      </w:r>
      <w:r w:rsidRPr="00001FA5">
        <w:rPr>
          <w:b/>
          <w:szCs w:val="20"/>
        </w:rPr>
        <w:t>Filter</w:t>
      </w:r>
      <w:r>
        <w:rPr>
          <w:szCs w:val="20"/>
        </w:rPr>
        <w:t xml:space="preserve"> </w:t>
      </w:r>
      <w:r w:rsidR="003E5870"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870">
        <w:rPr>
          <w:szCs w:val="20"/>
        </w:rPr>
        <w:t xml:space="preserve"> </w:t>
      </w:r>
      <w:r>
        <w:rPr>
          <w:szCs w:val="20"/>
        </w:rPr>
        <w:t>button</w:t>
      </w:r>
    </w:p>
    <w:p w:rsidR="00001FA5" w:rsidRDefault="00001FA5" w:rsidP="00F1180D">
      <w:pPr>
        <w:pStyle w:val="NoSpacing"/>
        <w:numPr>
          <w:ilvl w:val="1"/>
          <w:numId w:val="13"/>
        </w:numPr>
        <w:rPr>
          <w:szCs w:val="20"/>
        </w:rPr>
      </w:pPr>
      <w:r>
        <w:rPr>
          <w:szCs w:val="20"/>
        </w:rPr>
        <w:t xml:space="preserve">Click </w:t>
      </w:r>
      <w:r w:rsidRPr="00001FA5">
        <w:rPr>
          <w:b/>
          <w:szCs w:val="20"/>
        </w:rPr>
        <w:t>New</w:t>
      </w:r>
      <w:r w:rsidR="003E5870">
        <w:rPr>
          <w:b/>
          <w:szCs w:val="20"/>
        </w:rPr>
        <w:t xml:space="preserve"> </w:t>
      </w:r>
      <w:r w:rsidR="003E5870">
        <w:rPr>
          <w:b/>
          <w:noProof/>
          <w:szCs w:val="20"/>
        </w:rPr>
        <w:drawing>
          <wp:inline distT="0" distB="0" distL="0" distR="0">
            <wp:extent cx="152400" cy="161925"/>
            <wp:effectExtent l="19050" t="0" r="0" b="0"/>
            <wp:docPr id="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FA5" w:rsidRDefault="0024293A" w:rsidP="00F1180D">
      <w:pPr>
        <w:pStyle w:val="NoSpacing"/>
        <w:numPr>
          <w:ilvl w:val="1"/>
          <w:numId w:val="13"/>
        </w:numPr>
        <w:rPr>
          <w:szCs w:val="20"/>
        </w:rPr>
      </w:pPr>
      <w:r>
        <w:rPr>
          <w:szCs w:val="20"/>
        </w:rPr>
        <w:t xml:space="preserve">From </w:t>
      </w:r>
      <w:r w:rsidRPr="0024293A">
        <w:rPr>
          <w:b/>
          <w:szCs w:val="20"/>
        </w:rPr>
        <w:t>Data Items</w:t>
      </w:r>
      <w:r>
        <w:rPr>
          <w:szCs w:val="20"/>
        </w:rPr>
        <w:t>, a</w:t>
      </w:r>
      <w:r w:rsidR="00001FA5">
        <w:rPr>
          <w:szCs w:val="20"/>
        </w:rPr>
        <w:t xml:space="preserve">dd the expression: </w:t>
      </w:r>
      <w:r w:rsidR="00001FA5" w:rsidRPr="00001FA5">
        <w:rPr>
          <w:b/>
          <w:szCs w:val="20"/>
        </w:rPr>
        <w:t xml:space="preserve">[ACCOUNT] </w:t>
      </w:r>
      <w:proofErr w:type="gramStart"/>
      <w:r w:rsidR="002D5392">
        <w:rPr>
          <w:b/>
          <w:szCs w:val="20"/>
        </w:rPr>
        <w:t>=</w:t>
      </w:r>
      <w:r w:rsidR="00001FA5" w:rsidRPr="00001FA5">
        <w:rPr>
          <w:b/>
          <w:szCs w:val="20"/>
        </w:rPr>
        <w:t xml:space="preserve"> ?</w:t>
      </w:r>
      <w:proofErr w:type="gramEnd"/>
      <w:r w:rsidR="00001FA5" w:rsidRPr="00001FA5">
        <w:rPr>
          <w:b/>
          <w:szCs w:val="20"/>
        </w:rPr>
        <w:t>account?</w:t>
      </w:r>
    </w:p>
    <w:p w:rsidR="00001FA5" w:rsidRPr="00001FA5" w:rsidRDefault="00001FA5" w:rsidP="00F1180D">
      <w:pPr>
        <w:pStyle w:val="NoSpacing"/>
        <w:numPr>
          <w:ilvl w:val="1"/>
          <w:numId w:val="13"/>
        </w:numPr>
        <w:rPr>
          <w:b/>
          <w:szCs w:val="20"/>
        </w:rPr>
      </w:pPr>
      <w:r w:rsidRPr="00001FA5">
        <w:rPr>
          <w:b/>
          <w:szCs w:val="20"/>
        </w:rPr>
        <w:t>Validate</w:t>
      </w:r>
      <w:r w:rsidR="003E5870">
        <w:rPr>
          <w:b/>
          <w:szCs w:val="20"/>
        </w:rPr>
        <w:t xml:space="preserve"> </w:t>
      </w:r>
      <w:r w:rsidR="003E5870">
        <w:rPr>
          <w:b/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FA5" w:rsidRDefault="00001FA5" w:rsidP="00F1180D">
      <w:pPr>
        <w:pStyle w:val="NoSpacing"/>
        <w:numPr>
          <w:ilvl w:val="1"/>
          <w:numId w:val="13"/>
        </w:numPr>
        <w:rPr>
          <w:szCs w:val="20"/>
        </w:rPr>
      </w:pPr>
      <w:r>
        <w:rPr>
          <w:szCs w:val="20"/>
        </w:rPr>
        <w:t xml:space="preserve">Click </w:t>
      </w:r>
      <w:r w:rsidRPr="00001FA5">
        <w:rPr>
          <w:b/>
          <w:szCs w:val="20"/>
        </w:rPr>
        <w:t>OK</w:t>
      </w:r>
      <w:r>
        <w:rPr>
          <w:szCs w:val="20"/>
        </w:rPr>
        <w:t xml:space="preserve"> twice</w:t>
      </w:r>
    </w:p>
    <w:p w:rsidR="00001FA5" w:rsidRPr="00001FA5" w:rsidRDefault="00001FA5" w:rsidP="00001FA5">
      <w:pPr>
        <w:pStyle w:val="NoSpacing"/>
        <w:rPr>
          <w:sz w:val="8"/>
          <w:szCs w:val="20"/>
        </w:rPr>
      </w:pPr>
    </w:p>
    <w:p w:rsidR="0016082A" w:rsidRDefault="0016082A" w:rsidP="00F1180D">
      <w:pPr>
        <w:pStyle w:val="NoSpacing"/>
        <w:numPr>
          <w:ilvl w:val="0"/>
          <w:numId w:val="13"/>
        </w:numPr>
        <w:rPr>
          <w:szCs w:val="20"/>
        </w:rPr>
      </w:pPr>
      <w:r w:rsidRPr="00F74467">
        <w:rPr>
          <w:b/>
          <w:szCs w:val="20"/>
        </w:rPr>
        <w:t>Sort</w:t>
      </w:r>
      <w:r>
        <w:rPr>
          <w:szCs w:val="20"/>
        </w:rPr>
        <w:t xml:space="preserve"> </w:t>
      </w:r>
      <w:r w:rsidR="003E5870">
        <w:rPr>
          <w:noProof/>
          <w:szCs w:val="20"/>
        </w:rPr>
        <w:drawing>
          <wp:inline distT="0" distB="0" distL="0" distR="0">
            <wp:extent cx="142875" cy="161925"/>
            <wp:effectExtent l="19050" t="0" r="9525" b="0"/>
            <wp:docPr id="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870">
        <w:rPr>
          <w:szCs w:val="20"/>
        </w:rPr>
        <w:t xml:space="preserve"> </w:t>
      </w:r>
      <w:r>
        <w:rPr>
          <w:szCs w:val="20"/>
        </w:rPr>
        <w:t xml:space="preserve">ACCOUNTING_PERIOD </w:t>
      </w:r>
      <w:r w:rsidR="0024293A" w:rsidRPr="0024293A">
        <w:rPr>
          <w:b/>
          <w:szCs w:val="20"/>
        </w:rPr>
        <w:t>A</w:t>
      </w:r>
      <w:r w:rsidRPr="0024293A">
        <w:rPr>
          <w:b/>
          <w:szCs w:val="20"/>
        </w:rPr>
        <w:t>scending</w:t>
      </w:r>
    </w:p>
    <w:p w:rsidR="00F74467" w:rsidRPr="00001FA5" w:rsidRDefault="00F74467" w:rsidP="00F74467">
      <w:pPr>
        <w:pStyle w:val="NoSpacing"/>
        <w:rPr>
          <w:sz w:val="8"/>
          <w:szCs w:val="20"/>
        </w:rPr>
      </w:pPr>
    </w:p>
    <w:p w:rsidR="00001FA5" w:rsidRPr="00001FA5" w:rsidRDefault="00001FA5" w:rsidP="00001FA5">
      <w:pPr>
        <w:pStyle w:val="NoSpacing"/>
        <w:ind w:left="720"/>
        <w:rPr>
          <w:sz w:val="8"/>
          <w:szCs w:val="20"/>
        </w:rPr>
      </w:pPr>
    </w:p>
    <w:p w:rsidR="0016082A" w:rsidRDefault="00001FA5" w:rsidP="00F1180D">
      <w:pPr>
        <w:pStyle w:val="NoSpacing"/>
        <w:numPr>
          <w:ilvl w:val="0"/>
          <w:numId w:val="13"/>
        </w:numPr>
        <w:ind w:left="810" w:hanging="450"/>
        <w:rPr>
          <w:szCs w:val="20"/>
        </w:rPr>
      </w:pPr>
      <w:r>
        <w:rPr>
          <w:szCs w:val="20"/>
        </w:rPr>
        <w:t xml:space="preserve"> </w:t>
      </w:r>
      <w:r w:rsidR="008870CF">
        <w:rPr>
          <w:szCs w:val="20"/>
        </w:rPr>
        <w:t>Group the first three fields:</w:t>
      </w:r>
    </w:p>
    <w:p w:rsidR="0016082A" w:rsidRDefault="0016082A" w:rsidP="00F1180D">
      <w:pPr>
        <w:pStyle w:val="NoSpacing"/>
        <w:numPr>
          <w:ilvl w:val="1"/>
          <w:numId w:val="13"/>
        </w:numPr>
        <w:rPr>
          <w:szCs w:val="20"/>
        </w:rPr>
      </w:pPr>
      <w:r>
        <w:rPr>
          <w:szCs w:val="20"/>
        </w:rPr>
        <w:t>Ctrl-click CHARTFIELD1, FISCAL_YEAR and ACCOUNTING_PERIOD</w:t>
      </w:r>
    </w:p>
    <w:p w:rsidR="00F74467" w:rsidRDefault="0016082A" w:rsidP="00F1180D">
      <w:pPr>
        <w:pStyle w:val="NoSpacing"/>
        <w:numPr>
          <w:ilvl w:val="1"/>
          <w:numId w:val="13"/>
        </w:numPr>
        <w:rPr>
          <w:szCs w:val="20"/>
        </w:rPr>
      </w:pPr>
      <w:r>
        <w:rPr>
          <w:szCs w:val="20"/>
        </w:rPr>
        <w:t xml:space="preserve">Click the </w:t>
      </w:r>
      <w:r w:rsidRPr="00F74467">
        <w:rPr>
          <w:b/>
          <w:szCs w:val="20"/>
        </w:rPr>
        <w:t>Group</w:t>
      </w:r>
      <w:r>
        <w:rPr>
          <w:szCs w:val="20"/>
        </w:rPr>
        <w:t xml:space="preserve"> </w:t>
      </w:r>
      <w:r w:rsidR="003E5870">
        <w:rPr>
          <w:noProof/>
          <w:szCs w:val="20"/>
        </w:rPr>
        <w:drawing>
          <wp:inline distT="0" distB="0" distL="0" distR="0">
            <wp:extent cx="152400" cy="142875"/>
            <wp:effectExtent l="19050" t="0" r="0" b="0"/>
            <wp:docPr id="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870">
        <w:rPr>
          <w:szCs w:val="20"/>
        </w:rPr>
        <w:t xml:space="preserve"> </w:t>
      </w:r>
      <w:r>
        <w:rPr>
          <w:szCs w:val="20"/>
        </w:rPr>
        <w:t>button</w:t>
      </w:r>
    </w:p>
    <w:p w:rsidR="003E5870" w:rsidRPr="00001FA5" w:rsidRDefault="003E5870" w:rsidP="003E5870">
      <w:pPr>
        <w:pStyle w:val="NoSpacing"/>
        <w:ind w:left="720"/>
        <w:rPr>
          <w:szCs w:val="20"/>
        </w:rPr>
      </w:pPr>
    </w:p>
    <w:p w:rsidR="0016082A" w:rsidRDefault="0016082A" w:rsidP="00F1180D">
      <w:pPr>
        <w:pStyle w:val="NoSpacing"/>
        <w:numPr>
          <w:ilvl w:val="0"/>
          <w:numId w:val="13"/>
        </w:numPr>
        <w:ind w:left="810" w:hanging="450"/>
        <w:rPr>
          <w:szCs w:val="20"/>
        </w:rPr>
      </w:pPr>
      <w:r>
        <w:rPr>
          <w:szCs w:val="20"/>
        </w:rPr>
        <w:t>Add totals to the report</w:t>
      </w:r>
      <w:r w:rsidR="008870CF">
        <w:rPr>
          <w:szCs w:val="20"/>
        </w:rPr>
        <w:t>:</w:t>
      </w:r>
    </w:p>
    <w:p w:rsidR="0016082A" w:rsidRDefault="0016082A" w:rsidP="00F1180D">
      <w:pPr>
        <w:pStyle w:val="NoSpacing"/>
        <w:numPr>
          <w:ilvl w:val="1"/>
          <w:numId w:val="13"/>
        </w:numPr>
        <w:rPr>
          <w:szCs w:val="20"/>
        </w:rPr>
      </w:pPr>
      <w:r>
        <w:rPr>
          <w:szCs w:val="20"/>
        </w:rPr>
        <w:t>Click the TRANS</w:t>
      </w:r>
      <w:r w:rsidR="00F74467">
        <w:rPr>
          <w:szCs w:val="20"/>
        </w:rPr>
        <w:t>_</w:t>
      </w:r>
      <w:r>
        <w:rPr>
          <w:szCs w:val="20"/>
        </w:rPr>
        <w:t>AMOUNT heading</w:t>
      </w:r>
    </w:p>
    <w:p w:rsidR="0016082A" w:rsidRDefault="0016082A" w:rsidP="00F1180D">
      <w:pPr>
        <w:pStyle w:val="NoSpacing"/>
        <w:numPr>
          <w:ilvl w:val="1"/>
          <w:numId w:val="13"/>
        </w:numPr>
        <w:rPr>
          <w:szCs w:val="20"/>
        </w:rPr>
      </w:pPr>
      <w:r>
        <w:rPr>
          <w:szCs w:val="20"/>
        </w:rPr>
        <w:t xml:space="preserve">Click the </w:t>
      </w:r>
      <w:r w:rsidRPr="00F74467">
        <w:rPr>
          <w:b/>
          <w:szCs w:val="20"/>
        </w:rPr>
        <w:t>Aggregate</w:t>
      </w:r>
      <w:r>
        <w:rPr>
          <w:szCs w:val="20"/>
        </w:rPr>
        <w:t xml:space="preserve"> </w:t>
      </w:r>
      <w:r w:rsidR="003E5870">
        <w:rPr>
          <w:noProof/>
          <w:szCs w:val="20"/>
        </w:rPr>
        <w:drawing>
          <wp:inline distT="0" distB="0" distL="0" distR="0">
            <wp:extent cx="133350" cy="142875"/>
            <wp:effectExtent l="19050" t="0" r="0" b="0"/>
            <wp:docPr id="7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870">
        <w:rPr>
          <w:szCs w:val="20"/>
        </w:rPr>
        <w:t xml:space="preserve"> </w:t>
      </w:r>
      <w:r>
        <w:rPr>
          <w:szCs w:val="20"/>
        </w:rPr>
        <w:t xml:space="preserve">button and select </w:t>
      </w:r>
      <w:r w:rsidRPr="003E5870">
        <w:rPr>
          <w:b/>
          <w:szCs w:val="20"/>
        </w:rPr>
        <w:t>Total</w:t>
      </w:r>
      <w:r>
        <w:rPr>
          <w:szCs w:val="20"/>
        </w:rPr>
        <w:t xml:space="preserve"> </w:t>
      </w:r>
    </w:p>
    <w:p w:rsidR="0016082A" w:rsidRPr="00E53A66" w:rsidRDefault="00F74467" w:rsidP="00F1180D">
      <w:pPr>
        <w:pStyle w:val="NoSpacing"/>
        <w:numPr>
          <w:ilvl w:val="1"/>
          <w:numId w:val="13"/>
        </w:numPr>
        <w:rPr>
          <w:b/>
          <w:szCs w:val="20"/>
        </w:rPr>
      </w:pPr>
      <w:r w:rsidRPr="00F74467">
        <w:rPr>
          <w:b/>
          <w:szCs w:val="20"/>
        </w:rPr>
        <w:t>Delete</w:t>
      </w:r>
      <w:r>
        <w:rPr>
          <w:szCs w:val="20"/>
        </w:rPr>
        <w:t xml:space="preserve"> </w:t>
      </w:r>
      <w:r w:rsidR="009C3094">
        <w:rPr>
          <w:noProof/>
          <w:szCs w:val="20"/>
        </w:rPr>
        <w:drawing>
          <wp:inline distT="0" distB="0" distL="0" distR="0">
            <wp:extent cx="142875" cy="142875"/>
            <wp:effectExtent l="19050" t="0" r="9525" b="0"/>
            <wp:docPr id="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94">
        <w:rPr>
          <w:szCs w:val="20"/>
        </w:rPr>
        <w:t xml:space="preserve">  </w:t>
      </w:r>
      <w:r>
        <w:rPr>
          <w:szCs w:val="20"/>
        </w:rPr>
        <w:t xml:space="preserve">the </w:t>
      </w:r>
      <w:r w:rsidR="00E53A66">
        <w:rPr>
          <w:szCs w:val="20"/>
        </w:rPr>
        <w:t>section called</w:t>
      </w:r>
      <w:r>
        <w:rPr>
          <w:szCs w:val="20"/>
        </w:rPr>
        <w:t xml:space="preserve"> </w:t>
      </w:r>
      <w:r w:rsidR="009C3094" w:rsidRPr="00E53A66">
        <w:rPr>
          <w:b/>
          <w:szCs w:val="20"/>
        </w:rPr>
        <w:t>&lt;</w:t>
      </w:r>
      <w:r w:rsidR="0024293A" w:rsidRPr="00E53A66">
        <w:rPr>
          <w:b/>
          <w:szCs w:val="20"/>
        </w:rPr>
        <w:t xml:space="preserve"> </w:t>
      </w:r>
      <w:r w:rsidR="00AD17B2">
        <w:rPr>
          <w:b/>
          <w:szCs w:val="20"/>
        </w:rPr>
        <w:t xml:space="preserve">FISCAL_YEAR&gt; </w:t>
      </w:r>
      <w:r w:rsidR="00AD17B2" w:rsidRPr="00AD17B2">
        <w:rPr>
          <w:szCs w:val="20"/>
        </w:rPr>
        <w:t>(it’s light gray)</w:t>
      </w:r>
    </w:p>
    <w:p w:rsidR="00001FA5" w:rsidRPr="00001FA5" w:rsidRDefault="00001FA5" w:rsidP="00001FA5">
      <w:pPr>
        <w:pStyle w:val="NoSpacing"/>
        <w:ind w:left="720"/>
        <w:rPr>
          <w:sz w:val="8"/>
          <w:szCs w:val="20"/>
        </w:rPr>
      </w:pPr>
    </w:p>
    <w:p w:rsidR="00001FA5" w:rsidRDefault="00001FA5" w:rsidP="00F1180D">
      <w:pPr>
        <w:pStyle w:val="NoSpacing"/>
        <w:numPr>
          <w:ilvl w:val="0"/>
          <w:numId w:val="13"/>
        </w:numPr>
        <w:tabs>
          <w:tab w:val="left" w:pos="810"/>
        </w:tabs>
        <w:ind w:left="810" w:hanging="450"/>
        <w:rPr>
          <w:b/>
          <w:szCs w:val="20"/>
        </w:rPr>
      </w:pPr>
      <w:r w:rsidRPr="003E5870">
        <w:rPr>
          <w:b/>
          <w:szCs w:val="20"/>
        </w:rPr>
        <w:t>Save</w:t>
      </w:r>
    </w:p>
    <w:p w:rsidR="003E5870" w:rsidRPr="005D02DD" w:rsidRDefault="003E5870" w:rsidP="003E5870">
      <w:pPr>
        <w:pStyle w:val="NoSpacing"/>
        <w:tabs>
          <w:tab w:val="left" w:pos="810"/>
        </w:tabs>
        <w:rPr>
          <w:b/>
          <w:sz w:val="10"/>
          <w:szCs w:val="20"/>
        </w:rPr>
      </w:pPr>
    </w:p>
    <w:p w:rsidR="00001FA5" w:rsidRDefault="003E5870" w:rsidP="00F1180D">
      <w:pPr>
        <w:pStyle w:val="NoSpacing"/>
        <w:numPr>
          <w:ilvl w:val="0"/>
          <w:numId w:val="13"/>
        </w:numPr>
        <w:tabs>
          <w:tab w:val="left" w:pos="810"/>
        </w:tabs>
        <w:ind w:left="810" w:hanging="450"/>
        <w:rPr>
          <w:szCs w:val="20"/>
        </w:rPr>
      </w:pPr>
      <w:r>
        <w:rPr>
          <w:szCs w:val="20"/>
        </w:rPr>
        <w:lastRenderedPageBreak/>
        <w:t>Go back to the “Source” report to complete the drill-through</w:t>
      </w:r>
    </w:p>
    <w:p w:rsidR="003E5870" w:rsidRDefault="003E5870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Open </w:t>
      </w:r>
      <w:r>
        <w:rPr>
          <w:noProof/>
          <w:szCs w:val="20"/>
        </w:rPr>
        <w:drawing>
          <wp:inline distT="0" distB="0" distL="0" distR="0">
            <wp:extent cx="161925" cy="152400"/>
            <wp:effectExtent l="19050" t="0" r="9525" b="0"/>
            <wp:docPr id="8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</w:t>
      </w:r>
      <w:r w:rsidR="00A46789" w:rsidRPr="00A46789">
        <w:rPr>
          <w:b/>
          <w:i/>
          <w:szCs w:val="20"/>
        </w:rPr>
        <w:t>AA</w:t>
      </w:r>
      <w:r w:rsidR="00A46789">
        <w:rPr>
          <w:szCs w:val="20"/>
        </w:rPr>
        <w:t xml:space="preserve"> </w:t>
      </w:r>
      <w:r w:rsidRPr="00D56115">
        <w:rPr>
          <w:b/>
          <w:i/>
          <w:szCs w:val="20"/>
        </w:rPr>
        <w:t>Master Detail w Drill</w:t>
      </w:r>
      <w:r w:rsidRPr="00D56115">
        <w:rPr>
          <w:szCs w:val="20"/>
        </w:rPr>
        <w:t xml:space="preserve"> </w:t>
      </w:r>
      <w:r w:rsidRPr="0016082A">
        <w:rPr>
          <w:b/>
          <w:i/>
          <w:szCs w:val="20"/>
        </w:rPr>
        <w:t>SOURCE</w:t>
      </w:r>
      <w:r>
        <w:rPr>
          <w:b/>
          <w:i/>
          <w:szCs w:val="20"/>
        </w:rPr>
        <w:t xml:space="preserve"> </w:t>
      </w:r>
      <w:r>
        <w:rPr>
          <w:szCs w:val="20"/>
        </w:rPr>
        <w:t>from My Folders</w:t>
      </w:r>
    </w:p>
    <w:p w:rsidR="003E5870" w:rsidRDefault="003E5870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 In the crosstab, click</w:t>
      </w:r>
      <w:r w:rsidR="0051734E">
        <w:rPr>
          <w:szCs w:val="20"/>
        </w:rPr>
        <w:t xml:space="preserve"> </w:t>
      </w:r>
      <w:r w:rsidR="0051734E" w:rsidRPr="00B47017">
        <w:rPr>
          <w:b/>
          <w:szCs w:val="20"/>
        </w:rPr>
        <w:t>&lt;#ACCOUNT&gt;</w:t>
      </w:r>
      <w:r w:rsidR="0051734E">
        <w:rPr>
          <w:szCs w:val="20"/>
        </w:rPr>
        <w:t xml:space="preserve"> </w:t>
      </w:r>
    </w:p>
    <w:p w:rsidR="0051734E" w:rsidRDefault="0051734E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Click </w:t>
      </w:r>
      <w:r w:rsidRPr="0051734E">
        <w:rPr>
          <w:b/>
          <w:szCs w:val="20"/>
        </w:rPr>
        <w:t>Drill-Through Definitions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61925" cy="161925"/>
            <wp:effectExtent l="19050" t="0" r="9525" b="0"/>
            <wp:docPr id="8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4E" w:rsidRPr="00F637BA" w:rsidRDefault="0051734E" w:rsidP="0051734E">
      <w:pPr>
        <w:pStyle w:val="NoSpacing"/>
        <w:tabs>
          <w:tab w:val="left" w:pos="810"/>
        </w:tabs>
        <w:ind w:left="720"/>
        <w:rPr>
          <w:sz w:val="8"/>
          <w:szCs w:val="20"/>
        </w:rPr>
      </w:pPr>
    </w:p>
    <w:p w:rsidR="0051734E" w:rsidRDefault="0051734E" w:rsidP="00F1180D">
      <w:pPr>
        <w:pStyle w:val="NoSpacing"/>
        <w:numPr>
          <w:ilvl w:val="0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>Create the Drill-Through:</w:t>
      </w:r>
    </w:p>
    <w:p w:rsidR="0051734E" w:rsidRDefault="0051734E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Click </w:t>
      </w:r>
      <w:r w:rsidRPr="005756F2">
        <w:rPr>
          <w:b/>
          <w:szCs w:val="20"/>
        </w:rPr>
        <w:t>New Drill-Through Definition</w:t>
      </w:r>
      <w:r w:rsidR="005756F2">
        <w:rPr>
          <w:szCs w:val="20"/>
        </w:rPr>
        <w:t xml:space="preserve"> </w:t>
      </w:r>
      <w:r w:rsidR="005756F2" w:rsidRPr="005756F2">
        <w:rPr>
          <w:noProof/>
          <w:szCs w:val="20"/>
        </w:rPr>
        <w:drawing>
          <wp:inline distT="0" distB="0" distL="0" distR="0">
            <wp:extent cx="152400" cy="161925"/>
            <wp:effectExtent l="19050" t="0" r="0" b="0"/>
            <wp:docPr id="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F2" w:rsidRDefault="005756F2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 w:rsidRPr="005756F2">
        <w:rPr>
          <w:b/>
          <w:szCs w:val="20"/>
        </w:rPr>
        <w:t>Report</w:t>
      </w:r>
      <w:r>
        <w:rPr>
          <w:szCs w:val="20"/>
        </w:rPr>
        <w:t xml:space="preserve"> – click ellipses </w:t>
      </w:r>
      <w:r w:rsidRPr="005756F2">
        <w:rPr>
          <w:noProof/>
          <w:szCs w:val="20"/>
        </w:rPr>
        <w:drawing>
          <wp:inline distT="0" distB="0" distL="0" distR="0">
            <wp:extent cx="190500" cy="171450"/>
            <wp:effectExtent l="19050" t="0" r="0" b="0"/>
            <wp:docPr id="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</w:t>
      </w:r>
      <w:r w:rsidR="00AD17B2">
        <w:rPr>
          <w:szCs w:val="20"/>
        </w:rPr>
        <w:t>&amp;</w:t>
      </w:r>
      <w:r>
        <w:rPr>
          <w:szCs w:val="20"/>
        </w:rPr>
        <w:t xml:space="preserve"> choose </w:t>
      </w:r>
      <w:r w:rsidR="00AD17B2" w:rsidRPr="00AD17B2">
        <w:rPr>
          <w:b/>
          <w:i/>
          <w:szCs w:val="20"/>
        </w:rPr>
        <w:t xml:space="preserve">AA </w:t>
      </w:r>
      <w:r w:rsidRPr="00D56115">
        <w:rPr>
          <w:b/>
          <w:i/>
          <w:szCs w:val="20"/>
        </w:rPr>
        <w:t>Master Detail w Drill</w:t>
      </w:r>
      <w:r w:rsidRPr="00D56115">
        <w:rPr>
          <w:szCs w:val="20"/>
        </w:rPr>
        <w:t xml:space="preserve"> </w:t>
      </w:r>
      <w:r>
        <w:rPr>
          <w:b/>
          <w:i/>
          <w:szCs w:val="20"/>
        </w:rPr>
        <w:t>TARGET</w:t>
      </w:r>
    </w:p>
    <w:p w:rsidR="005756F2" w:rsidRDefault="005756F2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b/>
          <w:szCs w:val="20"/>
        </w:rPr>
        <w:t xml:space="preserve">Action – </w:t>
      </w:r>
      <w:r>
        <w:rPr>
          <w:szCs w:val="20"/>
        </w:rPr>
        <w:t xml:space="preserve">choose </w:t>
      </w:r>
      <w:r w:rsidRPr="005756F2">
        <w:rPr>
          <w:b/>
          <w:szCs w:val="20"/>
        </w:rPr>
        <w:t>Run the report</w:t>
      </w:r>
    </w:p>
    <w:p w:rsidR="005756F2" w:rsidRDefault="005756F2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 w:rsidRPr="005756F2">
        <w:rPr>
          <w:b/>
          <w:szCs w:val="20"/>
        </w:rPr>
        <w:t>Format</w:t>
      </w:r>
      <w:r>
        <w:rPr>
          <w:szCs w:val="20"/>
        </w:rPr>
        <w:t xml:space="preserve"> – choose </w:t>
      </w:r>
      <w:r w:rsidRPr="005756F2">
        <w:rPr>
          <w:b/>
          <w:szCs w:val="20"/>
        </w:rPr>
        <w:t>HTML</w:t>
      </w:r>
    </w:p>
    <w:p w:rsidR="005756F2" w:rsidRDefault="005756F2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Click the box for </w:t>
      </w:r>
      <w:r w:rsidRPr="005756F2">
        <w:rPr>
          <w:b/>
          <w:szCs w:val="20"/>
        </w:rPr>
        <w:t>Open in new window</w:t>
      </w:r>
    </w:p>
    <w:p w:rsidR="005756F2" w:rsidRDefault="005756F2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Click </w:t>
      </w:r>
      <w:r w:rsidRPr="005756F2">
        <w:rPr>
          <w:b/>
          <w:szCs w:val="20"/>
        </w:rPr>
        <w:t>Edit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228600" cy="220133"/>
            <wp:effectExtent l="19050" t="0" r="0" b="0"/>
            <wp:docPr id="9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F2" w:rsidRDefault="005756F2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 w:rsidRPr="005756F2">
        <w:rPr>
          <w:b/>
          <w:szCs w:val="20"/>
        </w:rPr>
        <w:t>Parameters</w:t>
      </w:r>
      <w:r>
        <w:rPr>
          <w:szCs w:val="20"/>
        </w:rPr>
        <w:t xml:space="preserve"> window should be setup as shown below:</w:t>
      </w:r>
    </w:p>
    <w:p w:rsidR="005756F2" w:rsidRPr="005756F2" w:rsidRDefault="005756F2" w:rsidP="005756F2">
      <w:pPr>
        <w:pStyle w:val="NoSpacing"/>
        <w:tabs>
          <w:tab w:val="left" w:pos="810"/>
        </w:tabs>
        <w:rPr>
          <w:sz w:val="8"/>
          <w:szCs w:val="20"/>
        </w:rPr>
      </w:pPr>
    </w:p>
    <w:p w:rsidR="005756F2" w:rsidRDefault="00AD17B2" w:rsidP="00AD17B2">
      <w:pPr>
        <w:pStyle w:val="NoSpacing"/>
        <w:tabs>
          <w:tab w:val="left" w:pos="810"/>
        </w:tabs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6474748" cy="847725"/>
            <wp:effectExtent l="19050" t="0" r="2252" b="0"/>
            <wp:docPr id="5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151" cy="84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F2" w:rsidRPr="005756F2" w:rsidRDefault="005756F2" w:rsidP="005756F2">
      <w:pPr>
        <w:pStyle w:val="NoSpacing"/>
        <w:tabs>
          <w:tab w:val="left" w:pos="810"/>
        </w:tabs>
        <w:rPr>
          <w:sz w:val="12"/>
          <w:szCs w:val="20"/>
        </w:rPr>
      </w:pPr>
    </w:p>
    <w:p w:rsidR="005756F2" w:rsidRDefault="005756F2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Click </w:t>
      </w:r>
      <w:r w:rsidRPr="005756F2">
        <w:rPr>
          <w:b/>
          <w:szCs w:val="20"/>
        </w:rPr>
        <w:t>OK</w:t>
      </w:r>
    </w:p>
    <w:p w:rsidR="005756F2" w:rsidRDefault="005756F2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The </w:t>
      </w:r>
      <w:r w:rsidRPr="005756F2">
        <w:rPr>
          <w:b/>
          <w:szCs w:val="20"/>
        </w:rPr>
        <w:t>Drill-</w:t>
      </w:r>
      <w:r w:rsidR="00F265C7" w:rsidRPr="005756F2">
        <w:rPr>
          <w:b/>
          <w:szCs w:val="20"/>
        </w:rPr>
        <w:t>Through</w:t>
      </w:r>
      <w:r w:rsidRPr="005756F2">
        <w:rPr>
          <w:b/>
          <w:szCs w:val="20"/>
        </w:rPr>
        <w:t xml:space="preserve"> Definitions</w:t>
      </w:r>
      <w:r>
        <w:rPr>
          <w:szCs w:val="20"/>
        </w:rPr>
        <w:t xml:space="preserve"> window should look like this:</w:t>
      </w:r>
    </w:p>
    <w:p w:rsidR="005D02DD" w:rsidRPr="00F637BA" w:rsidRDefault="005D02DD" w:rsidP="005D02DD">
      <w:pPr>
        <w:pStyle w:val="NoSpacing"/>
        <w:tabs>
          <w:tab w:val="left" w:pos="810"/>
        </w:tabs>
        <w:rPr>
          <w:sz w:val="12"/>
          <w:szCs w:val="20"/>
        </w:rPr>
      </w:pPr>
    </w:p>
    <w:p w:rsidR="005D02DD" w:rsidRDefault="005D02DD" w:rsidP="00003170">
      <w:pPr>
        <w:pStyle w:val="NoSpacing"/>
        <w:tabs>
          <w:tab w:val="left" w:pos="810"/>
        </w:tabs>
        <w:ind w:left="144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905208" cy="3724275"/>
            <wp:effectExtent l="19050" t="0" r="42" b="0"/>
            <wp:docPr id="9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04" cy="372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B2" w:rsidRPr="00AD17B2" w:rsidRDefault="00AD17B2" w:rsidP="00003170">
      <w:pPr>
        <w:pStyle w:val="NoSpacing"/>
        <w:tabs>
          <w:tab w:val="left" w:pos="810"/>
        </w:tabs>
        <w:ind w:left="1440"/>
        <w:rPr>
          <w:sz w:val="12"/>
          <w:szCs w:val="20"/>
        </w:rPr>
      </w:pPr>
    </w:p>
    <w:p w:rsidR="00AD17B2" w:rsidRDefault="00AD17B2" w:rsidP="00AD17B2">
      <w:pPr>
        <w:pStyle w:val="NoSpacing"/>
        <w:numPr>
          <w:ilvl w:val="0"/>
          <w:numId w:val="78"/>
        </w:numPr>
        <w:tabs>
          <w:tab w:val="left" w:pos="810"/>
        </w:tabs>
        <w:rPr>
          <w:szCs w:val="20"/>
        </w:rPr>
      </w:pPr>
      <w:r>
        <w:t xml:space="preserve">Click </w:t>
      </w:r>
      <w:r w:rsidRPr="00F637BA">
        <w:rPr>
          <w:b/>
        </w:rPr>
        <w:t>OK</w:t>
      </w:r>
    </w:p>
    <w:p w:rsidR="00F637BA" w:rsidRPr="002F2303" w:rsidRDefault="00F637BA" w:rsidP="00F637BA">
      <w:pPr>
        <w:pStyle w:val="NoSpacing"/>
        <w:tabs>
          <w:tab w:val="left" w:pos="810"/>
        </w:tabs>
        <w:ind w:left="720"/>
        <w:rPr>
          <w:sz w:val="16"/>
          <w:szCs w:val="20"/>
        </w:rPr>
      </w:pPr>
    </w:p>
    <w:p w:rsidR="0016082A" w:rsidRDefault="005D02DD" w:rsidP="00F1180D">
      <w:pPr>
        <w:pStyle w:val="NoSpacing"/>
        <w:numPr>
          <w:ilvl w:val="0"/>
          <w:numId w:val="13"/>
        </w:numPr>
        <w:tabs>
          <w:tab w:val="left" w:pos="810"/>
        </w:tabs>
        <w:ind w:left="810" w:hanging="450"/>
        <w:rPr>
          <w:szCs w:val="20"/>
        </w:rPr>
      </w:pPr>
      <w:r w:rsidRPr="00F637BA">
        <w:rPr>
          <w:b/>
          <w:szCs w:val="20"/>
        </w:rPr>
        <w:t>Save</w:t>
      </w:r>
      <w:r w:rsidR="00F637BA" w:rsidRPr="00F637BA">
        <w:rPr>
          <w:szCs w:val="20"/>
        </w:rPr>
        <w:t xml:space="preserve"> and </w:t>
      </w:r>
      <w:r w:rsidR="00F637BA" w:rsidRPr="00F637BA">
        <w:rPr>
          <w:b/>
          <w:szCs w:val="20"/>
        </w:rPr>
        <w:t>Run</w:t>
      </w:r>
      <w:r w:rsidR="00F637BA" w:rsidRPr="00F637BA">
        <w:rPr>
          <w:szCs w:val="20"/>
        </w:rPr>
        <w:t xml:space="preserve"> </w:t>
      </w:r>
      <w:r w:rsidR="00F637BA">
        <w:rPr>
          <w:noProof/>
          <w:szCs w:val="20"/>
        </w:rPr>
        <w:drawing>
          <wp:inline distT="0" distB="0" distL="0" distR="0">
            <wp:extent cx="95250" cy="161925"/>
            <wp:effectExtent l="19050" t="0" r="0" b="0"/>
            <wp:docPr id="9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7BA" w:rsidRPr="00F637BA">
        <w:rPr>
          <w:szCs w:val="20"/>
        </w:rPr>
        <w:t xml:space="preserve">  the report</w:t>
      </w:r>
    </w:p>
    <w:p w:rsidR="00B916AE" w:rsidRDefault="00B916AE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>Select prompt values for the balance data you want</w:t>
      </w:r>
    </w:p>
    <w:p w:rsidR="00F637BA" w:rsidRPr="00F637BA" w:rsidRDefault="00F637BA" w:rsidP="00F637BA">
      <w:pPr>
        <w:pStyle w:val="NoSpacing"/>
        <w:tabs>
          <w:tab w:val="left" w:pos="810"/>
        </w:tabs>
        <w:rPr>
          <w:sz w:val="8"/>
          <w:szCs w:val="20"/>
        </w:rPr>
      </w:pPr>
    </w:p>
    <w:p w:rsidR="00B916AE" w:rsidRDefault="00F637BA" w:rsidP="00F1180D">
      <w:pPr>
        <w:pStyle w:val="NoSpacing"/>
        <w:numPr>
          <w:ilvl w:val="0"/>
          <w:numId w:val="13"/>
        </w:numPr>
        <w:tabs>
          <w:tab w:val="left" w:pos="810"/>
        </w:tabs>
        <w:ind w:left="810" w:hanging="450"/>
        <w:rPr>
          <w:szCs w:val="20"/>
        </w:rPr>
      </w:pPr>
      <w:r>
        <w:rPr>
          <w:szCs w:val="20"/>
        </w:rPr>
        <w:t xml:space="preserve">In </w:t>
      </w:r>
      <w:r w:rsidRPr="00F637BA">
        <w:rPr>
          <w:b/>
          <w:szCs w:val="20"/>
        </w:rPr>
        <w:t>Cognos Viewer</w:t>
      </w:r>
      <w:r>
        <w:rPr>
          <w:szCs w:val="20"/>
        </w:rPr>
        <w:t xml:space="preserve">, click </w:t>
      </w:r>
      <w:r w:rsidR="00F0769B">
        <w:rPr>
          <w:szCs w:val="20"/>
        </w:rPr>
        <w:t>a</w:t>
      </w:r>
      <w:r>
        <w:rPr>
          <w:szCs w:val="20"/>
        </w:rPr>
        <w:t xml:space="preserve"> “drill” link </w:t>
      </w:r>
      <w:r w:rsidR="00B916AE">
        <w:rPr>
          <w:szCs w:val="20"/>
        </w:rPr>
        <w:t>on one of the Accounts</w:t>
      </w:r>
      <w:r w:rsidR="00F0769B">
        <w:rPr>
          <w:szCs w:val="20"/>
        </w:rPr>
        <w:t xml:space="preserve"> </w:t>
      </w:r>
    </w:p>
    <w:p w:rsidR="00F637BA" w:rsidRDefault="00B916AE" w:rsidP="00F1180D">
      <w:pPr>
        <w:pStyle w:val="NoSpacing"/>
        <w:numPr>
          <w:ilvl w:val="1"/>
          <w:numId w:val="13"/>
        </w:numPr>
        <w:tabs>
          <w:tab w:val="left" w:pos="810"/>
        </w:tabs>
        <w:rPr>
          <w:szCs w:val="20"/>
        </w:rPr>
      </w:pPr>
      <w:r>
        <w:rPr>
          <w:szCs w:val="20"/>
        </w:rPr>
        <w:t>S</w:t>
      </w:r>
      <w:r w:rsidR="00F0769B" w:rsidRPr="00B916AE">
        <w:rPr>
          <w:szCs w:val="20"/>
        </w:rPr>
        <w:t xml:space="preserve">elect your Accounting Period(s) </w:t>
      </w:r>
      <w:r w:rsidR="00F637BA" w:rsidRPr="00B916AE">
        <w:rPr>
          <w:szCs w:val="20"/>
        </w:rPr>
        <w:t>to see the transaction details</w:t>
      </w:r>
    </w:p>
    <w:p w:rsidR="00DF28F0" w:rsidRPr="00DF28F0" w:rsidRDefault="00DF28F0" w:rsidP="00DF28F0">
      <w:pPr>
        <w:pStyle w:val="StyleHeading114pt"/>
      </w:pPr>
      <w:r>
        <w:lastRenderedPageBreak/>
        <w:t>Create a Template</w:t>
      </w:r>
    </w:p>
    <w:p w:rsidR="00DF28F0" w:rsidRDefault="00DF28F0" w:rsidP="00DF28F0">
      <w:r>
        <w:t>You can create a report template to be used for reports specific to your department. To do this, start with a blank report and add the components you want every report to have.</w:t>
      </w:r>
      <w:r w:rsidR="00CA002E">
        <w:t xml:space="preserve"> </w:t>
      </w:r>
      <w:r>
        <w:t xml:space="preserve"> Save the report. When you want to use the template, open it, select </w:t>
      </w:r>
      <w:r w:rsidRPr="00B30615">
        <w:rPr>
          <w:b/>
        </w:rPr>
        <w:t>Save As</w:t>
      </w:r>
      <w:r>
        <w:t xml:space="preserve"> from the </w:t>
      </w:r>
      <w:r w:rsidRPr="00B30615">
        <w:rPr>
          <w:b/>
        </w:rPr>
        <w:t>File</w:t>
      </w:r>
      <w:r>
        <w:t xml:space="preserve"> menu, and </w:t>
      </w:r>
      <w:r w:rsidR="00F62102">
        <w:t>re-</w:t>
      </w:r>
      <w:r>
        <w:t>name the new report.</w:t>
      </w:r>
    </w:p>
    <w:p w:rsidR="00DF28F0" w:rsidRDefault="00DF28F0" w:rsidP="003B4F5E">
      <w:pPr>
        <w:ind w:left="360"/>
      </w:pPr>
      <w:r>
        <w:t>In th</w:t>
      </w:r>
      <w:r w:rsidR="00CA002E">
        <w:t>is</w:t>
      </w:r>
      <w:r>
        <w:t xml:space="preserve"> exercise, you will create a report template. When it’s finished it will look like the one below:</w:t>
      </w:r>
      <w:r>
        <w:br/>
      </w:r>
      <w:r w:rsidRPr="00C34B11">
        <w:rPr>
          <w:sz w:val="12"/>
        </w:rPr>
        <w:br/>
      </w:r>
      <w:r w:rsidR="00C34B11">
        <w:t xml:space="preserve">      </w:t>
      </w:r>
      <w:r w:rsidR="003E6E1E">
        <w:rPr>
          <w:noProof/>
        </w:rPr>
        <w:drawing>
          <wp:inline distT="0" distB="0" distL="0" distR="0">
            <wp:extent cx="5031268" cy="4714875"/>
            <wp:effectExtent l="1905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11" cy="471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2E" w:rsidRDefault="00CA002E" w:rsidP="00F1180D">
      <w:pPr>
        <w:pStyle w:val="NoSpacing"/>
        <w:numPr>
          <w:ilvl w:val="0"/>
          <w:numId w:val="14"/>
        </w:numPr>
        <w:tabs>
          <w:tab w:val="clear" w:pos="360"/>
          <w:tab w:val="num" w:pos="720"/>
        </w:tabs>
        <w:ind w:left="720"/>
      </w:pPr>
      <w:r>
        <w:t xml:space="preserve">Open Report Studio using </w:t>
      </w:r>
      <w:r w:rsidR="00F62102" w:rsidRPr="00F62102">
        <w:rPr>
          <w:b/>
        </w:rPr>
        <w:t>UD</w:t>
      </w:r>
      <w:r w:rsidR="00F62102">
        <w:t xml:space="preserve"> </w:t>
      </w:r>
      <w:r w:rsidR="00F72096">
        <w:rPr>
          <w:b/>
        </w:rPr>
        <w:t>Financial Data Mart</w:t>
      </w:r>
      <w:r w:rsidRPr="00CA002E">
        <w:rPr>
          <w:b/>
        </w:rPr>
        <w:t xml:space="preserve"> </w:t>
      </w:r>
      <w:r>
        <w:t>(in FDM packages)</w:t>
      </w:r>
    </w:p>
    <w:p w:rsidR="00CA002E" w:rsidRPr="00C34B11" w:rsidRDefault="00CA002E" w:rsidP="003B4F5E">
      <w:pPr>
        <w:pStyle w:val="NoSpacing"/>
        <w:ind w:left="360"/>
        <w:rPr>
          <w:sz w:val="12"/>
        </w:rPr>
      </w:pPr>
    </w:p>
    <w:p w:rsidR="00CA002E" w:rsidRPr="003E6E1E" w:rsidRDefault="00CA002E" w:rsidP="003E6E1E">
      <w:pPr>
        <w:pStyle w:val="NoSpacing"/>
        <w:numPr>
          <w:ilvl w:val="0"/>
          <w:numId w:val="14"/>
        </w:numPr>
        <w:tabs>
          <w:tab w:val="clear" w:pos="360"/>
          <w:tab w:val="num" w:pos="720"/>
        </w:tabs>
        <w:ind w:left="720"/>
      </w:pPr>
      <w:r>
        <w:t xml:space="preserve">Click </w:t>
      </w:r>
      <w:r w:rsidRPr="00CA002E">
        <w:rPr>
          <w:b/>
        </w:rPr>
        <w:t>Create a new report or template</w:t>
      </w:r>
    </w:p>
    <w:p w:rsidR="003E6E1E" w:rsidRPr="003E6E1E" w:rsidRDefault="003E6E1E" w:rsidP="003E6E1E">
      <w:pPr>
        <w:pStyle w:val="NoSpacing"/>
        <w:ind w:left="360"/>
        <w:rPr>
          <w:sz w:val="10"/>
        </w:rPr>
      </w:pPr>
    </w:p>
    <w:p w:rsidR="00DF28F0" w:rsidRPr="00C34B11" w:rsidRDefault="00CA002E" w:rsidP="00F1180D">
      <w:pPr>
        <w:pStyle w:val="ListParagraph"/>
        <w:numPr>
          <w:ilvl w:val="0"/>
          <w:numId w:val="14"/>
        </w:numPr>
        <w:tabs>
          <w:tab w:val="clear" w:pos="360"/>
          <w:tab w:val="num" w:pos="720"/>
        </w:tabs>
        <w:ind w:left="720"/>
        <w:rPr>
          <w:rFonts w:ascii="Verdana" w:hAnsi="Verdana"/>
          <w:sz w:val="12"/>
          <w:szCs w:val="22"/>
        </w:rPr>
      </w:pPr>
      <w:r>
        <w:rPr>
          <w:rFonts w:ascii="Verdana" w:hAnsi="Verdana"/>
          <w:sz w:val="22"/>
          <w:szCs w:val="22"/>
        </w:rPr>
        <w:t>S</w:t>
      </w:r>
      <w:r w:rsidR="00DF28F0" w:rsidRPr="00DF28F0">
        <w:rPr>
          <w:rFonts w:ascii="Verdana" w:hAnsi="Verdana"/>
          <w:sz w:val="22"/>
          <w:szCs w:val="22"/>
        </w:rPr>
        <w:t xml:space="preserve">elect </w:t>
      </w:r>
      <w:r w:rsidR="00DF28F0" w:rsidRPr="00DF28F0">
        <w:rPr>
          <w:rFonts w:ascii="Verdana" w:hAnsi="Verdana"/>
          <w:b/>
          <w:sz w:val="22"/>
          <w:szCs w:val="22"/>
        </w:rPr>
        <w:t xml:space="preserve">Blank </w:t>
      </w:r>
      <w:r w:rsidR="003B4F5E">
        <w:rPr>
          <w:b/>
          <w:noProof/>
        </w:rPr>
        <w:drawing>
          <wp:inline distT="0" distB="0" distL="0" distR="0">
            <wp:extent cx="200025" cy="200025"/>
            <wp:effectExtent l="19050" t="0" r="9525" b="0"/>
            <wp:docPr id="1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F5E">
        <w:rPr>
          <w:rFonts w:ascii="Verdana" w:hAnsi="Verdana"/>
          <w:b/>
          <w:sz w:val="22"/>
          <w:szCs w:val="22"/>
        </w:rPr>
        <w:t xml:space="preserve"> </w:t>
      </w:r>
      <w:r w:rsidR="00DF28F0" w:rsidRPr="00DF28F0">
        <w:rPr>
          <w:rFonts w:ascii="Verdana" w:hAnsi="Verdana"/>
          <w:sz w:val="22"/>
          <w:szCs w:val="22"/>
        </w:rPr>
        <w:t xml:space="preserve">and click </w:t>
      </w:r>
      <w:r w:rsidR="00DF28F0" w:rsidRPr="00DF28F0">
        <w:rPr>
          <w:rFonts w:ascii="Verdana" w:hAnsi="Verdana"/>
          <w:b/>
          <w:sz w:val="22"/>
          <w:szCs w:val="22"/>
        </w:rPr>
        <w:t>OK</w:t>
      </w:r>
      <w:r w:rsidR="00DF28F0" w:rsidRPr="00DF28F0">
        <w:rPr>
          <w:rFonts w:ascii="Verdana" w:hAnsi="Verdana"/>
          <w:sz w:val="22"/>
          <w:szCs w:val="22"/>
        </w:rPr>
        <w:t>.</w:t>
      </w:r>
      <w:r w:rsidR="00DF28F0" w:rsidRPr="00DF28F0">
        <w:rPr>
          <w:rFonts w:ascii="Verdana" w:hAnsi="Verdana"/>
          <w:sz w:val="22"/>
          <w:szCs w:val="22"/>
        </w:rPr>
        <w:br/>
      </w:r>
    </w:p>
    <w:p w:rsidR="003B4F5E" w:rsidRDefault="00CA002E" w:rsidP="00F1180D">
      <w:pPr>
        <w:pStyle w:val="StylenumberedlistRed"/>
        <w:numPr>
          <w:ilvl w:val="0"/>
          <w:numId w:val="14"/>
        </w:numPr>
        <w:tabs>
          <w:tab w:val="clear" w:pos="360"/>
          <w:tab w:val="num" w:pos="720"/>
        </w:tabs>
        <w:ind w:left="720" w:right="0"/>
        <w:rPr>
          <w:rFonts w:ascii="Verdana" w:hAnsi="Verdana"/>
        </w:rPr>
      </w:pPr>
      <w:r>
        <w:rPr>
          <w:rFonts w:ascii="Verdana" w:hAnsi="Verdana"/>
        </w:rPr>
        <w:t>In the toolbar, click</w:t>
      </w:r>
      <w:r w:rsidR="00DF28F0" w:rsidRPr="00DF28F0">
        <w:rPr>
          <w:rFonts w:ascii="Verdana" w:hAnsi="Verdana"/>
        </w:rPr>
        <w:t xml:space="preserve"> to the </w:t>
      </w:r>
      <w:r w:rsidR="00DF28F0" w:rsidRPr="00DF28F0">
        <w:rPr>
          <w:rFonts w:ascii="Verdana" w:hAnsi="Verdana"/>
          <w:b/>
        </w:rPr>
        <w:t>Headers &amp; Footers</w:t>
      </w:r>
      <w:r w:rsidR="00DF28F0" w:rsidRPr="00DF28F0">
        <w:rPr>
          <w:rFonts w:ascii="Verdana" w:hAnsi="Verdana"/>
        </w:rPr>
        <w:t xml:space="preserve"> </w:t>
      </w:r>
      <w:r w:rsidR="003B4F5E">
        <w:rPr>
          <w:noProof/>
        </w:rPr>
        <w:drawing>
          <wp:inline distT="0" distB="0" distL="0" distR="0">
            <wp:extent cx="247650" cy="161925"/>
            <wp:effectExtent l="1905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8F0" w:rsidRPr="00DF28F0">
        <w:rPr>
          <w:rFonts w:ascii="Verdana" w:hAnsi="Verdana"/>
        </w:rPr>
        <w:t xml:space="preserve"> button </w:t>
      </w:r>
    </w:p>
    <w:p w:rsidR="003B4F5E" w:rsidRDefault="00912126" w:rsidP="003B4F5E">
      <w:pPr>
        <w:pStyle w:val="StylenumberedlistRed"/>
        <w:ind w:right="0"/>
        <w:rPr>
          <w:rFonts w:ascii="Verdana" w:hAnsi="Verdana"/>
        </w:rPr>
      </w:pPr>
      <w:r>
        <w:rPr>
          <w:rFonts w:ascii="Verdana" w:hAnsi="Verdana"/>
          <w:noProof/>
        </w:rPr>
        <w:pict>
          <v:oval id="_x0000_s1169" style="position:absolute;margin-left:294.6pt;margin-top:10.9pt;width:33.6pt;height:28.5pt;rotation:-180;flip:y;z-index:251788288" strokecolor="red">
            <v:fill opacity="0"/>
          </v:oval>
        </w:pict>
      </w:r>
    </w:p>
    <w:p w:rsidR="003B4F5E" w:rsidRDefault="003B4F5E" w:rsidP="003B4F5E">
      <w:pPr>
        <w:pStyle w:val="StylenumberedlistRed"/>
        <w:ind w:left="720" w:right="0"/>
        <w:rPr>
          <w:rFonts w:ascii="Verdana" w:hAnsi="Verdana"/>
        </w:rPr>
      </w:pPr>
      <w:r>
        <w:rPr>
          <w:noProof/>
        </w:rPr>
        <w:drawing>
          <wp:inline distT="0" distB="0" distL="0" distR="0">
            <wp:extent cx="5400675" cy="600075"/>
            <wp:effectExtent l="19050" t="0" r="9525" b="0"/>
            <wp:docPr id="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F5E" w:rsidRPr="003E6E1E" w:rsidRDefault="003B4F5E" w:rsidP="003B4F5E">
      <w:pPr>
        <w:pStyle w:val="StylenumberedlistRed"/>
        <w:ind w:right="0"/>
        <w:rPr>
          <w:rFonts w:ascii="Verdana" w:hAnsi="Verdana"/>
          <w:sz w:val="12"/>
        </w:rPr>
      </w:pPr>
    </w:p>
    <w:p w:rsidR="003F46FB" w:rsidRPr="003E6E1E" w:rsidRDefault="00DF28F0" w:rsidP="003E6E1E">
      <w:pPr>
        <w:pStyle w:val="StylenumberedlistRed"/>
        <w:numPr>
          <w:ilvl w:val="2"/>
          <w:numId w:val="14"/>
        </w:numPr>
        <w:tabs>
          <w:tab w:val="clear" w:pos="1080"/>
          <w:tab w:val="clear" w:pos="2160"/>
          <w:tab w:val="num" w:pos="1440"/>
          <w:tab w:val="left" w:pos="1620"/>
        </w:tabs>
        <w:ind w:left="1440" w:right="0"/>
        <w:rPr>
          <w:rFonts w:ascii="Verdana" w:hAnsi="Verdana"/>
        </w:rPr>
      </w:pPr>
      <w:r w:rsidRPr="00DF28F0">
        <w:rPr>
          <w:rFonts w:ascii="Verdana" w:hAnsi="Verdana"/>
        </w:rPr>
        <w:t xml:space="preserve"> </w:t>
      </w:r>
      <w:r w:rsidR="003B4F5E">
        <w:rPr>
          <w:rFonts w:ascii="Verdana" w:hAnsi="Verdana"/>
        </w:rPr>
        <w:t>Select</w:t>
      </w:r>
      <w:r w:rsidRPr="00DF28F0">
        <w:rPr>
          <w:rFonts w:ascii="Verdana" w:hAnsi="Verdana"/>
        </w:rPr>
        <w:t xml:space="preserve"> </w:t>
      </w:r>
      <w:r w:rsidRPr="00DF28F0">
        <w:rPr>
          <w:rFonts w:ascii="Verdana" w:hAnsi="Verdana"/>
          <w:b/>
        </w:rPr>
        <w:t>Page Header &amp; Footer</w:t>
      </w:r>
    </w:p>
    <w:p w:rsidR="003B4F5E" w:rsidRDefault="00DF28F0" w:rsidP="00F1180D">
      <w:pPr>
        <w:pStyle w:val="StylenumberedlistRed"/>
        <w:numPr>
          <w:ilvl w:val="0"/>
          <w:numId w:val="14"/>
        </w:numPr>
        <w:tabs>
          <w:tab w:val="clear" w:pos="360"/>
          <w:tab w:val="num" w:pos="720"/>
        </w:tabs>
        <w:ind w:left="720" w:right="0"/>
        <w:rPr>
          <w:rFonts w:ascii="Verdana" w:hAnsi="Verdana"/>
        </w:rPr>
      </w:pPr>
      <w:r w:rsidRPr="00DF28F0">
        <w:rPr>
          <w:rFonts w:ascii="Verdana" w:hAnsi="Verdana"/>
        </w:rPr>
        <w:lastRenderedPageBreak/>
        <w:t xml:space="preserve">Click the boxes next to </w:t>
      </w:r>
      <w:r w:rsidRPr="00DF28F0">
        <w:rPr>
          <w:rFonts w:ascii="Verdana" w:hAnsi="Verdana"/>
          <w:b/>
        </w:rPr>
        <w:t>Header</w:t>
      </w:r>
      <w:r w:rsidRPr="00DF28F0">
        <w:rPr>
          <w:rFonts w:ascii="Verdana" w:hAnsi="Verdana"/>
        </w:rPr>
        <w:t xml:space="preserve"> and </w:t>
      </w:r>
      <w:r w:rsidRPr="00DF28F0">
        <w:rPr>
          <w:rFonts w:ascii="Verdana" w:hAnsi="Verdana"/>
          <w:b/>
        </w:rPr>
        <w:t>Footer</w:t>
      </w:r>
      <w:r w:rsidRPr="00DF28F0">
        <w:rPr>
          <w:rFonts w:ascii="Verdana" w:hAnsi="Verdana"/>
        </w:rPr>
        <w:t xml:space="preserve"> and click </w:t>
      </w:r>
      <w:r w:rsidRPr="00DF28F0">
        <w:rPr>
          <w:rFonts w:ascii="Verdana" w:hAnsi="Verdana"/>
          <w:b/>
        </w:rPr>
        <w:t>OK</w:t>
      </w:r>
      <w:r w:rsidRPr="00DF28F0">
        <w:rPr>
          <w:rFonts w:ascii="Verdana" w:hAnsi="Verdana"/>
        </w:rPr>
        <w:t>.</w:t>
      </w:r>
    </w:p>
    <w:p w:rsidR="003B4F5E" w:rsidRDefault="003B4F5E" w:rsidP="003B4F5E">
      <w:pPr>
        <w:pStyle w:val="StylenumberedlistRed"/>
        <w:ind w:right="0"/>
        <w:rPr>
          <w:rFonts w:ascii="Verdana" w:hAnsi="Verdana"/>
        </w:rPr>
      </w:pPr>
    </w:p>
    <w:p w:rsidR="00DF28F0" w:rsidRPr="00DF28F0" w:rsidRDefault="00912126" w:rsidP="003B4F5E">
      <w:pPr>
        <w:pStyle w:val="StylenumberedlistRed"/>
        <w:ind w:left="2160" w:right="0"/>
        <w:rPr>
          <w:rFonts w:ascii="Verdana" w:hAnsi="Verdana"/>
        </w:rPr>
      </w:pPr>
      <w:r>
        <w:rPr>
          <w:rFonts w:ascii="Verdana" w:hAnsi="Verdana"/>
          <w:noProof/>
        </w:rPr>
        <w:pict>
          <v:oval id="_x0000_s1298" style="position:absolute;left:0;text-align:left;margin-left:115.2pt;margin-top:96.95pt;width:17.25pt;height:15.95pt;rotation:-180;flip:y;z-index:251901952" strokecolor="red">
            <v:fill opacity="0"/>
          </v:oval>
        </w:pict>
      </w:r>
      <w:r>
        <w:rPr>
          <w:rFonts w:ascii="Verdana" w:hAnsi="Verdana"/>
          <w:noProof/>
        </w:rPr>
        <w:pict>
          <v:oval id="_x0000_s1297" style="position:absolute;left:0;text-align:left;margin-left:115.2pt;margin-top:22.7pt;width:17.25pt;height:15.95pt;rotation:-180;flip:y;z-index:251900928" strokecolor="red">
            <v:fill opacity="0"/>
          </v:oval>
        </w:pict>
      </w:r>
      <w:r w:rsidR="003B4F5E">
        <w:rPr>
          <w:noProof/>
        </w:rPr>
        <w:drawing>
          <wp:inline distT="0" distB="0" distL="0" distR="0">
            <wp:extent cx="1602089" cy="1828800"/>
            <wp:effectExtent l="19050" t="0" r="0" b="0"/>
            <wp:docPr id="1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41" cy="182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8F0" w:rsidRPr="00DF28F0">
        <w:rPr>
          <w:rFonts w:ascii="Verdana" w:hAnsi="Verdana"/>
        </w:rPr>
        <w:br/>
      </w:r>
    </w:p>
    <w:p w:rsidR="007707E2" w:rsidRDefault="00DE0E04" w:rsidP="00C372B6">
      <w:pPr>
        <w:pStyle w:val="StylenumberedlistRed"/>
        <w:ind w:right="0"/>
        <w:rPr>
          <w:rFonts w:ascii="Verdana" w:hAnsi="Verdana"/>
        </w:rPr>
      </w:pPr>
      <w:r>
        <w:rPr>
          <w:rFonts w:ascii="Verdana" w:hAnsi="Verdana"/>
        </w:rPr>
        <w:t>First</w:t>
      </w:r>
      <w:r w:rsidR="00ED3989">
        <w:rPr>
          <w:rFonts w:ascii="Verdana" w:hAnsi="Verdana"/>
        </w:rPr>
        <w:t>,</w:t>
      </w:r>
      <w:r>
        <w:rPr>
          <w:rFonts w:ascii="Verdana" w:hAnsi="Verdana"/>
        </w:rPr>
        <w:t xml:space="preserve"> we’ll setup the </w:t>
      </w:r>
      <w:r w:rsidR="00ED3989" w:rsidRPr="00ED3989">
        <w:rPr>
          <w:rFonts w:ascii="Verdana" w:hAnsi="Verdana"/>
          <w:b/>
        </w:rPr>
        <w:t>Page H</w:t>
      </w:r>
      <w:r w:rsidRPr="00ED3989">
        <w:rPr>
          <w:rFonts w:ascii="Verdana" w:hAnsi="Verdana"/>
          <w:b/>
        </w:rPr>
        <w:t>eader</w:t>
      </w:r>
    </w:p>
    <w:p w:rsidR="007707E2" w:rsidRPr="00D64B4B" w:rsidRDefault="007707E2" w:rsidP="007707E2">
      <w:pPr>
        <w:pStyle w:val="StylenumberedlistRed"/>
        <w:ind w:left="360" w:right="0"/>
        <w:rPr>
          <w:rFonts w:ascii="Verdana" w:hAnsi="Verdana"/>
          <w:sz w:val="8"/>
        </w:rPr>
      </w:pPr>
    </w:p>
    <w:p w:rsidR="00C30FF0" w:rsidRDefault="00C30FF0" w:rsidP="00F1180D">
      <w:pPr>
        <w:pStyle w:val="StylenumberedlistRed"/>
        <w:numPr>
          <w:ilvl w:val="0"/>
          <w:numId w:val="14"/>
        </w:numPr>
        <w:tabs>
          <w:tab w:val="clear" w:pos="360"/>
          <w:tab w:val="num" w:pos="72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>Add a</w:t>
      </w:r>
      <w:r w:rsidR="00ED3989">
        <w:rPr>
          <w:rFonts w:ascii="Verdana" w:hAnsi="Verdana"/>
        </w:rPr>
        <w:t xml:space="preserve"> blue line under the header </w:t>
      </w:r>
    </w:p>
    <w:p w:rsidR="00ED3989" w:rsidRDefault="00ED3989" w:rsidP="000475CF">
      <w:pPr>
        <w:pStyle w:val="StylenumberedlistRed"/>
        <w:numPr>
          <w:ilvl w:val="0"/>
          <w:numId w:val="15"/>
        </w:numPr>
        <w:ind w:right="0"/>
        <w:rPr>
          <w:rFonts w:ascii="Verdana" w:hAnsi="Verdana"/>
        </w:rPr>
      </w:pPr>
      <w:r>
        <w:rPr>
          <w:rFonts w:ascii="Verdana" w:hAnsi="Verdana"/>
        </w:rPr>
        <w:t xml:space="preserve">Click inside the </w:t>
      </w:r>
      <w:r w:rsidRPr="007707E2">
        <w:rPr>
          <w:rFonts w:ascii="Verdana" w:hAnsi="Verdana"/>
          <w:b/>
        </w:rPr>
        <w:t>Page Header</w:t>
      </w:r>
      <w:r w:rsidRPr="007707E2">
        <w:rPr>
          <w:rFonts w:ascii="Verdana" w:hAnsi="Verdana"/>
        </w:rPr>
        <w:t xml:space="preserve"> area</w:t>
      </w:r>
    </w:p>
    <w:p w:rsidR="00C30FF0" w:rsidRDefault="00DF28F0" w:rsidP="000475CF">
      <w:pPr>
        <w:pStyle w:val="StylenumberedlistRed"/>
        <w:numPr>
          <w:ilvl w:val="0"/>
          <w:numId w:val="15"/>
        </w:numPr>
        <w:ind w:right="0"/>
        <w:rPr>
          <w:rFonts w:ascii="Verdana" w:hAnsi="Verdana"/>
        </w:rPr>
      </w:pPr>
      <w:r w:rsidRPr="00C30FF0">
        <w:rPr>
          <w:rFonts w:ascii="Verdana" w:hAnsi="Verdana"/>
        </w:rPr>
        <w:t xml:space="preserve">In </w:t>
      </w:r>
      <w:r w:rsidRPr="00C30FF0">
        <w:rPr>
          <w:rFonts w:ascii="Verdana" w:hAnsi="Verdana"/>
          <w:b/>
        </w:rPr>
        <w:t>Properties</w:t>
      </w:r>
      <w:r w:rsidRPr="00C30FF0">
        <w:rPr>
          <w:rFonts w:ascii="Verdana" w:hAnsi="Verdana"/>
        </w:rPr>
        <w:t xml:space="preserve">, </w:t>
      </w:r>
      <w:r w:rsidR="007707E2" w:rsidRPr="00C30FF0">
        <w:rPr>
          <w:rFonts w:ascii="Verdana" w:hAnsi="Verdana"/>
        </w:rPr>
        <w:t>go to</w:t>
      </w:r>
      <w:r w:rsidRPr="00C30FF0">
        <w:rPr>
          <w:rFonts w:ascii="Verdana" w:hAnsi="Verdana"/>
        </w:rPr>
        <w:t xml:space="preserve"> </w:t>
      </w:r>
      <w:r w:rsidRPr="00C30FF0">
        <w:rPr>
          <w:rFonts w:ascii="Verdana" w:hAnsi="Verdana"/>
          <w:b/>
        </w:rPr>
        <w:t>Box</w:t>
      </w:r>
      <w:r w:rsidR="007707E2" w:rsidRPr="00C30FF0">
        <w:rPr>
          <w:rFonts w:ascii="Verdana" w:hAnsi="Verdana"/>
          <w:b/>
        </w:rPr>
        <w:t>/</w:t>
      </w:r>
      <w:r w:rsidRPr="00C30FF0">
        <w:rPr>
          <w:rFonts w:ascii="Verdana" w:hAnsi="Verdana"/>
          <w:b/>
        </w:rPr>
        <w:t>Border</w:t>
      </w:r>
      <w:r w:rsidR="007707E2" w:rsidRPr="00C30FF0">
        <w:rPr>
          <w:rFonts w:ascii="Verdana" w:hAnsi="Verdana"/>
        </w:rPr>
        <w:t xml:space="preserve"> and click the ellipse</w:t>
      </w:r>
      <w:r w:rsidR="00846F4D">
        <w:rPr>
          <w:rFonts w:ascii="Verdana" w:hAnsi="Verdana"/>
        </w:rPr>
        <w:t xml:space="preserve">s </w:t>
      </w:r>
      <w:r w:rsidR="00846F4D" w:rsidRPr="00846F4D">
        <w:rPr>
          <w:rFonts w:ascii="Verdana" w:hAnsi="Verdana"/>
          <w:noProof/>
        </w:rPr>
        <w:drawing>
          <wp:inline distT="0" distB="0" distL="0" distR="0">
            <wp:extent cx="190500" cy="171450"/>
            <wp:effectExtent l="19050" t="0" r="0" b="0"/>
            <wp:docPr id="4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F0" w:rsidRPr="00DF28F0" w:rsidRDefault="00DF28F0" w:rsidP="000475CF">
      <w:pPr>
        <w:pStyle w:val="StylenumberedlistRed"/>
        <w:numPr>
          <w:ilvl w:val="0"/>
          <w:numId w:val="15"/>
        </w:numPr>
        <w:tabs>
          <w:tab w:val="clear" w:pos="2520"/>
          <w:tab w:val="clear" w:pos="2880"/>
        </w:tabs>
        <w:ind w:right="0"/>
        <w:rPr>
          <w:rFonts w:ascii="Verdana" w:hAnsi="Verdana"/>
        </w:rPr>
      </w:pPr>
      <w:r w:rsidRPr="00DF28F0">
        <w:rPr>
          <w:rFonts w:ascii="Verdana" w:hAnsi="Verdana"/>
          <w:b/>
        </w:rPr>
        <w:t>Style</w:t>
      </w:r>
      <w:r w:rsidR="007707E2">
        <w:rPr>
          <w:rFonts w:ascii="Verdana" w:hAnsi="Verdana"/>
          <w:b/>
        </w:rPr>
        <w:t xml:space="preserve"> - </w:t>
      </w:r>
      <w:r w:rsidRPr="00DF28F0">
        <w:rPr>
          <w:rFonts w:ascii="Verdana" w:hAnsi="Verdana"/>
        </w:rPr>
        <w:t xml:space="preserve"> </w:t>
      </w:r>
      <w:r w:rsidR="007707E2">
        <w:rPr>
          <w:rFonts w:ascii="Verdana" w:hAnsi="Verdana"/>
        </w:rPr>
        <w:t>select</w:t>
      </w:r>
      <w:r w:rsidRPr="00DF28F0">
        <w:rPr>
          <w:rFonts w:ascii="Verdana" w:hAnsi="Verdana"/>
        </w:rPr>
        <w:t xml:space="preserve"> </w:t>
      </w:r>
      <w:r w:rsidRPr="00DF28F0">
        <w:rPr>
          <w:rFonts w:ascii="Verdana" w:hAnsi="Verdana"/>
          <w:b/>
        </w:rPr>
        <w:t>Solid Line</w:t>
      </w:r>
      <w:r w:rsidRPr="00DF28F0">
        <w:rPr>
          <w:rFonts w:ascii="Verdana" w:hAnsi="Verdana"/>
        </w:rPr>
        <w:t xml:space="preserve"> </w:t>
      </w:r>
    </w:p>
    <w:p w:rsidR="00DF28F0" w:rsidRPr="000F53D1" w:rsidRDefault="00DF28F0" w:rsidP="000475CF">
      <w:pPr>
        <w:pStyle w:val="StylenumberedlistRed"/>
        <w:numPr>
          <w:ilvl w:val="0"/>
          <w:numId w:val="15"/>
        </w:numPr>
        <w:tabs>
          <w:tab w:val="clear" w:pos="2160"/>
          <w:tab w:val="clear" w:pos="2520"/>
          <w:tab w:val="clear" w:pos="2880"/>
        </w:tabs>
        <w:ind w:right="0"/>
        <w:rPr>
          <w:rFonts w:ascii="Verdana" w:hAnsi="Verdana"/>
        </w:rPr>
      </w:pPr>
      <w:r w:rsidRPr="007707E2">
        <w:rPr>
          <w:rFonts w:ascii="Verdana" w:hAnsi="Verdana"/>
          <w:b/>
        </w:rPr>
        <w:t>Width</w:t>
      </w:r>
      <w:r w:rsidR="00A94CA1">
        <w:rPr>
          <w:rFonts w:ascii="Verdana" w:hAnsi="Verdana"/>
          <w:b/>
        </w:rPr>
        <w:t xml:space="preserve"> -</w:t>
      </w:r>
      <w:r w:rsidRPr="007707E2">
        <w:rPr>
          <w:rFonts w:ascii="Verdana" w:hAnsi="Verdana"/>
        </w:rPr>
        <w:t xml:space="preserve"> </w:t>
      </w:r>
      <w:r w:rsidR="007707E2" w:rsidRPr="007707E2">
        <w:rPr>
          <w:rFonts w:ascii="Verdana" w:hAnsi="Verdana"/>
        </w:rPr>
        <w:t>select</w:t>
      </w:r>
      <w:r w:rsidRPr="007707E2">
        <w:rPr>
          <w:rFonts w:ascii="Verdana" w:hAnsi="Verdana"/>
        </w:rPr>
        <w:t xml:space="preserve"> </w:t>
      </w:r>
      <w:r w:rsidR="000F53D1">
        <w:rPr>
          <w:rFonts w:ascii="Verdana" w:hAnsi="Verdana"/>
          <w:b/>
        </w:rPr>
        <w:t xml:space="preserve">3 </w:t>
      </w:r>
      <w:r w:rsidRPr="007707E2">
        <w:rPr>
          <w:rFonts w:ascii="Verdana" w:hAnsi="Verdana"/>
          <w:b/>
        </w:rPr>
        <w:t>p</w:t>
      </w:r>
      <w:r w:rsidR="00846F4D">
        <w:rPr>
          <w:rFonts w:ascii="Verdana" w:hAnsi="Verdana"/>
          <w:b/>
        </w:rPr>
        <w:t>t</w:t>
      </w:r>
    </w:p>
    <w:p w:rsidR="000F53D1" w:rsidRPr="000F53D1" w:rsidRDefault="000F53D1" w:rsidP="000F53D1">
      <w:pPr>
        <w:pStyle w:val="StylenumberedlistRed"/>
        <w:numPr>
          <w:ilvl w:val="0"/>
          <w:numId w:val="15"/>
        </w:numPr>
        <w:ind w:right="0"/>
        <w:rPr>
          <w:rFonts w:ascii="Verdana" w:hAnsi="Verdana"/>
        </w:rPr>
      </w:pPr>
      <w:r w:rsidRPr="00C30FF0">
        <w:rPr>
          <w:rFonts w:ascii="Verdana" w:hAnsi="Verdana"/>
          <w:b/>
        </w:rPr>
        <w:t>Color -</w:t>
      </w:r>
      <w:r w:rsidRPr="00C30FF0">
        <w:rPr>
          <w:rFonts w:ascii="Verdana" w:hAnsi="Verdana"/>
        </w:rPr>
        <w:t xml:space="preserve"> select </w:t>
      </w:r>
      <w:r w:rsidRPr="00C30FF0">
        <w:rPr>
          <w:rFonts w:ascii="Verdana" w:hAnsi="Verdana"/>
          <w:b/>
        </w:rPr>
        <w:t>Blue</w:t>
      </w:r>
      <w:r w:rsidRPr="00C30FF0">
        <w:rPr>
          <w:rFonts w:ascii="Verdana" w:hAnsi="Verdana"/>
        </w:rPr>
        <w:t xml:space="preserve"> </w:t>
      </w:r>
    </w:p>
    <w:p w:rsidR="00DF28F0" w:rsidRPr="00DF28F0" w:rsidRDefault="00D64B4B" w:rsidP="000475CF">
      <w:pPr>
        <w:pStyle w:val="StylenumberedlistRed"/>
        <w:numPr>
          <w:ilvl w:val="0"/>
          <w:numId w:val="15"/>
        </w:numPr>
        <w:tabs>
          <w:tab w:val="clear" w:pos="2160"/>
          <w:tab w:val="clear" w:pos="2520"/>
          <w:tab w:val="clear" w:pos="2880"/>
        </w:tabs>
        <w:ind w:right="0"/>
        <w:rPr>
          <w:rFonts w:ascii="Verdana" w:hAnsi="Verdana"/>
        </w:rPr>
      </w:pPr>
      <w:r w:rsidRPr="00D64B4B">
        <w:rPr>
          <w:rFonts w:ascii="Verdana" w:hAnsi="Verdana"/>
          <w:b/>
        </w:rPr>
        <w:t>Preview</w:t>
      </w:r>
      <w:r>
        <w:rPr>
          <w:rFonts w:ascii="Verdana" w:hAnsi="Verdana"/>
        </w:rPr>
        <w:t xml:space="preserve"> - c</w:t>
      </w:r>
      <w:r w:rsidR="00DF28F0" w:rsidRPr="007707E2">
        <w:rPr>
          <w:rFonts w:ascii="Verdana" w:hAnsi="Verdana"/>
        </w:rPr>
        <w:t xml:space="preserve">lick the bottom border on the diagram </w:t>
      </w:r>
    </w:p>
    <w:p w:rsidR="00DF28F0" w:rsidRPr="00ED3989" w:rsidRDefault="00DF28F0" w:rsidP="000475CF">
      <w:pPr>
        <w:pStyle w:val="StylenumberedlistRed"/>
        <w:numPr>
          <w:ilvl w:val="0"/>
          <w:numId w:val="15"/>
        </w:numPr>
        <w:tabs>
          <w:tab w:val="clear" w:pos="2160"/>
          <w:tab w:val="clear" w:pos="2520"/>
          <w:tab w:val="num" w:pos="2880"/>
        </w:tabs>
        <w:ind w:right="0"/>
        <w:rPr>
          <w:rFonts w:ascii="Verdana" w:hAnsi="Verdana"/>
          <w:sz w:val="8"/>
        </w:rPr>
      </w:pPr>
      <w:r w:rsidRPr="00DF28F0">
        <w:rPr>
          <w:rFonts w:ascii="Verdana" w:hAnsi="Verdana"/>
        </w:rPr>
        <w:t xml:space="preserve">Click </w:t>
      </w:r>
      <w:r w:rsidRPr="00DF28F0">
        <w:rPr>
          <w:rFonts w:ascii="Verdana" w:hAnsi="Verdana"/>
          <w:b/>
        </w:rPr>
        <w:t>OK</w:t>
      </w:r>
      <w:r w:rsidRPr="00DF28F0">
        <w:rPr>
          <w:rFonts w:ascii="Verdana" w:hAnsi="Verdana"/>
        </w:rPr>
        <w:br/>
      </w:r>
    </w:p>
    <w:p w:rsidR="007707E2" w:rsidRDefault="000F53D1" w:rsidP="007707E2">
      <w:pPr>
        <w:pStyle w:val="StylenumberedlistRed"/>
        <w:tabs>
          <w:tab w:val="clear" w:pos="2160"/>
          <w:tab w:val="clear" w:pos="2520"/>
          <w:tab w:val="num" w:pos="2880"/>
        </w:tabs>
        <w:ind w:left="1440" w:right="0"/>
        <w:rPr>
          <w:rFonts w:ascii="Verdana" w:hAnsi="Verdana"/>
        </w:rPr>
      </w:pPr>
      <w:r>
        <w:rPr>
          <w:noProof/>
        </w:rPr>
        <w:drawing>
          <wp:inline distT="0" distB="0" distL="0" distR="0">
            <wp:extent cx="3435403" cy="3226963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03" cy="322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126">
        <w:rPr>
          <w:rFonts w:ascii="Verdana" w:hAnsi="Verdana"/>
          <w:noProof/>
        </w:rPr>
        <w:pict>
          <v:shape id="_x0000_s1172" type="#_x0000_t202" style="position:absolute;left:0;text-align:left;margin-left:5.7pt;margin-top:206.1pt;width:85.5pt;height:23.25pt;z-index:251791360;mso-position-horizontal-relative:text;mso-position-vertical-relative:text" fillcolor="#daeef3 [664]">
            <v:textbox>
              <w:txbxContent>
                <w:p w:rsidR="00652F60" w:rsidRDefault="00652F60">
                  <w:r>
                    <w:t>Don’t forget</w:t>
                  </w:r>
                </w:p>
              </w:txbxContent>
            </v:textbox>
          </v:shape>
        </w:pict>
      </w:r>
      <w:r w:rsidR="00912126">
        <w:rPr>
          <w:rFonts w:ascii="Verdana" w:hAnsi="Verdana"/>
          <w:noProof/>
        </w:rPr>
        <w:pict>
          <v:shape id="_x0000_s1174" type="#_x0000_t32" style="position:absolute;left:0;text-align:left;margin-left:91.95pt;margin-top:217.4pt;width:47.25pt;height:0;z-index:251793408;mso-position-horizontal-relative:text;mso-position-vertical-relative:text" o:connectortype="straight" strokeweight="1.75pt">
            <v:stroke endarrow="block"/>
          </v:shape>
        </w:pict>
      </w:r>
      <w:r w:rsidR="00912126">
        <w:rPr>
          <w:rFonts w:ascii="Verdana" w:hAnsi="Verdana"/>
          <w:noProof/>
        </w:rPr>
        <w:pict>
          <v:oval id="_x0000_s1173" style="position:absolute;left:0;text-align:left;margin-left:145.35pt;margin-top:205.35pt;width:33.6pt;height:28.5pt;rotation:-180;flip:y;z-index:251792384;mso-position-horizontal-relative:text;mso-position-vertical-relative:text" strokecolor="red">
            <v:fill opacity="0"/>
          </v:oval>
        </w:pict>
      </w:r>
    </w:p>
    <w:p w:rsidR="007707E2" w:rsidRPr="00DF28F0" w:rsidRDefault="007707E2" w:rsidP="007707E2">
      <w:pPr>
        <w:pStyle w:val="StylenumberedlistRed"/>
        <w:tabs>
          <w:tab w:val="clear" w:pos="2160"/>
          <w:tab w:val="clear" w:pos="2520"/>
          <w:tab w:val="num" w:pos="2880"/>
        </w:tabs>
        <w:ind w:right="0"/>
        <w:rPr>
          <w:rFonts w:ascii="Verdana" w:hAnsi="Verdana"/>
        </w:rPr>
      </w:pPr>
    </w:p>
    <w:p w:rsidR="00234408" w:rsidRDefault="00C30FF0" w:rsidP="00F1180D">
      <w:pPr>
        <w:pStyle w:val="StylenumberedlistRed"/>
        <w:numPr>
          <w:ilvl w:val="0"/>
          <w:numId w:val="14"/>
        </w:numPr>
        <w:tabs>
          <w:tab w:val="clear" w:pos="2160"/>
          <w:tab w:val="left" w:pos="72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Add a table </w:t>
      </w:r>
      <w:r w:rsidR="00234408">
        <w:rPr>
          <w:rFonts w:ascii="Verdana" w:hAnsi="Verdana"/>
        </w:rPr>
        <w:t xml:space="preserve">to the header to hold </w:t>
      </w:r>
      <w:r w:rsidR="005A1219">
        <w:rPr>
          <w:rFonts w:ascii="Verdana" w:hAnsi="Verdana"/>
        </w:rPr>
        <w:t>four</w:t>
      </w:r>
      <w:r w:rsidR="00234408">
        <w:rPr>
          <w:rFonts w:ascii="Verdana" w:hAnsi="Verdana"/>
        </w:rPr>
        <w:t xml:space="preserve"> different elements</w:t>
      </w:r>
    </w:p>
    <w:p w:rsidR="00234408" w:rsidRDefault="007707E2" w:rsidP="000475CF">
      <w:pPr>
        <w:pStyle w:val="StylenumberedlistRed"/>
        <w:numPr>
          <w:ilvl w:val="0"/>
          <w:numId w:val="16"/>
        </w:numPr>
        <w:tabs>
          <w:tab w:val="clear" w:pos="2160"/>
          <w:tab w:val="left" w:pos="720"/>
        </w:tabs>
        <w:ind w:right="0"/>
        <w:rPr>
          <w:rFonts w:ascii="Verdana" w:hAnsi="Verdana"/>
        </w:rPr>
      </w:pPr>
      <w:r w:rsidRPr="00234408">
        <w:rPr>
          <w:rFonts w:ascii="Verdana" w:hAnsi="Verdana"/>
        </w:rPr>
        <w:t>Click the</w:t>
      </w:r>
      <w:r w:rsidR="00DF28F0" w:rsidRPr="00234408">
        <w:rPr>
          <w:rFonts w:ascii="Verdana" w:hAnsi="Verdana"/>
          <w:b/>
        </w:rPr>
        <w:t xml:space="preserve"> Toolbox</w:t>
      </w:r>
      <w:r w:rsidR="00234408" w:rsidRPr="00234408">
        <w:rPr>
          <w:rFonts w:ascii="Verdana" w:hAnsi="Verdana"/>
        </w:rPr>
        <w:t xml:space="preserve"> tab</w:t>
      </w:r>
    </w:p>
    <w:p w:rsidR="00DF28F0" w:rsidRPr="00234408" w:rsidRDefault="007707E2" w:rsidP="000475CF">
      <w:pPr>
        <w:pStyle w:val="StylenumberedlistRed"/>
        <w:numPr>
          <w:ilvl w:val="0"/>
          <w:numId w:val="16"/>
        </w:numPr>
        <w:tabs>
          <w:tab w:val="clear" w:pos="2160"/>
          <w:tab w:val="left" w:pos="720"/>
        </w:tabs>
        <w:ind w:right="0"/>
        <w:rPr>
          <w:rFonts w:ascii="Verdana" w:hAnsi="Verdana"/>
        </w:rPr>
      </w:pPr>
      <w:r w:rsidRPr="00234408">
        <w:rPr>
          <w:rFonts w:ascii="Verdana" w:hAnsi="Verdana"/>
        </w:rPr>
        <w:t>Drag and drop a</w:t>
      </w:r>
      <w:r w:rsidR="00DF28F0" w:rsidRPr="00234408">
        <w:rPr>
          <w:rFonts w:ascii="Verdana" w:hAnsi="Verdana"/>
          <w:b/>
        </w:rPr>
        <w:t xml:space="preserve"> Table</w:t>
      </w:r>
      <w:r w:rsidR="00DF28F0" w:rsidRPr="00234408">
        <w:rPr>
          <w:rFonts w:ascii="Verdana" w:hAnsi="Verdana"/>
        </w:rPr>
        <w:t xml:space="preserve"> </w:t>
      </w:r>
      <w:r w:rsidR="00D64B4B">
        <w:rPr>
          <w:noProof/>
        </w:rPr>
        <w:drawing>
          <wp:inline distT="0" distB="0" distL="0" distR="0">
            <wp:extent cx="142875" cy="142875"/>
            <wp:effectExtent l="19050" t="0" r="9525" b="0"/>
            <wp:docPr id="1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B4B" w:rsidRPr="00234408">
        <w:rPr>
          <w:rFonts w:ascii="Verdana" w:hAnsi="Verdana"/>
        </w:rPr>
        <w:t xml:space="preserve"> </w:t>
      </w:r>
      <w:r w:rsidR="00DF28F0" w:rsidRPr="00234408">
        <w:rPr>
          <w:rFonts w:ascii="Verdana" w:hAnsi="Verdana"/>
        </w:rPr>
        <w:t xml:space="preserve">into the </w:t>
      </w:r>
      <w:r w:rsidR="00DF28F0" w:rsidRPr="00234408">
        <w:rPr>
          <w:rFonts w:ascii="Verdana" w:hAnsi="Verdana"/>
          <w:b/>
        </w:rPr>
        <w:t xml:space="preserve">Page Header </w:t>
      </w:r>
      <w:r w:rsidR="00D64B4B" w:rsidRPr="00234408">
        <w:rPr>
          <w:rFonts w:ascii="Verdana" w:hAnsi="Verdana"/>
        </w:rPr>
        <w:t>area</w:t>
      </w:r>
    </w:p>
    <w:p w:rsidR="00D64B4B" w:rsidRDefault="00D64B4B" w:rsidP="00D64B4B">
      <w:pPr>
        <w:pStyle w:val="StylenumberedlistRed"/>
        <w:tabs>
          <w:tab w:val="clear" w:pos="2520"/>
          <w:tab w:val="clear" w:pos="2880"/>
        </w:tabs>
        <w:ind w:right="0"/>
        <w:rPr>
          <w:rFonts w:ascii="Verdana" w:hAnsi="Verdana"/>
        </w:rPr>
      </w:pPr>
    </w:p>
    <w:p w:rsidR="00D64B4B" w:rsidRPr="00DF28F0" w:rsidRDefault="00D64B4B" w:rsidP="00234408">
      <w:pPr>
        <w:pStyle w:val="StylenumberedlistRed"/>
        <w:tabs>
          <w:tab w:val="clear" w:pos="2520"/>
          <w:tab w:val="clear" w:pos="2880"/>
        </w:tabs>
        <w:ind w:left="1080" w:right="0"/>
        <w:rPr>
          <w:rFonts w:ascii="Verdana" w:hAnsi="Verdana"/>
        </w:rPr>
      </w:pPr>
      <w:r w:rsidRPr="00D64B4B">
        <w:rPr>
          <w:rFonts w:ascii="Verdana" w:hAnsi="Verdana"/>
          <w:noProof/>
        </w:rPr>
        <w:drawing>
          <wp:inline distT="0" distB="0" distL="0" distR="0">
            <wp:extent cx="4371974" cy="476250"/>
            <wp:effectExtent l="19050" t="0" r="0" b="0"/>
            <wp:docPr id="111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23" w:rsidRPr="00BF7A23" w:rsidRDefault="00BF7A23" w:rsidP="00BF7A23">
      <w:pPr>
        <w:pStyle w:val="StylenumberedlistRed"/>
        <w:tabs>
          <w:tab w:val="clear" w:pos="2160"/>
          <w:tab w:val="left" w:pos="720"/>
        </w:tabs>
        <w:ind w:left="360" w:right="0"/>
        <w:rPr>
          <w:rFonts w:ascii="Verdana" w:hAnsi="Verdana"/>
          <w:sz w:val="12"/>
        </w:rPr>
      </w:pPr>
    </w:p>
    <w:p w:rsidR="00DF28F0" w:rsidRDefault="00DF28F0" w:rsidP="000475CF">
      <w:pPr>
        <w:pStyle w:val="StylenumberedlistRed"/>
        <w:numPr>
          <w:ilvl w:val="0"/>
          <w:numId w:val="24"/>
        </w:numPr>
        <w:tabs>
          <w:tab w:val="clear" w:pos="2160"/>
          <w:tab w:val="clear" w:pos="2520"/>
          <w:tab w:val="left" w:pos="720"/>
          <w:tab w:val="left" w:pos="1080"/>
        </w:tabs>
        <w:ind w:right="0" w:hanging="360"/>
        <w:rPr>
          <w:rFonts w:ascii="Verdana" w:hAnsi="Verdana"/>
        </w:rPr>
      </w:pPr>
      <w:r w:rsidRPr="00DF28F0">
        <w:rPr>
          <w:rFonts w:ascii="Verdana" w:hAnsi="Verdana"/>
        </w:rPr>
        <w:t xml:space="preserve">In the </w:t>
      </w:r>
      <w:r w:rsidRPr="00DF28F0">
        <w:rPr>
          <w:rFonts w:ascii="Verdana" w:hAnsi="Verdana"/>
          <w:b/>
        </w:rPr>
        <w:t>Insert Table</w:t>
      </w:r>
      <w:r w:rsidRPr="00DF28F0">
        <w:rPr>
          <w:rFonts w:ascii="Verdana" w:hAnsi="Verdana"/>
        </w:rPr>
        <w:t xml:space="preserve"> box:</w:t>
      </w:r>
    </w:p>
    <w:p w:rsidR="005F0856" w:rsidRDefault="00912126" w:rsidP="005F0856">
      <w:pPr>
        <w:pStyle w:val="StylenumberedlistRed"/>
        <w:tabs>
          <w:tab w:val="clear" w:pos="2160"/>
          <w:tab w:val="clear" w:pos="2520"/>
          <w:tab w:val="left" w:pos="720"/>
        </w:tabs>
        <w:ind w:left="720" w:right="0"/>
        <w:rPr>
          <w:rFonts w:ascii="Verdana" w:hAnsi="Verdana"/>
        </w:rPr>
      </w:pPr>
      <w:r>
        <w:rPr>
          <w:rFonts w:ascii="Verdana" w:hAnsi="Verdana"/>
          <w:noProof/>
        </w:rPr>
        <w:pict>
          <v:shape id="_x0000_s1299" type="#_x0000_t202" style="position:absolute;left:0;text-align:left;margin-left:30.45pt;margin-top:3.5pt;width:150pt;height:159.75pt;z-index:-251413504" wrapcoords="-108 0 -108 21502 21600 21502 21600 0 -108 0" stroked="f">
            <v:textbox style="mso-next-textbox:#_x0000_s1299">
              <w:txbxContent>
                <w:p w:rsidR="00652F60" w:rsidRDefault="00652F60">
                  <w:r w:rsidRPr="005F0856">
                    <w:rPr>
                      <w:noProof/>
                    </w:rPr>
                    <w:drawing>
                      <wp:inline distT="0" distB="0" distL="0" distR="0">
                        <wp:extent cx="1678746" cy="1914525"/>
                        <wp:effectExtent l="19050" t="0" r="0" b="0"/>
                        <wp:docPr id="55" name="Picture 425" descr="table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5" descr="table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765" cy="1919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5F0856" w:rsidRDefault="005F0856" w:rsidP="005F0856">
      <w:pPr>
        <w:pStyle w:val="StylenumberedlistRed"/>
        <w:tabs>
          <w:tab w:val="clear" w:pos="2160"/>
          <w:tab w:val="clear" w:pos="2520"/>
          <w:tab w:val="left" w:pos="720"/>
        </w:tabs>
        <w:ind w:left="720" w:right="0"/>
        <w:rPr>
          <w:rFonts w:ascii="Verdana" w:hAnsi="Verdana"/>
        </w:rPr>
      </w:pPr>
    </w:p>
    <w:p w:rsidR="005F0856" w:rsidRDefault="005F0856" w:rsidP="005F0856">
      <w:pPr>
        <w:pStyle w:val="StylenumberedlistRed"/>
        <w:tabs>
          <w:tab w:val="clear" w:pos="2160"/>
          <w:tab w:val="clear" w:pos="2520"/>
          <w:tab w:val="left" w:pos="720"/>
        </w:tabs>
        <w:ind w:left="720" w:right="0"/>
        <w:rPr>
          <w:rFonts w:ascii="Verdana" w:hAnsi="Verdana"/>
        </w:rPr>
      </w:pPr>
    </w:p>
    <w:p w:rsidR="005F0856" w:rsidRDefault="005F0856" w:rsidP="005F0856">
      <w:pPr>
        <w:pStyle w:val="StylenumberedlistRed"/>
        <w:tabs>
          <w:tab w:val="clear" w:pos="2160"/>
          <w:tab w:val="clear" w:pos="2520"/>
          <w:tab w:val="left" w:pos="720"/>
        </w:tabs>
        <w:ind w:left="720" w:right="0"/>
        <w:rPr>
          <w:rFonts w:ascii="Verdana" w:hAnsi="Verdana"/>
        </w:rPr>
      </w:pPr>
    </w:p>
    <w:p w:rsidR="005F0856" w:rsidRPr="00DF28F0" w:rsidRDefault="005F0856" w:rsidP="005F0856">
      <w:pPr>
        <w:pStyle w:val="StylenumberedlistRed"/>
        <w:tabs>
          <w:tab w:val="clear" w:pos="2160"/>
          <w:tab w:val="clear" w:pos="2520"/>
          <w:tab w:val="left" w:pos="1080"/>
        </w:tabs>
        <w:ind w:left="720" w:right="0" w:firstLine="180"/>
        <w:rPr>
          <w:rFonts w:ascii="Verdana" w:hAnsi="Verdana"/>
        </w:rPr>
      </w:pPr>
    </w:p>
    <w:p w:rsidR="00901637" w:rsidRDefault="00AB64DB" w:rsidP="005F0856">
      <w:pPr>
        <w:pStyle w:val="StylenumberedlistRed"/>
        <w:numPr>
          <w:ilvl w:val="0"/>
          <w:numId w:val="23"/>
        </w:numPr>
        <w:tabs>
          <w:tab w:val="clear" w:pos="2520"/>
          <w:tab w:val="clear" w:pos="2880"/>
          <w:tab w:val="left" w:pos="1080"/>
          <w:tab w:val="left" w:pos="3960"/>
        </w:tabs>
        <w:ind w:left="4320" w:right="0" w:firstLine="0"/>
        <w:rPr>
          <w:rFonts w:ascii="Verdana" w:hAnsi="Verdana"/>
        </w:rPr>
      </w:pPr>
      <w:r>
        <w:rPr>
          <w:rFonts w:ascii="Verdana" w:hAnsi="Verdana"/>
        </w:rPr>
        <w:t>T</w:t>
      </w:r>
      <w:r w:rsidR="00901637" w:rsidRPr="00DF28F0">
        <w:rPr>
          <w:rFonts w:ascii="Verdana" w:hAnsi="Verdana"/>
        </w:rPr>
        <w:t xml:space="preserve">ype </w:t>
      </w:r>
      <w:r w:rsidR="00901637" w:rsidRPr="00DF28F0">
        <w:rPr>
          <w:rFonts w:ascii="Verdana" w:hAnsi="Verdana"/>
          <w:b/>
        </w:rPr>
        <w:t xml:space="preserve">2 </w:t>
      </w:r>
      <w:r w:rsidR="00901637" w:rsidRPr="00DF28F0">
        <w:rPr>
          <w:rFonts w:ascii="Verdana" w:hAnsi="Verdana"/>
        </w:rPr>
        <w:t xml:space="preserve">for </w:t>
      </w:r>
      <w:r w:rsidR="00901637" w:rsidRPr="00DF28F0">
        <w:rPr>
          <w:rFonts w:ascii="Verdana" w:hAnsi="Verdana"/>
          <w:b/>
        </w:rPr>
        <w:t>columns</w:t>
      </w:r>
      <w:r w:rsidR="00901637" w:rsidRPr="00DF28F0">
        <w:rPr>
          <w:rFonts w:ascii="Verdana" w:hAnsi="Verdana"/>
        </w:rPr>
        <w:t xml:space="preserve"> and </w:t>
      </w:r>
      <w:r w:rsidR="00901637" w:rsidRPr="00DF28F0">
        <w:rPr>
          <w:rFonts w:ascii="Verdana" w:hAnsi="Verdana"/>
          <w:b/>
        </w:rPr>
        <w:t>2</w:t>
      </w:r>
      <w:r w:rsidR="00901637" w:rsidRPr="00DF28F0">
        <w:rPr>
          <w:rFonts w:ascii="Verdana" w:hAnsi="Verdana"/>
        </w:rPr>
        <w:t xml:space="preserve"> for </w:t>
      </w:r>
      <w:r w:rsidR="00901637" w:rsidRPr="00DF28F0">
        <w:rPr>
          <w:rFonts w:ascii="Verdana" w:hAnsi="Verdana"/>
          <w:b/>
        </w:rPr>
        <w:t>rows</w:t>
      </w:r>
      <w:r w:rsidR="00901637" w:rsidRPr="00DF28F0">
        <w:rPr>
          <w:rFonts w:ascii="Verdana" w:hAnsi="Verdana"/>
        </w:rPr>
        <w:t xml:space="preserve"> </w:t>
      </w:r>
    </w:p>
    <w:p w:rsidR="00DF28F0" w:rsidRPr="00DF28F0" w:rsidRDefault="00DF28F0" w:rsidP="005F0856">
      <w:pPr>
        <w:pStyle w:val="StylenumberedlistRed"/>
        <w:numPr>
          <w:ilvl w:val="0"/>
          <w:numId w:val="23"/>
        </w:numPr>
        <w:tabs>
          <w:tab w:val="clear" w:pos="2520"/>
          <w:tab w:val="clear" w:pos="2880"/>
          <w:tab w:val="left" w:pos="1080"/>
        </w:tabs>
        <w:ind w:left="4320" w:right="0" w:firstLine="0"/>
        <w:rPr>
          <w:rFonts w:ascii="Verdana" w:hAnsi="Verdana"/>
        </w:rPr>
      </w:pPr>
      <w:r w:rsidRPr="00DF28F0">
        <w:rPr>
          <w:rFonts w:ascii="Verdana" w:hAnsi="Verdana"/>
          <w:b/>
        </w:rPr>
        <w:t>Maximize width</w:t>
      </w:r>
      <w:r w:rsidR="00AB64DB">
        <w:rPr>
          <w:rFonts w:ascii="Verdana" w:hAnsi="Verdana"/>
        </w:rPr>
        <w:t xml:space="preserve"> box </w:t>
      </w:r>
      <w:r w:rsidR="005F0856">
        <w:rPr>
          <w:rFonts w:ascii="Verdana" w:hAnsi="Verdana"/>
        </w:rPr>
        <w:t>should be</w:t>
      </w:r>
      <w:r w:rsidR="00AB64DB">
        <w:rPr>
          <w:rFonts w:ascii="Verdana" w:hAnsi="Verdana"/>
        </w:rPr>
        <w:t xml:space="preserve"> checked</w:t>
      </w:r>
    </w:p>
    <w:p w:rsidR="00DF28F0" w:rsidRDefault="00DF28F0" w:rsidP="005F0856">
      <w:pPr>
        <w:pStyle w:val="StylenumberedlistRed"/>
        <w:numPr>
          <w:ilvl w:val="0"/>
          <w:numId w:val="23"/>
        </w:numPr>
        <w:tabs>
          <w:tab w:val="clear" w:pos="2520"/>
          <w:tab w:val="clear" w:pos="2880"/>
          <w:tab w:val="left" w:pos="1080"/>
        </w:tabs>
        <w:ind w:left="4320" w:right="0" w:firstLine="0"/>
        <w:rPr>
          <w:rFonts w:ascii="Verdana" w:hAnsi="Verdana"/>
          <w:sz w:val="12"/>
        </w:rPr>
      </w:pPr>
      <w:r w:rsidRPr="00DF28F0">
        <w:rPr>
          <w:rFonts w:ascii="Verdana" w:hAnsi="Verdana"/>
        </w:rPr>
        <w:t xml:space="preserve">Click </w:t>
      </w:r>
      <w:r w:rsidRPr="00DF28F0">
        <w:rPr>
          <w:rFonts w:ascii="Verdana" w:hAnsi="Verdana"/>
          <w:b/>
        </w:rPr>
        <w:t>OK</w:t>
      </w:r>
      <w:r w:rsidRPr="00DF28F0">
        <w:rPr>
          <w:rFonts w:ascii="Verdana" w:hAnsi="Verdana"/>
        </w:rPr>
        <w:br/>
      </w:r>
    </w:p>
    <w:p w:rsidR="005F0856" w:rsidRDefault="005F0856" w:rsidP="005F0856">
      <w:pPr>
        <w:pStyle w:val="StylenumberedlistRed"/>
        <w:tabs>
          <w:tab w:val="clear" w:pos="2520"/>
          <w:tab w:val="clear" w:pos="2880"/>
        </w:tabs>
        <w:ind w:right="0"/>
        <w:rPr>
          <w:rFonts w:ascii="Verdana" w:hAnsi="Verdana"/>
          <w:sz w:val="12"/>
        </w:rPr>
      </w:pPr>
    </w:p>
    <w:p w:rsidR="005F0856" w:rsidRDefault="005F0856" w:rsidP="005F0856">
      <w:pPr>
        <w:pStyle w:val="StylenumberedlistRed"/>
        <w:tabs>
          <w:tab w:val="clear" w:pos="2520"/>
          <w:tab w:val="clear" w:pos="2880"/>
        </w:tabs>
        <w:ind w:right="0"/>
        <w:rPr>
          <w:rFonts w:ascii="Verdana" w:hAnsi="Verdana"/>
          <w:sz w:val="12"/>
        </w:rPr>
      </w:pPr>
    </w:p>
    <w:p w:rsidR="005F0856" w:rsidRDefault="005F0856" w:rsidP="005F0856">
      <w:pPr>
        <w:pStyle w:val="StylenumberedlistRed"/>
        <w:tabs>
          <w:tab w:val="clear" w:pos="2520"/>
          <w:tab w:val="clear" w:pos="2880"/>
        </w:tabs>
        <w:ind w:right="0"/>
        <w:rPr>
          <w:rFonts w:ascii="Verdana" w:hAnsi="Verdana"/>
          <w:sz w:val="12"/>
        </w:rPr>
      </w:pPr>
    </w:p>
    <w:p w:rsidR="005F0856" w:rsidRDefault="005F0856" w:rsidP="005F0856">
      <w:pPr>
        <w:pStyle w:val="StylenumberedlistRed"/>
        <w:tabs>
          <w:tab w:val="clear" w:pos="2520"/>
          <w:tab w:val="clear" w:pos="2880"/>
        </w:tabs>
        <w:ind w:right="0"/>
        <w:rPr>
          <w:rFonts w:ascii="Verdana" w:hAnsi="Verdana"/>
          <w:sz w:val="12"/>
        </w:rPr>
      </w:pPr>
    </w:p>
    <w:p w:rsidR="005F0856" w:rsidRDefault="005F0856" w:rsidP="005F0856">
      <w:pPr>
        <w:pStyle w:val="StylenumberedlistRed"/>
        <w:tabs>
          <w:tab w:val="clear" w:pos="2520"/>
          <w:tab w:val="clear" w:pos="2880"/>
        </w:tabs>
        <w:ind w:right="0"/>
        <w:rPr>
          <w:rFonts w:ascii="Verdana" w:hAnsi="Verdana"/>
          <w:sz w:val="12"/>
        </w:rPr>
      </w:pPr>
    </w:p>
    <w:p w:rsidR="005F0856" w:rsidRDefault="005F0856" w:rsidP="005F0856">
      <w:pPr>
        <w:pStyle w:val="StylenumberedlistRed"/>
        <w:tabs>
          <w:tab w:val="clear" w:pos="2520"/>
          <w:tab w:val="clear" w:pos="2880"/>
        </w:tabs>
        <w:ind w:right="0"/>
        <w:rPr>
          <w:rFonts w:ascii="Verdana" w:hAnsi="Verdana"/>
          <w:sz w:val="12"/>
        </w:rPr>
      </w:pPr>
    </w:p>
    <w:p w:rsidR="00D64B4B" w:rsidRDefault="00D64B4B" w:rsidP="00D64B4B">
      <w:pPr>
        <w:pStyle w:val="StylenumberedlistRed"/>
        <w:tabs>
          <w:tab w:val="clear" w:pos="2520"/>
          <w:tab w:val="clear" w:pos="2880"/>
        </w:tabs>
        <w:ind w:right="0"/>
        <w:rPr>
          <w:rFonts w:ascii="Verdana" w:hAnsi="Verdana"/>
        </w:rPr>
      </w:pPr>
    </w:p>
    <w:p w:rsidR="00ED3989" w:rsidRDefault="00234408" w:rsidP="00F1180D">
      <w:pPr>
        <w:pStyle w:val="StylenumberedlistRed"/>
        <w:numPr>
          <w:ilvl w:val="0"/>
          <w:numId w:val="14"/>
        </w:numPr>
        <w:tabs>
          <w:tab w:val="clear" w:pos="2160"/>
          <w:tab w:val="left" w:pos="72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Save this report in </w:t>
      </w:r>
      <w:r w:rsidRPr="00BF7A23">
        <w:rPr>
          <w:rFonts w:ascii="Verdana" w:hAnsi="Verdana"/>
          <w:b/>
        </w:rPr>
        <w:t>My Folders</w:t>
      </w:r>
      <w:r>
        <w:rPr>
          <w:rFonts w:ascii="Verdana" w:hAnsi="Verdana"/>
        </w:rPr>
        <w:t xml:space="preserve"> </w:t>
      </w:r>
    </w:p>
    <w:p w:rsidR="00ED3989" w:rsidRDefault="00ED3989" w:rsidP="00ED3989">
      <w:pPr>
        <w:pStyle w:val="StylenumberedlistRed"/>
        <w:numPr>
          <w:ilvl w:val="2"/>
          <w:numId w:val="14"/>
        </w:numPr>
        <w:tabs>
          <w:tab w:val="clear" w:pos="2160"/>
          <w:tab w:val="left" w:pos="720"/>
        </w:tabs>
        <w:ind w:right="0" w:hanging="360"/>
        <w:rPr>
          <w:rFonts w:ascii="Verdana" w:hAnsi="Verdana"/>
        </w:rPr>
      </w:pPr>
      <w:r>
        <w:rPr>
          <w:rFonts w:ascii="Verdana" w:hAnsi="Verdana"/>
        </w:rPr>
        <w:t xml:space="preserve">First create a new folder </w:t>
      </w:r>
      <w:r>
        <w:rPr>
          <w:noProof/>
        </w:rPr>
        <w:drawing>
          <wp:inline distT="0" distB="0" distL="0" distR="0">
            <wp:extent cx="161925" cy="142875"/>
            <wp:effectExtent l="19050" t="0" r="9525" b="0"/>
            <wp:docPr id="4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called </w:t>
      </w:r>
      <w:r w:rsidRPr="00ED3989">
        <w:rPr>
          <w:rFonts w:ascii="Verdana" w:hAnsi="Verdana"/>
          <w:b/>
        </w:rPr>
        <w:t>Templates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 xml:space="preserve">and </w:t>
      </w:r>
      <w:r w:rsidRPr="003F46FB">
        <w:rPr>
          <w:rFonts w:ascii="Verdana" w:hAnsi="Verdana"/>
          <w:i/>
        </w:rPr>
        <w:t>open it</w:t>
      </w:r>
    </w:p>
    <w:p w:rsidR="00234408" w:rsidRDefault="00ED3989" w:rsidP="00ED3989">
      <w:pPr>
        <w:pStyle w:val="StylenumberedlistRed"/>
        <w:numPr>
          <w:ilvl w:val="2"/>
          <w:numId w:val="14"/>
        </w:numPr>
        <w:tabs>
          <w:tab w:val="clear" w:pos="2160"/>
          <w:tab w:val="left" w:pos="720"/>
        </w:tabs>
        <w:ind w:right="0" w:hanging="360"/>
        <w:rPr>
          <w:rFonts w:ascii="Verdana" w:hAnsi="Verdana"/>
        </w:rPr>
      </w:pPr>
      <w:r>
        <w:rPr>
          <w:rFonts w:ascii="Verdana" w:hAnsi="Verdana"/>
        </w:rPr>
        <w:t>N</w:t>
      </w:r>
      <w:r w:rsidR="00234408">
        <w:rPr>
          <w:rFonts w:ascii="Verdana" w:hAnsi="Verdana"/>
        </w:rPr>
        <w:t xml:space="preserve">ame </w:t>
      </w:r>
      <w:r>
        <w:rPr>
          <w:rFonts w:ascii="Verdana" w:hAnsi="Verdana"/>
        </w:rPr>
        <w:t>the report</w:t>
      </w:r>
      <w:r w:rsidR="00234408">
        <w:rPr>
          <w:rFonts w:ascii="Verdana" w:hAnsi="Verdana"/>
        </w:rPr>
        <w:t xml:space="preserve"> </w:t>
      </w:r>
      <w:r w:rsidR="00234408" w:rsidRPr="00BF7A23">
        <w:rPr>
          <w:rFonts w:ascii="Verdana" w:hAnsi="Verdana"/>
          <w:b/>
          <w:i/>
        </w:rPr>
        <w:t>Template Example</w:t>
      </w:r>
      <w:r>
        <w:rPr>
          <w:rFonts w:ascii="Verdana" w:hAnsi="Verdana"/>
        </w:rPr>
        <w:t xml:space="preserve"> and save it</w:t>
      </w:r>
    </w:p>
    <w:p w:rsidR="00234408" w:rsidRPr="005F0856" w:rsidRDefault="00234408" w:rsidP="00234408">
      <w:pPr>
        <w:pStyle w:val="StylenumberedlistRed"/>
        <w:ind w:left="360" w:right="0"/>
        <w:rPr>
          <w:rFonts w:ascii="Verdana" w:hAnsi="Verdana"/>
          <w:sz w:val="12"/>
        </w:rPr>
      </w:pPr>
    </w:p>
    <w:p w:rsidR="00234408" w:rsidRDefault="00234408" w:rsidP="00F1180D">
      <w:pPr>
        <w:pStyle w:val="StylenumberedlistRed"/>
        <w:numPr>
          <w:ilvl w:val="0"/>
          <w:numId w:val="14"/>
        </w:numPr>
        <w:tabs>
          <w:tab w:val="clear" w:pos="360"/>
          <w:tab w:val="num" w:pos="72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 Create a placeholder for the report title</w:t>
      </w:r>
    </w:p>
    <w:p w:rsidR="00DF28F0" w:rsidRPr="00022692" w:rsidRDefault="00DF28F0" w:rsidP="000475CF">
      <w:pPr>
        <w:pStyle w:val="StylenumberedlistRed"/>
        <w:numPr>
          <w:ilvl w:val="1"/>
          <w:numId w:val="17"/>
        </w:numPr>
        <w:tabs>
          <w:tab w:val="clear" w:pos="1800"/>
          <w:tab w:val="num" w:pos="1080"/>
        </w:tabs>
        <w:ind w:right="0" w:hanging="1080"/>
        <w:rPr>
          <w:rFonts w:ascii="Verdana" w:hAnsi="Verdana"/>
        </w:rPr>
      </w:pPr>
      <w:r w:rsidRPr="00022692">
        <w:rPr>
          <w:rFonts w:ascii="Verdana" w:hAnsi="Verdana"/>
        </w:rPr>
        <w:t xml:space="preserve">On the </w:t>
      </w:r>
      <w:r w:rsidRPr="00022692">
        <w:rPr>
          <w:rFonts w:ascii="Verdana" w:hAnsi="Verdana"/>
          <w:b/>
        </w:rPr>
        <w:t>Toolbox</w:t>
      </w:r>
      <w:r w:rsidR="00022692" w:rsidRPr="00022692">
        <w:rPr>
          <w:rFonts w:ascii="Verdana" w:hAnsi="Verdana"/>
        </w:rPr>
        <w:t xml:space="preserve"> tab, </w:t>
      </w:r>
      <w:r w:rsidR="00022692">
        <w:rPr>
          <w:rFonts w:ascii="Verdana" w:hAnsi="Verdana"/>
        </w:rPr>
        <w:t>d</w:t>
      </w:r>
      <w:r w:rsidR="00BF7A23" w:rsidRPr="00022692">
        <w:rPr>
          <w:rFonts w:ascii="Verdana" w:hAnsi="Verdana"/>
        </w:rPr>
        <w:t>rag and drop a</w:t>
      </w:r>
      <w:r w:rsidRPr="00022692">
        <w:rPr>
          <w:rFonts w:ascii="Verdana" w:hAnsi="Verdana"/>
          <w:b/>
        </w:rPr>
        <w:t xml:space="preserve"> Text</w:t>
      </w:r>
      <w:r w:rsidRPr="00022692">
        <w:rPr>
          <w:rFonts w:ascii="Verdana" w:hAnsi="Verdana"/>
        </w:rPr>
        <w:t xml:space="preserve"> </w:t>
      </w:r>
      <w:r w:rsidRPr="00022692">
        <w:rPr>
          <w:rFonts w:ascii="Verdana" w:hAnsi="Verdana"/>
          <w:b/>
        </w:rPr>
        <w:t>Item</w:t>
      </w:r>
      <w:r w:rsidRPr="00022692">
        <w:rPr>
          <w:rFonts w:ascii="Verdana" w:hAnsi="Verdana"/>
        </w:rPr>
        <w:t xml:space="preserve"> </w:t>
      </w:r>
      <w:r w:rsidR="00022692">
        <w:rPr>
          <w:rFonts w:ascii="Verdana" w:hAnsi="Verdana"/>
        </w:rPr>
        <w:t>into the top-left table cell</w:t>
      </w:r>
    </w:p>
    <w:p w:rsidR="00DF28F0" w:rsidRPr="00DF28F0" w:rsidRDefault="00DF28F0" w:rsidP="000475CF">
      <w:pPr>
        <w:pStyle w:val="StylenumberedlistRed"/>
        <w:numPr>
          <w:ilvl w:val="1"/>
          <w:numId w:val="17"/>
        </w:numPr>
        <w:tabs>
          <w:tab w:val="clear" w:pos="1800"/>
          <w:tab w:val="clear" w:pos="2520"/>
          <w:tab w:val="clear" w:pos="2880"/>
          <w:tab w:val="num" w:pos="1080"/>
        </w:tabs>
        <w:ind w:right="0" w:hanging="1080"/>
        <w:rPr>
          <w:rFonts w:ascii="Verdana" w:hAnsi="Verdana"/>
        </w:rPr>
      </w:pPr>
      <w:r w:rsidRPr="00DF28F0">
        <w:rPr>
          <w:rFonts w:ascii="Verdana" w:hAnsi="Verdana"/>
        </w:rPr>
        <w:t xml:space="preserve">In the </w:t>
      </w:r>
      <w:r w:rsidRPr="00DF28F0">
        <w:rPr>
          <w:rFonts w:ascii="Verdana" w:hAnsi="Verdana"/>
          <w:b/>
        </w:rPr>
        <w:t xml:space="preserve">Text </w:t>
      </w:r>
      <w:r w:rsidRPr="00DF28F0">
        <w:rPr>
          <w:rFonts w:ascii="Verdana" w:hAnsi="Verdana"/>
        </w:rPr>
        <w:t xml:space="preserve">box, type </w:t>
      </w:r>
      <w:r w:rsidR="00D07BFD">
        <w:rPr>
          <w:rFonts w:ascii="Verdana" w:hAnsi="Verdana" w:cs="Arial"/>
          <w:b/>
        </w:rPr>
        <w:t>d</w:t>
      </w:r>
      <w:r w:rsidRPr="00DF28F0">
        <w:rPr>
          <w:rFonts w:ascii="Verdana" w:hAnsi="Verdana" w:cs="Arial"/>
          <w:b/>
        </w:rPr>
        <w:t xml:space="preserve">ouble-click to add </w:t>
      </w:r>
      <w:r w:rsidR="00DE0E04">
        <w:rPr>
          <w:rFonts w:ascii="Verdana" w:hAnsi="Verdana" w:cs="Arial"/>
          <w:b/>
        </w:rPr>
        <w:t xml:space="preserve">a </w:t>
      </w:r>
      <w:r w:rsidR="00234408">
        <w:rPr>
          <w:rFonts w:ascii="Verdana" w:hAnsi="Verdana" w:cs="Arial"/>
          <w:b/>
        </w:rPr>
        <w:t xml:space="preserve">report </w:t>
      </w:r>
      <w:r w:rsidR="00DE0E04">
        <w:rPr>
          <w:rFonts w:ascii="Verdana" w:hAnsi="Verdana" w:cs="Arial"/>
          <w:b/>
        </w:rPr>
        <w:t>title</w:t>
      </w:r>
      <w:r w:rsidRPr="00DF28F0">
        <w:rPr>
          <w:rFonts w:ascii="Verdana" w:hAnsi="Verdana"/>
        </w:rPr>
        <w:t xml:space="preserve"> </w:t>
      </w:r>
    </w:p>
    <w:p w:rsidR="00022692" w:rsidRPr="00022692" w:rsidRDefault="00DF28F0" w:rsidP="001F74FB">
      <w:pPr>
        <w:pStyle w:val="StylenumberedlistRed"/>
        <w:numPr>
          <w:ilvl w:val="0"/>
          <w:numId w:val="52"/>
        </w:numPr>
        <w:tabs>
          <w:tab w:val="clear" w:pos="2160"/>
          <w:tab w:val="clear" w:pos="2520"/>
          <w:tab w:val="clear" w:pos="2880"/>
        </w:tabs>
        <w:ind w:right="0" w:hanging="360"/>
        <w:rPr>
          <w:rFonts w:ascii="Verdana" w:hAnsi="Verdana"/>
        </w:rPr>
      </w:pPr>
      <w:r w:rsidRPr="00022692">
        <w:rPr>
          <w:rFonts w:ascii="Verdana" w:hAnsi="Verdana"/>
        </w:rPr>
        <w:t xml:space="preserve">Click </w:t>
      </w:r>
      <w:r w:rsidRPr="00022692">
        <w:rPr>
          <w:rFonts w:ascii="Verdana" w:hAnsi="Verdana"/>
          <w:b/>
        </w:rPr>
        <w:t>OK</w:t>
      </w:r>
    </w:p>
    <w:p w:rsidR="00022692" w:rsidRPr="005F0856" w:rsidRDefault="00022692" w:rsidP="00022692">
      <w:pPr>
        <w:pStyle w:val="StylenumberedlistRed"/>
        <w:tabs>
          <w:tab w:val="clear" w:pos="2160"/>
          <w:tab w:val="clear" w:pos="2520"/>
          <w:tab w:val="clear" w:pos="2880"/>
          <w:tab w:val="left" w:pos="1080"/>
        </w:tabs>
        <w:ind w:left="720" w:right="0"/>
        <w:rPr>
          <w:rFonts w:ascii="Verdana" w:hAnsi="Verdana"/>
          <w:sz w:val="12"/>
        </w:rPr>
      </w:pPr>
    </w:p>
    <w:p w:rsidR="00C30FF0" w:rsidRPr="00022692" w:rsidRDefault="00022692" w:rsidP="00F1180D">
      <w:pPr>
        <w:pStyle w:val="StylenumberedlistRed"/>
        <w:numPr>
          <w:ilvl w:val="0"/>
          <w:numId w:val="14"/>
        </w:numPr>
        <w:tabs>
          <w:tab w:val="clear" w:pos="2160"/>
          <w:tab w:val="clear" w:pos="2520"/>
          <w:tab w:val="clear" w:pos="2880"/>
          <w:tab w:val="left" w:pos="72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DE0E04" w:rsidRPr="00022692">
        <w:rPr>
          <w:rFonts w:ascii="Verdana" w:hAnsi="Verdana"/>
        </w:rPr>
        <w:t>Change the format of the title</w:t>
      </w:r>
      <w:r w:rsidR="00BF385C">
        <w:rPr>
          <w:rFonts w:ascii="Verdana" w:hAnsi="Verdana"/>
        </w:rPr>
        <w:t xml:space="preserve"> placeholder</w:t>
      </w:r>
      <w:r w:rsidR="00C30FF0" w:rsidRPr="00022692">
        <w:rPr>
          <w:rFonts w:ascii="Verdana" w:hAnsi="Verdana"/>
        </w:rPr>
        <w:t xml:space="preserve"> </w:t>
      </w:r>
    </w:p>
    <w:p w:rsidR="00DE0E04" w:rsidRPr="00C30FF0" w:rsidRDefault="00022692" w:rsidP="000475CF">
      <w:pPr>
        <w:pStyle w:val="StylenumberedlistRed"/>
        <w:numPr>
          <w:ilvl w:val="1"/>
          <w:numId w:val="26"/>
        </w:numPr>
        <w:tabs>
          <w:tab w:val="left" w:pos="720"/>
          <w:tab w:val="num" w:pos="1080"/>
        </w:tabs>
        <w:ind w:left="1080" w:right="0"/>
        <w:rPr>
          <w:rFonts w:ascii="Verdana" w:hAnsi="Verdana"/>
        </w:rPr>
      </w:pPr>
      <w:r>
        <w:rPr>
          <w:rFonts w:ascii="Verdana" w:hAnsi="Verdana"/>
        </w:rPr>
        <w:t>H</w:t>
      </w:r>
      <w:r w:rsidRPr="00022692">
        <w:rPr>
          <w:rFonts w:ascii="Verdana" w:hAnsi="Verdana"/>
        </w:rPr>
        <w:t xml:space="preserve">ighlight the text you just added </w:t>
      </w:r>
      <w:r>
        <w:rPr>
          <w:rFonts w:ascii="Verdana" w:hAnsi="Verdana"/>
        </w:rPr>
        <w:t>and g</w:t>
      </w:r>
      <w:r w:rsidR="00DF28F0" w:rsidRPr="00C30FF0">
        <w:rPr>
          <w:rFonts w:ascii="Verdana" w:hAnsi="Verdana"/>
        </w:rPr>
        <w:t xml:space="preserve">o to </w:t>
      </w:r>
      <w:r w:rsidR="00DF28F0" w:rsidRPr="00C30FF0">
        <w:rPr>
          <w:rFonts w:ascii="Verdana" w:hAnsi="Verdana"/>
          <w:b/>
        </w:rPr>
        <w:t>Properties</w:t>
      </w:r>
      <w:r w:rsidR="00C30FF0">
        <w:rPr>
          <w:rFonts w:ascii="Verdana" w:hAnsi="Verdana"/>
        </w:rPr>
        <w:t xml:space="preserve"> </w:t>
      </w:r>
    </w:p>
    <w:p w:rsidR="00DE0E04" w:rsidRDefault="00DF28F0" w:rsidP="000475CF">
      <w:pPr>
        <w:pStyle w:val="StylenumberedlistRed"/>
        <w:numPr>
          <w:ilvl w:val="1"/>
          <w:numId w:val="26"/>
        </w:numPr>
        <w:tabs>
          <w:tab w:val="left" w:pos="720"/>
        </w:tabs>
        <w:ind w:left="1080" w:right="0"/>
        <w:rPr>
          <w:rFonts w:ascii="Verdana" w:hAnsi="Verdana"/>
        </w:rPr>
      </w:pPr>
      <w:r w:rsidRPr="00DE0E04">
        <w:rPr>
          <w:rFonts w:ascii="Verdana" w:hAnsi="Verdana"/>
        </w:rPr>
        <w:t xml:space="preserve">Under the </w:t>
      </w:r>
      <w:r w:rsidRPr="00DE0E04">
        <w:rPr>
          <w:rFonts w:ascii="Verdana" w:hAnsi="Verdana"/>
          <w:b/>
        </w:rPr>
        <w:t>Font &amp; Text</w:t>
      </w:r>
      <w:r w:rsidR="00022692">
        <w:rPr>
          <w:rFonts w:ascii="Verdana" w:hAnsi="Verdana"/>
          <w:b/>
        </w:rPr>
        <w:t>/</w:t>
      </w:r>
      <w:r w:rsidRPr="00DE0E04">
        <w:rPr>
          <w:rFonts w:ascii="Verdana" w:hAnsi="Verdana"/>
          <w:b/>
        </w:rPr>
        <w:t>Font</w:t>
      </w:r>
      <w:r w:rsidR="00022692" w:rsidRPr="00022692">
        <w:rPr>
          <w:rFonts w:ascii="Verdana" w:hAnsi="Verdana"/>
        </w:rPr>
        <w:t>,</w:t>
      </w:r>
      <w:r w:rsidR="00022692">
        <w:rPr>
          <w:rFonts w:ascii="Verdana" w:hAnsi="Verdana"/>
          <w:b/>
        </w:rPr>
        <w:t xml:space="preserve"> </w:t>
      </w:r>
      <w:r w:rsidR="00022692">
        <w:rPr>
          <w:rFonts w:ascii="Verdana" w:hAnsi="Verdana"/>
        </w:rPr>
        <w:t>click the ellipses</w:t>
      </w:r>
      <w:r w:rsidR="00C1386D">
        <w:rPr>
          <w:rFonts w:ascii="Verdana" w:hAnsi="Verdana"/>
        </w:rPr>
        <w:t xml:space="preserve"> </w:t>
      </w:r>
      <w:r w:rsidR="00C1386D">
        <w:rPr>
          <w:noProof/>
        </w:rPr>
        <w:drawing>
          <wp:inline distT="0" distB="0" distL="0" distR="0">
            <wp:extent cx="190500" cy="171450"/>
            <wp:effectExtent l="19050" t="0" r="0" b="0"/>
            <wp:docPr id="1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04" w:rsidRDefault="00DF28F0" w:rsidP="000475CF">
      <w:pPr>
        <w:pStyle w:val="StylenumberedlistRed"/>
        <w:numPr>
          <w:ilvl w:val="1"/>
          <w:numId w:val="26"/>
        </w:numPr>
        <w:tabs>
          <w:tab w:val="left" w:pos="720"/>
        </w:tabs>
        <w:ind w:left="1080" w:right="0"/>
        <w:rPr>
          <w:rFonts w:ascii="Verdana" w:hAnsi="Verdana"/>
        </w:rPr>
      </w:pPr>
      <w:r w:rsidRPr="00DE0E04">
        <w:rPr>
          <w:rFonts w:ascii="Verdana" w:hAnsi="Verdana"/>
        </w:rPr>
        <w:t xml:space="preserve">Set the </w:t>
      </w:r>
      <w:r w:rsidRPr="00DE0E04">
        <w:rPr>
          <w:rFonts w:ascii="Verdana" w:hAnsi="Verdana"/>
          <w:b/>
        </w:rPr>
        <w:t>Family</w:t>
      </w:r>
      <w:r w:rsidRPr="00DE0E04">
        <w:rPr>
          <w:rFonts w:ascii="Verdana" w:hAnsi="Verdana"/>
        </w:rPr>
        <w:t xml:space="preserve"> to </w:t>
      </w:r>
      <w:r w:rsidRPr="00DE0E04">
        <w:rPr>
          <w:rFonts w:ascii="Verdana" w:hAnsi="Verdana"/>
          <w:b/>
        </w:rPr>
        <w:t>Arial,</w:t>
      </w:r>
      <w:r w:rsidRPr="00DE0E04">
        <w:rPr>
          <w:rFonts w:ascii="Verdana" w:hAnsi="Verdana"/>
        </w:rPr>
        <w:t xml:space="preserve"> the </w:t>
      </w:r>
      <w:r w:rsidRPr="00DE0E04">
        <w:rPr>
          <w:rFonts w:ascii="Verdana" w:hAnsi="Verdana"/>
          <w:b/>
        </w:rPr>
        <w:t>Size</w:t>
      </w:r>
      <w:r w:rsidRPr="00DE0E04">
        <w:rPr>
          <w:rFonts w:ascii="Verdana" w:hAnsi="Verdana"/>
        </w:rPr>
        <w:t xml:space="preserve"> to </w:t>
      </w:r>
      <w:r w:rsidRPr="00DE0E04">
        <w:rPr>
          <w:rFonts w:ascii="Verdana" w:hAnsi="Verdana"/>
          <w:b/>
        </w:rPr>
        <w:t xml:space="preserve">14pt </w:t>
      </w:r>
      <w:r w:rsidRPr="00DE0E04">
        <w:rPr>
          <w:rFonts w:ascii="Verdana" w:hAnsi="Verdana"/>
        </w:rPr>
        <w:t xml:space="preserve">and the </w:t>
      </w:r>
      <w:r w:rsidRPr="00DE0E04">
        <w:rPr>
          <w:rFonts w:ascii="Verdana" w:hAnsi="Verdana"/>
          <w:b/>
        </w:rPr>
        <w:t>Weight</w:t>
      </w:r>
      <w:r w:rsidRPr="00DE0E04">
        <w:rPr>
          <w:rFonts w:ascii="Verdana" w:hAnsi="Verdana"/>
        </w:rPr>
        <w:t xml:space="preserve"> to </w:t>
      </w:r>
      <w:r w:rsidRPr="00DE0E04">
        <w:rPr>
          <w:rFonts w:ascii="Verdana" w:hAnsi="Verdana"/>
          <w:b/>
        </w:rPr>
        <w:t>Bold</w:t>
      </w:r>
    </w:p>
    <w:p w:rsidR="00DF28F0" w:rsidRPr="005F0856" w:rsidRDefault="00DF28F0" w:rsidP="000475CF">
      <w:pPr>
        <w:pStyle w:val="StylenumberedlistRed"/>
        <w:numPr>
          <w:ilvl w:val="1"/>
          <w:numId w:val="26"/>
        </w:numPr>
        <w:tabs>
          <w:tab w:val="left" w:pos="720"/>
        </w:tabs>
        <w:ind w:left="1080" w:right="0"/>
        <w:rPr>
          <w:rFonts w:ascii="Verdana" w:hAnsi="Verdana"/>
          <w:sz w:val="12"/>
        </w:rPr>
      </w:pPr>
      <w:r w:rsidRPr="00DE0E04">
        <w:rPr>
          <w:rFonts w:ascii="Verdana" w:hAnsi="Verdana"/>
        </w:rPr>
        <w:t xml:space="preserve">Click </w:t>
      </w:r>
      <w:r w:rsidRPr="00DE0E04">
        <w:rPr>
          <w:rFonts w:ascii="Verdana" w:hAnsi="Verdana"/>
          <w:b/>
        </w:rPr>
        <w:t>OK</w:t>
      </w:r>
      <w:r w:rsidRPr="00DE0E04">
        <w:rPr>
          <w:rFonts w:ascii="Verdana" w:hAnsi="Verdana"/>
        </w:rPr>
        <w:br/>
      </w:r>
    </w:p>
    <w:p w:rsidR="00D07BFD" w:rsidRDefault="00966312" w:rsidP="00966312">
      <w:pPr>
        <w:pStyle w:val="StylenumberedlistRed"/>
        <w:tabs>
          <w:tab w:val="left" w:pos="720"/>
        </w:tabs>
        <w:ind w:left="1440" w:right="0"/>
        <w:rPr>
          <w:rFonts w:ascii="Verdana" w:hAnsi="Verdana"/>
        </w:rPr>
      </w:pPr>
      <w:r>
        <w:rPr>
          <w:noProof/>
        </w:rPr>
        <w:drawing>
          <wp:inline distT="0" distB="0" distL="0" distR="0">
            <wp:extent cx="3000375" cy="502904"/>
            <wp:effectExtent l="19050" t="0" r="9525" b="0"/>
            <wp:docPr id="1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0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FD" w:rsidRPr="00DE0E04" w:rsidRDefault="00D07BFD" w:rsidP="00D07BFD">
      <w:pPr>
        <w:pStyle w:val="StylenumberedlistRed"/>
        <w:tabs>
          <w:tab w:val="left" w:pos="720"/>
        </w:tabs>
        <w:ind w:right="0"/>
        <w:rPr>
          <w:rFonts w:ascii="Verdana" w:hAnsi="Verdana"/>
        </w:rPr>
      </w:pPr>
    </w:p>
    <w:p w:rsidR="00BF385C" w:rsidRDefault="00BF385C" w:rsidP="00F1180D">
      <w:pPr>
        <w:pStyle w:val="StylenumberedlistRed"/>
        <w:numPr>
          <w:ilvl w:val="0"/>
          <w:numId w:val="14"/>
        </w:numPr>
        <w:tabs>
          <w:tab w:val="left" w:pos="720"/>
          <w:tab w:val="num" w:pos="180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 Add the date to the header and format it</w:t>
      </w:r>
    </w:p>
    <w:p w:rsidR="00BF385C" w:rsidRDefault="00BF385C" w:rsidP="000475CF">
      <w:pPr>
        <w:pStyle w:val="StylenumberedlistRed"/>
        <w:numPr>
          <w:ilvl w:val="1"/>
          <w:numId w:val="25"/>
        </w:numPr>
        <w:tabs>
          <w:tab w:val="left" w:pos="720"/>
          <w:tab w:val="left" w:pos="1080"/>
        </w:tabs>
        <w:ind w:right="0" w:hanging="720"/>
        <w:rPr>
          <w:rFonts w:ascii="Verdana" w:hAnsi="Verdana"/>
        </w:rPr>
      </w:pPr>
      <w:r w:rsidRPr="00BF385C">
        <w:rPr>
          <w:rFonts w:ascii="Verdana" w:hAnsi="Verdana"/>
        </w:rPr>
        <w:t>From the</w:t>
      </w:r>
      <w:r w:rsidR="00DF28F0" w:rsidRPr="00BF385C">
        <w:rPr>
          <w:rFonts w:ascii="Verdana" w:hAnsi="Verdana"/>
        </w:rPr>
        <w:t xml:space="preserve"> </w:t>
      </w:r>
      <w:r w:rsidR="00DF28F0" w:rsidRPr="00BF385C">
        <w:rPr>
          <w:rFonts w:ascii="Verdana" w:hAnsi="Verdana"/>
          <w:b/>
        </w:rPr>
        <w:t>Toolbox</w:t>
      </w:r>
      <w:r w:rsidR="00DF28F0" w:rsidRPr="00BF385C">
        <w:rPr>
          <w:rFonts w:ascii="Verdana" w:hAnsi="Verdana"/>
        </w:rPr>
        <w:t xml:space="preserve"> tab, </w:t>
      </w:r>
      <w:r w:rsidRPr="00BF385C">
        <w:rPr>
          <w:rFonts w:ascii="Verdana" w:hAnsi="Verdana"/>
        </w:rPr>
        <w:t>drag and drop</w:t>
      </w:r>
      <w:r w:rsidR="00DF28F0" w:rsidRPr="00BF385C">
        <w:rPr>
          <w:rFonts w:ascii="Verdana" w:hAnsi="Verdana"/>
        </w:rPr>
        <w:t xml:space="preserve"> </w:t>
      </w:r>
      <w:r w:rsidR="00DF28F0" w:rsidRPr="00BF385C">
        <w:rPr>
          <w:rFonts w:ascii="Verdana" w:hAnsi="Verdana"/>
          <w:b/>
        </w:rPr>
        <w:t>Date</w:t>
      </w:r>
      <w:r w:rsidR="00DF28F0" w:rsidRPr="00BF385C">
        <w:rPr>
          <w:rFonts w:ascii="Verdana" w:hAnsi="Verdana"/>
        </w:rPr>
        <w:t xml:space="preserve"> </w:t>
      </w:r>
      <w:r>
        <w:rPr>
          <w:noProof/>
        </w:rPr>
        <w:drawing>
          <wp:inline distT="0" distB="0" distL="0" distR="0">
            <wp:extent cx="142875" cy="142875"/>
            <wp:effectExtent l="19050" t="0" r="9525" b="0"/>
            <wp:docPr id="1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8F0" w:rsidRPr="00BF385C">
        <w:rPr>
          <w:rFonts w:ascii="Verdana" w:hAnsi="Verdana"/>
        </w:rPr>
        <w:t xml:space="preserve"> </w:t>
      </w:r>
      <w:r w:rsidR="00945368" w:rsidRPr="00BF385C">
        <w:rPr>
          <w:rFonts w:ascii="Verdana" w:hAnsi="Verdana"/>
        </w:rPr>
        <w:t>into the bottom left table cell</w:t>
      </w:r>
    </w:p>
    <w:p w:rsidR="00DF28F0" w:rsidRPr="00BF385C" w:rsidRDefault="00BF385C" w:rsidP="000475CF">
      <w:pPr>
        <w:pStyle w:val="StylenumberedlistRed"/>
        <w:numPr>
          <w:ilvl w:val="1"/>
          <w:numId w:val="25"/>
        </w:numPr>
        <w:tabs>
          <w:tab w:val="left" w:pos="720"/>
          <w:tab w:val="left" w:pos="1080"/>
        </w:tabs>
        <w:ind w:right="0" w:hanging="720"/>
        <w:rPr>
          <w:rFonts w:ascii="Verdana" w:hAnsi="Verdana"/>
        </w:rPr>
      </w:pPr>
      <w:r>
        <w:rPr>
          <w:rFonts w:ascii="Verdana" w:hAnsi="Verdana"/>
        </w:rPr>
        <w:t>In the header, h</w:t>
      </w:r>
      <w:r w:rsidR="00DF28F0" w:rsidRPr="00BF385C">
        <w:rPr>
          <w:rFonts w:ascii="Verdana" w:hAnsi="Verdana"/>
        </w:rPr>
        <w:t xml:space="preserve">ighlight the </w:t>
      </w:r>
      <w:r>
        <w:rPr>
          <w:noProof/>
        </w:rPr>
        <w:drawing>
          <wp:inline distT="0" distB="0" distL="0" distR="0">
            <wp:extent cx="142875" cy="142875"/>
            <wp:effectExtent l="19050" t="0" r="9525" b="0"/>
            <wp:docPr id="1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85C">
        <w:rPr>
          <w:rFonts w:ascii="Verdana" w:hAnsi="Verdana"/>
        </w:rPr>
        <w:t xml:space="preserve"> </w:t>
      </w:r>
      <w:r w:rsidR="00796F4C" w:rsidRPr="00BF385C">
        <w:rPr>
          <w:rFonts w:ascii="Verdana" w:hAnsi="Verdana"/>
          <w:b/>
        </w:rPr>
        <w:t>Date</w:t>
      </w:r>
      <w:r w:rsidR="00796F4C" w:rsidRPr="00BF385C">
        <w:rPr>
          <w:rFonts w:ascii="Verdana" w:hAnsi="Verdana"/>
        </w:rPr>
        <w:t xml:space="preserve"> </w:t>
      </w:r>
      <w:r w:rsidR="00DF28F0" w:rsidRPr="00BF385C">
        <w:rPr>
          <w:rFonts w:ascii="Verdana" w:hAnsi="Verdana"/>
        </w:rPr>
        <w:t xml:space="preserve">and </w:t>
      </w:r>
      <w:r w:rsidR="00796F4C">
        <w:rPr>
          <w:rFonts w:ascii="Verdana" w:hAnsi="Verdana"/>
        </w:rPr>
        <w:t xml:space="preserve">use the </w:t>
      </w:r>
      <w:r w:rsidR="005A1219">
        <w:rPr>
          <w:rFonts w:ascii="Verdana" w:hAnsi="Verdana"/>
        </w:rPr>
        <w:t>F</w:t>
      </w:r>
      <w:r w:rsidR="00796F4C">
        <w:rPr>
          <w:rFonts w:ascii="Verdana" w:hAnsi="Verdana"/>
        </w:rPr>
        <w:t xml:space="preserve">ormatting toolbar: </w:t>
      </w:r>
    </w:p>
    <w:p w:rsidR="005A1219" w:rsidRDefault="00796F4C" w:rsidP="000475CF">
      <w:pPr>
        <w:pStyle w:val="StylenumberedlistRed"/>
        <w:numPr>
          <w:ilvl w:val="1"/>
          <w:numId w:val="27"/>
        </w:numPr>
        <w:tabs>
          <w:tab w:val="clear" w:pos="1800"/>
          <w:tab w:val="clear" w:pos="2160"/>
          <w:tab w:val="clear" w:pos="2520"/>
          <w:tab w:val="num" w:pos="1620"/>
        </w:tabs>
        <w:ind w:right="0"/>
        <w:rPr>
          <w:rFonts w:ascii="Verdana" w:hAnsi="Verdana"/>
        </w:rPr>
      </w:pPr>
      <w:r>
        <w:rPr>
          <w:rFonts w:ascii="Verdana" w:hAnsi="Verdana"/>
        </w:rPr>
        <w:t xml:space="preserve">Change </w:t>
      </w:r>
      <w:r w:rsidRPr="00796F4C">
        <w:rPr>
          <w:rFonts w:ascii="Verdana" w:hAnsi="Verdana"/>
          <w:b/>
        </w:rPr>
        <w:t>Font</w:t>
      </w:r>
      <w:r w:rsidR="00DF28F0" w:rsidRPr="00DF28F0">
        <w:rPr>
          <w:rFonts w:ascii="Verdana" w:hAnsi="Verdana"/>
        </w:rPr>
        <w:t xml:space="preserve"> to </w:t>
      </w:r>
      <w:r w:rsidR="00DF28F0" w:rsidRPr="00DF28F0">
        <w:rPr>
          <w:rFonts w:ascii="Verdana" w:hAnsi="Verdana"/>
          <w:b/>
        </w:rPr>
        <w:t>Arial</w:t>
      </w:r>
      <w:r w:rsidR="00DF28F0" w:rsidRPr="00DF28F0">
        <w:rPr>
          <w:rFonts w:ascii="Verdana" w:hAnsi="Verdana"/>
        </w:rPr>
        <w:t xml:space="preserve"> </w:t>
      </w:r>
    </w:p>
    <w:p w:rsidR="00DF28F0" w:rsidRPr="005A1219" w:rsidRDefault="005A1219" w:rsidP="005A1219">
      <w:pPr>
        <w:pStyle w:val="StylenumberedlistRed"/>
        <w:numPr>
          <w:ilvl w:val="1"/>
          <w:numId w:val="27"/>
        </w:numPr>
        <w:tabs>
          <w:tab w:val="clear" w:pos="1800"/>
          <w:tab w:val="clear" w:pos="2160"/>
          <w:tab w:val="clear" w:pos="2520"/>
          <w:tab w:val="num" w:pos="1620"/>
        </w:tabs>
        <w:ind w:right="0"/>
        <w:rPr>
          <w:rFonts w:ascii="Verdana" w:hAnsi="Verdana"/>
        </w:rPr>
      </w:pPr>
      <w:r>
        <w:rPr>
          <w:rFonts w:ascii="Verdana" w:hAnsi="Verdana"/>
        </w:rPr>
        <w:t>Change</w:t>
      </w:r>
      <w:r w:rsidR="00DF28F0" w:rsidRPr="00DF28F0">
        <w:rPr>
          <w:rFonts w:ascii="Verdana" w:hAnsi="Verdana"/>
        </w:rPr>
        <w:t xml:space="preserve"> </w:t>
      </w:r>
      <w:r w:rsidR="00DF28F0" w:rsidRPr="00DF28F0">
        <w:rPr>
          <w:rFonts w:ascii="Verdana" w:hAnsi="Verdana"/>
          <w:b/>
        </w:rPr>
        <w:t>Size</w:t>
      </w:r>
      <w:r w:rsidR="00DF28F0" w:rsidRPr="00DF28F0">
        <w:rPr>
          <w:rFonts w:ascii="Verdana" w:hAnsi="Verdana"/>
        </w:rPr>
        <w:t xml:space="preserve"> to </w:t>
      </w:r>
      <w:r w:rsidR="00DF28F0" w:rsidRPr="00DF28F0">
        <w:rPr>
          <w:rFonts w:ascii="Verdana" w:hAnsi="Verdana"/>
          <w:b/>
        </w:rPr>
        <w:t>12pt</w:t>
      </w:r>
      <w:r w:rsidR="00DF28F0" w:rsidRPr="005A1219">
        <w:rPr>
          <w:rFonts w:ascii="Verdana" w:hAnsi="Verdana"/>
        </w:rPr>
        <w:br/>
      </w:r>
    </w:p>
    <w:p w:rsidR="00D07BFD" w:rsidRDefault="00D07BFD" w:rsidP="00D07BFD">
      <w:pPr>
        <w:pStyle w:val="StylenumberedlistRed"/>
        <w:tabs>
          <w:tab w:val="clear" w:pos="2160"/>
          <w:tab w:val="clear" w:pos="2520"/>
        </w:tabs>
        <w:ind w:left="1440" w:right="0"/>
        <w:rPr>
          <w:rFonts w:ascii="Verdana" w:hAnsi="Verdana"/>
        </w:rPr>
      </w:pPr>
      <w:r>
        <w:rPr>
          <w:noProof/>
        </w:rPr>
        <w:drawing>
          <wp:inline distT="0" distB="0" distL="0" distR="0">
            <wp:extent cx="2883039" cy="555669"/>
            <wp:effectExtent l="19050" t="0" r="0" b="0"/>
            <wp:docPr id="11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58" cy="55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3D" w:rsidRDefault="0040573D" w:rsidP="00D07BFD">
      <w:pPr>
        <w:pStyle w:val="StylenumberedlistRed"/>
        <w:tabs>
          <w:tab w:val="clear" w:pos="2160"/>
          <w:tab w:val="clear" w:pos="2520"/>
        </w:tabs>
        <w:ind w:right="0"/>
        <w:rPr>
          <w:rFonts w:ascii="Verdana" w:hAnsi="Verdana"/>
        </w:rPr>
      </w:pPr>
    </w:p>
    <w:p w:rsidR="0040573D" w:rsidRDefault="0040573D" w:rsidP="00F1180D">
      <w:pPr>
        <w:pStyle w:val="StylenumberedlistRed"/>
        <w:numPr>
          <w:ilvl w:val="0"/>
          <w:numId w:val="14"/>
        </w:numPr>
        <w:tabs>
          <w:tab w:val="clear" w:pos="2160"/>
          <w:tab w:val="clear" w:pos="2520"/>
          <w:tab w:val="clear" w:pos="2880"/>
          <w:tab w:val="left" w:pos="72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Pr="00C34B11">
        <w:rPr>
          <w:rFonts w:ascii="Verdana" w:hAnsi="Verdana"/>
          <w:b/>
        </w:rPr>
        <w:t>Save</w:t>
      </w:r>
      <w:r>
        <w:rPr>
          <w:rFonts w:ascii="Verdana" w:hAnsi="Verdana"/>
        </w:rPr>
        <w:t xml:space="preserve"> your work</w:t>
      </w:r>
    </w:p>
    <w:p w:rsidR="005B0D88" w:rsidRDefault="005B0D88" w:rsidP="005B0D88">
      <w:pPr>
        <w:pStyle w:val="StylenumberedlistRed"/>
        <w:tabs>
          <w:tab w:val="clear" w:pos="2160"/>
          <w:tab w:val="clear" w:pos="2520"/>
          <w:tab w:val="clear" w:pos="2880"/>
          <w:tab w:val="left" w:pos="720"/>
        </w:tabs>
        <w:ind w:left="360" w:right="0"/>
        <w:rPr>
          <w:rFonts w:ascii="Verdana" w:hAnsi="Verdana"/>
        </w:rPr>
      </w:pPr>
    </w:p>
    <w:p w:rsidR="00C1386D" w:rsidRDefault="00C1386D" w:rsidP="00F1180D">
      <w:pPr>
        <w:pStyle w:val="StylenumberedlistRed"/>
        <w:numPr>
          <w:ilvl w:val="0"/>
          <w:numId w:val="14"/>
        </w:numPr>
        <w:tabs>
          <w:tab w:val="clear" w:pos="360"/>
          <w:tab w:val="num" w:pos="72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 Create a placeholder for the department name</w:t>
      </w:r>
    </w:p>
    <w:p w:rsidR="00C1386D" w:rsidRDefault="00C1386D" w:rsidP="000475CF">
      <w:pPr>
        <w:pStyle w:val="StylenumberedlistRed"/>
        <w:numPr>
          <w:ilvl w:val="1"/>
          <w:numId w:val="18"/>
        </w:numPr>
        <w:tabs>
          <w:tab w:val="clear" w:pos="1800"/>
          <w:tab w:val="num" w:pos="1080"/>
        </w:tabs>
        <w:ind w:right="0" w:hanging="1080"/>
        <w:rPr>
          <w:rFonts w:ascii="Verdana" w:hAnsi="Verdana"/>
        </w:rPr>
      </w:pPr>
      <w:r w:rsidRPr="00C1386D">
        <w:rPr>
          <w:rFonts w:ascii="Verdana" w:hAnsi="Verdana"/>
        </w:rPr>
        <w:t>Click</w:t>
      </w:r>
      <w:r w:rsidR="00DF28F0" w:rsidRPr="00C1386D">
        <w:rPr>
          <w:rFonts w:ascii="Verdana" w:hAnsi="Verdana"/>
        </w:rPr>
        <w:t xml:space="preserve"> the </w:t>
      </w:r>
      <w:r w:rsidR="00DF28F0" w:rsidRPr="00C1386D">
        <w:rPr>
          <w:rFonts w:ascii="Verdana" w:hAnsi="Verdana"/>
          <w:b/>
        </w:rPr>
        <w:t>Toolbox</w:t>
      </w:r>
      <w:r w:rsidRPr="00C1386D">
        <w:rPr>
          <w:rFonts w:ascii="Verdana" w:hAnsi="Verdana"/>
        </w:rPr>
        <w:t xml:space="preserve"> tab</w:t>
      </w:r>
      <w:r w:rsidR="00DF28F0" w:rsidRPr="00C1386D">
        <w:rPr>
          <w:rFonts w:ascii="Verdana" w:hAnsi="Verdana"/>
        </w:rPr>
        <w:t xml:space="preserve"> </w:t>
      </w:r>
      <w:r w:rsidR="00097384">
        <w:rPr>
          <w:rFonts w:ascii="Verdana" w:hAnsi="Verdana"/>
        </w:rPr>
        <w:t>(if not there already)</w:t>
      </w:r>
    </w:p>
    <w:p w:rsidR="00DF28F0" w:rsidRPr="00C1386D" w:rsidRDefault="00C1386D" w:rsidP="000475CF">
      <w:pPr>
        <w:pStyle w:val="StylenumberedlistRed"/>
        <w:numPr>
          <w:ilvl w:val="1"/>
          <w:numId w:val="18"/>
        </w:numPr>
        <w:tabs>
          <w:tab w:val="clear" w:pos="1800"/>
          <w:tab w:val="num" w:pos="1080"/>
        </w:tabs>
        <w:ind w:right="0" w:hanging="1080"/>
        <w:rPr>
          <w:rFonts w:ascii="Verdana" w:hAnsi="Verdana"/>
        </w:rPr>
      </w:pPr>
      <w:r w:rsidRPr="00C1386D">
        <w:rPr>
          <w:rFonts w:ascii="Verdana" w:hAnsi="Verdana"/>
        </w:rPr>
        <w:t>Drag and drop a</w:t>
      </w:r>
      <w:r w:rsidR="00DF28F0" w:rsidRPr="00C1386D">
        <w:rPr>
          <w:rFonts w:ascii="Verdana" w:hAnsi="Verdana"/>
          <w:b/>
        </w:rPr>
        <w:t xml:space="preserve"> Text</w:t>
      </w:r>
      <w:r w:rsidR="00DF28F0" w:rsidRPr="00C1386D">
        <w:rPr>
          <w:rFonts w:ascii="Verdana" w:hAnsi="Verdana"/>
        </w:rPr>
        <w:t xml:space="preserve"> </w:t>
      </w:r>
      <w:r w:rsidR="00DF28F0" w:rsidRPr="00C1386D">
        <w:rPr>
          <w:rFonts w:ascii="Verdana" w:hAnsi="Verdana"/>
          <w:b/>
        </w:rPr>
        <w:t>Item</w:t>
      </w:r>
      <w:r w:rsidRPr="00C1386D">
        <w:rPr>
          <w:rFonts w:ascii="Verdana" w:hAnsi="Verdana"/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61925" cy="133350"/>
            <wp:effectExtent l="19050" t="0" r="9525" b="0"/>
            <wp:docPr id="11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8F0" w:rsidRPr="00C1386D">
        <w:rPr>
          <w:rFonts w:ascii="Verdana" w:hAnsi="Verdana"/>
        </w:rPr>
        <w:t xml:space="preserve"> i</w:t>
      </w:r>
      <w:r w:rsidRPr="00C1386D">
        <w:rPr>
          <w:rFonts w:ascii="Verdana" w:hAnsi="Verdana"/>
        </w:rPr>
        <w:t>nto the bottom-right table cell</w:t>
      </w:r>
    </w:p>
    <w:p w:rsidR="00DF28F0" w:rsidRPr="00DF28F0" w:rsidRDefault="00DF28F0" w:rsidP="000475CF">
      <w:pPr>
        <w:pStyle w:val="StylenumberedlistRed"/>
        <w:numPr>
          <w:ilvl w:val="1"/>
          <w:numId w:val="18"/>
        </w:numPr>
        <w:tabs>
          <w:tab w:val="clear" w:pos="1800"/>
          <w:tab w:val="clear" w:pos="2520"/>
          <w:tab w:val="num" w:pos="1080"/>
          <w:tab w:val="num" w:pos="2880"/>
        </w:tabs>
        <w:ind w:right="0" w:hanging="1080"/>
        <w:rPr>
          <w:rFonts w:ascii="Verdana" w:hAnsi="Verdana"/>
        </w:rPr>
      </w:pPr>
      <w:r w:rsidRPr="00DF28F0">
        <w:rPr>
          <w:rFonts w:ascii="Verdana" w:hAnsi="Verdana"/>
        </w:rPr>
        <w:t xml:space="preserve">In the </w:t>
      </w:r>
      <w:r w:rsidRPr="00DF28F0">
        <w:rPr>
          <w:rFonts w:ascii="Verdana" w:hAnsi="Verdana"/>
          <w:b/>
        </w:rPr>
        <w:t xml:space="preserve">Text </w:t>
      </w:r>
      <w:r w:rsidRPr="00DF28F0">
        <w:rPr>
          <w:rFonts w:ascii="Verdana" w:hAnsi="Verdana"/>
        </w:rPr>
        <w:t xml:space="preserve">box, type </w:t>
      </w:r>
      <w:r w:rsidR="00D07BFD">
        <w:rPr>
          <w:rFonts w:ascii="Verdana" w:hAnsi="Verdana" w:cs="Arial"/>
          <w:b/>
        </w:rPr>
        <w:t>d</w:t>
      </w:r>
      <w:r w:rsidRPr="00DF28F0">
        <w:rPr>
          <w:rFonts w:ascii="Verdana" w:hAnsi="Verdana" w:cs="Arial"/>
          <w:b/>
        </w:rPr>
        <w:t xml:space="preserve">ouble-click to add </w:t>
      </w:r>
      <w:r w:rsidR="00D07BFD">
        <w:rPr>
          <w:rFonts w:ascii="Verdana" w:hAnsi="Verdana" w:cs="Arial"/>
          <w:b/>
        </w:rPr>
        <w:t>d</w:t>
      </w:r>
      <w:r w:rsidRPr="00DF28F0">
        <w:rPr>
          <w:rFonts w:ascii="Verdana" w:hAnsi="Verdana" w:cs="Arial"/>
          <w:b/>
        </w:rPr>
        <w:t>epartment name</w:t>
      </w:r>
    </w:p>
    <w:p w:rsidR="00DF28F0" w:rsidRPr="00DF28F0" w:rsidRDefault="00DF28F0" w:rsidP="000475CF">
      <w:pPr>
        <w:pStyle w:val="StylenumberedlistRed"/>
        <w:numPr>
          <w:ilvl w:val="1"/>
          <w:numId w:val="18"/>
        </w:numPr>
        <w:tabs>
          <w:tab w:val="clear" w:pos="1800"/>
          <w:tab w:val="clear" w:pos="2520"/>
          <w:tab w:val="num" w:pos="1080"/>
          <w:tab w:val="num" w:pos="2880"/>
        </w:tabs>
        <w:ind w:right="0" w:hanging="1080"/>
        <w:rPr>
          <w:rFonts w:ascii="Verdana" w:hAnsi="Verdana"/>
        </w:rPr>
      </w:pPr>
      <w:r w:rsidRPr="00DF28F0">
        <w:rPr>
          <w:rFonts w:ascii="Verdana" w:hAnsi="Verdana"/>
        </w:rPr>
        <w:t xml:space="preserve">Click </w:t>
      </w:r>
      <w:r w:rsidRPr="00DF28F0">
        <w:rPr>
          <w:rFonts w:ascii="Verdana" w:hAnsi="Verdana"/>
          <w:b/>
        </w:rPr>
        <w:t>OK</w:t>
      </w:r>
      <w:r w:rsidRPr="00DF28F0">
        <w:rPr>
          <w:rFonts w:ascii="Verdana" w:hAnsi="Verdana"/>
        </w:rPr>
        <w:br/>
      </w:r>
    </w:p>
    <w:p w:rsidR="00C1386D" w:rsidRDefault="00C1386D" w:rsidP="00F1180D">
      <w:pPr>
        <w:pStyle w:val="StylenumberedlistRed"/>
        <w:numPr>
          <w:ilvl w:val="0"/>
          <w:numId w:val="14"/>
        </w:numPr>
        <w:tabs>
          <w:tab w:val="clear" w:pos="2160"/>
          <w:tab w:val="left" w:pos="72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Format the department name p</w:t>
      </w:r>
      <w:r w:rsidR="00846F4D">
        <w:rPr>
          <w:rFonts w:ascii="Verdana" w:hAnsi="Verdana"/>
        </w:rPr>
        <w:t>l</w:t>
      </w:r>
      <w:r>
        <w:rPr>
          <w:rFonts w:ascii="Verdana" w:hAnsi="Verdana"/>
        </w:rPr>
        <w:t>aceholder</w:t>
      </w:r>
    </w:p>
    <w:p w:rsidR="00D07BFD" w:rsidRPr="00D07BFD" w:rsidRDefault="00DF28F0" w:rsidP="000475CF">
      <w:pPr>
        <w:pStyle w:val="StylenumberedlistRed"/>
        <w:numPr>
          <w:ilvl w:val="1"/>
          <w:numId w:val="19"/>
        </w:numPr>
        <w:tabs>
          <w:tab w:val="clear" w:pos="1800"/>
          <w:tab w:val="num" w:pos="1080"/>
        </w:tabs>
        <w:ind w:right="0" w:hanging="1080"/>
        <w:rPr>
          <w:rFonts w:ascii="Verdana" w:hAnsi="Verdana"/>
        </w:rPr>
      </w:pPr>
      <w:r w:rsidRPr="001C2047">
        <w:rPr>
          <w:rFonts w:ascii="Verdana" w:hAnsi="Verdana"/>
        </w:rPr>
        <w:t xml:space="preserve">Highlight the text you just added and </w:t>
      </w:r>
      <w:r w:rsidR="005A1219">
        <w:rPr>
          <w:rFonts w:ascii="Verdana" w:hAnsi="Verdana"/>
        </w:rPr>
        <w:t>use the Formatting toolbar:</w:t>
      </w:r>
    </w:p>
    <w:p w:rsidR="005A1219" w:rsidRDefault="005A1219" w:rsidP="000475CF">
      <w:pPr>
        <w:pStyle w:val="StylenumberedlistRed"/>
        <w:numPr>
          <w:ilvl w:val="0"/>
          <w:numId w:val="28"/>
        </w:numPr>
        <w:tabs>
          <w:tab w:val="num" w:pos="1080"/>
        </w:tabs>
        <w:ind w:left="1620" w:right="0" w:hanging="270"/>
        <w:rPr>
          <w:rFonts w:ascii="Verdana" w:hAnsi="Verdana"/>
        </w:rPr>
      </w:pPr>
      <w:r>
        <w:rPr>
          <w:rFonts w:ascii="Verdana" w:hAnsi="Verdana"/>
        </w:rPr>
        <w:t>Change</w:t>
      </w:r>
      <w:r w:rsidR="00DF28F0" w:rsidRPr="00D07BFD">
        <w:rPr>
          <w:rFonts w:ascii="Verdana" w:hAnsi="Verdana"/>
        </w:rPr>
        <w:t xml:space="preserve"> </w:t>
      </w:r>
      <w:r>
        <w:rPr>
          <w:rFonts w:ascii="Verdana" w:hAnsi="Verdana"/>
          <w:b/>
        </w:rPr>
        <w:t>Font</w:t>
      </w:r>
      <w:r w:rsidR="00DF28F0" w:rsidRPr="00D07BFD">
        <w:rPr>
          <w:rFonts w:ascii="Verdana" w:hAnsi="Verdana"/>
        </w:rPr>
        <w:t xml:space="preserve"> to </w:t>
      </w:r>
      <w:r w:rsidR="00DF28F0" w:rsidRPr="00D07BFD">
        <w:rPr>
          <w:rFonts w:ascii="Verdana" w:hAnsi="Verdana"/>
          <w:b/>
        </w:rPr>
        <w:t>Arial</w:t>
      </w:r>
      <w:r w:rsidR="00DF28F0" w:rsidRPr="00D07BFD">
        <w:rPr>
          <w:rFonts w:ascii="Verdana" w:hAnsi="Verdana"/>
        </w:rPr>
        <w:t xml:space="preserve"> </w:t>
      </w:r>
    </w:p>
    <w:p w:rsidR="005A1219" w:rsidRDefault="005A1219" w:rsidP="000475CF">
      <w:pPr>
        <w:pStyle w:val="StylenumberedlistRed"/>
        <w:numPr>
          <w:ilvl w:val="0"/>
          <w:numId w:val="28"/>
        </w:numPr>
        <w:tabs>
          <w:tab w:val="num" w:pos="1080"/>
        </w:tabs>
        <w:ind w:left="1620" w:right="0" w:hanging="270"/>
        <w:rPr>
          <w:rFonts w:ascii="Verdana" w:hAnsi="Verdana"/>
        </w:rPr>
      </w:pPr>
      <w:r>
        <w:rPr>
          <w:rFonts w:ascii="Verdana" w:hAnsi="Verdana"/>
        </w:rPr>
        <w:t xml:space="preserve">Change </w:t>
      </w:r>
      <w:r w:rsidR="00DF28F0" w:rsidRPr="00D07BFD">
        <w:rPr>
          <w:rFonts w:ascii="Verdana" w:hAnsi="Verdana"/>
        </w:rPr>
        <w:t xml:space="preserve"> </w:t>
      </w:r>
      <w:r w:rsidR="00DF28F0" w:rsidRPr="00D07BFD">
        <w:rPr>
          <w:rFonts w:ascii="Verdana" w:hAnsi="Verdana"/>
          <w:b/>
        </w:rPr>
        <w:t>Size</w:t>
      </w:r>
      <w:r w:rsidR="00DF28F0" w:rsidRPr="00D07BFD">
        <w:rPr>
          <w:rFonts w:ascii="Verdana" w:hAnsi="Verdana"/>
        </w:rPr>
        <w:t xml:space="preserve"> to </w:t>
      </w:r>
      <w:r w:rsidR="00DF28F0" w:rsidRPr="00D07BFD">
        <w:rPr>
          <w:rFonts w:ascii="Verdana" w:hAnsi="Verdana"/>
          <w:b/>
        </w:rPr>
        <w:t>12pt</w:t>
      </w:r>
      <w:r w:rsidR="00DF28F0" w:rsidRPr="00D07BFD">
        <w:rPr>
          <w:rFonts w:ascii="Verdana" w:hAnsi="Verdana"/>
        </w:rPr>
        <w:t xml:space="preserve"> </w:t>
      </w:r>
    </w:p>
    <w:p w:rsidR="005A1219" w:rsidRDefault="005A1219" w:rsidP="000475CF">
      <w:pPr>
        <w:pStyle w:val="StylenumberedlistRed"/>
        <w:numPr>
          <w:ilvl w:val="0"/>
          <w:numId w:val="28"/>
        </w:numPr>
        <w:tabs>
          <w:tab w:val="num" w:pos="1080"/>
        </w:tabs>
        <w:ind w:left="1620" w:right="0" w:hanging="270"/>
        <w:rPr>
          <w:rFonts w:ascii="Verdana" w:hAnsi="Verdana"/>
        </w:rPr>
      </w:pPr>
      <w:r>
        <w:rPr>
          <w:rFonts w:ascii="Verdana" w:hAnsi="Verdana"/>
        </w:rPr>
        <w:t xml:space="preserve">Change </w:t>
      </w:r>
      <w:r w:rsidRPr="005A1219">
        <w:rPr>
          <w:rFonts w:ascii="Verdana" w:hAnsi="Verdana"/>
          <w:b/>
        </w:rPr>
        <w:t>Foreground Color</w:t>
      </w:r>
      <w:r>
        <w:rPr>
          <w:rFonts w:ascii="Verdana" w:hAnsi="Verdana"/>
        </w:rPr>
        <w:t xml:space="preserve"> to </w:t>
      </w:r>
      <w:r w:rsidRPr="005A1219">
        <w:rPr>
          <w:rFonts w:ascii="Verdana" w:hAnsi="Verdana"/>
          <w:b/>
        </w:rPr>
        <w:t>Blue</w:t>
      </w:r>
    </w:p>
    <w:p w:rsidR="00D07BFD" w:rsidRDefault="005A1219" w:rsidP="000475CF">
      <w:pPr>
        <w:pStyle w:val="StylenumberedlistRed"/>
        <w:numPr>
          <w:ilvl w:val="0"/>
          <w:numId w:val="28"/>
        </w:numPr>
        <w:tabs>
          <w:tab w:val="num" w:pos="1080"/>
        </w:tabs>
        <w:ind w:left="1620" w:right="0" w:hanging="270"/>
        <w:rPr>
          <w:rFonts w:ascii="Verdana" w:hAnsi="Verdana"/>
        </w:rPr>
      </w:pPr>
      <w:r>
        <w:rPr>
          <w:rFonts w:ascii="Verdana" w:hAnsi="Verdana"/>
        </w:rPr>
        <w:t>Click</w:t>
      </w:r>
      <w:r w:rsidR="00DF28F0" w:rsidRPr="00D07BFD">
        <w:rPr>
          <w:rFonts w:ascii="Verdana" w:hAnsi="Verdana"/>
        </w:rPr>
        <w:t xml:space="preserve"> </w:t>
      </w:r>
      <w:r w:rsidR="00DF28F0" w:rsidRPr="00D07BFD">
        <w:rPr>
          <w:rFonts w:ascii="Verdana" w:hAnsi="Verdana"/>
          <w:b/>
        </w:rPr>
        <w:t>Bold</w:t>
      </w:r>
    </w:p>
    <w:p w:rsidR="00992099" w:rsidRPr="00992099" w:rsidRDefault="00992099" w:rsidP="005F0856">
      <w:pPr>
        <w:pStyle w:val="StylenumberedlistRed"/>
        <w:tabs>
          <w:tab w:val="clear" w:pos="2520"/>
          <w:tab w:val="num" w:pos="2880"/>
        </w:tabs>
        <w:ind w:right="0"/>
        <w:rPr>
          <w:rFonts w:ascii="Verdana" w:hAnsi="Verdana"/>
          <w:sz w:val="8"/>
        </w:rPr>
      </w:pPr>
    </w:p>
    <w:p w:rsidR="00DF28F0" w:rsidRPr="00E87EF5" w:rsidRDefault="00DF28F0" w:rsidP="005A1219">
      <w:pPr>
        <w:pStyle w:val="StylenumberedlistRed"/>
        <w:numPr>
          <w:ilvl w:val="0"/>
          <w:numId w:val="80"/>
        </w:numPr>
        <w:tabs>
          <w:tab w:val="clear" w:pos="2160"/>
          <w:tab w:val="clear" w:pos="2520"/>
          <w:tab w:val="left" w:pos="1080"/>
        </w:tabs>
        <w:ind w:right="0" w:hanging="720"/>
        <w:rPr>
          <w:rFonts w:ascii="Verdana" w:hAnsi="Verdana"/>
        </w:rPr>
      </w:pPr>
      <w:r w:rsidRPr="00E87EF5">
        <w:rPr>
          <w:rFonts w:ascii="Verdana" w:hAnsi="Verdana"/>
        </w:rPr>
        <w:t xml:space="preserve">Click the </w:t>
      </w:r>
      <w:r w:rsidRPr="00E87EF5">
        <w:rPr>
          <w:rFonts w:ascii="Verdana" w:hAnsi="Verdana"/>
          <w:i/>
        </w:rPr>
        <w:t>background</w:t>
      </w:r>
      <w:r w:rsidRPr="00E87EF5">
        <w:rPr>
          <w:rFonts w:ascii="Verdana" w:hAnsi="Verdana"/>
        </w:rPr>
        <w:t xml:space="preserve"> of the bottom-right table cell </w:t>
      </w:r>
    </w:p>
    <w:p w:rsidR="00DF28F0" w:rsidRPr="005A1219" w:rsidRDefault="005A1219" w:rsidP="00012AA0">
      <w:pPr>
        <w:pStyle w:val="StylenumberedlistRed"/>
        <w:numPr>
          <w:ilvl w:val="1"/>
          <w:numId w:val="31"/>
        </w:numPr>
        <w:tabs>
          <w:tab w:val="clear" w:pos="2520"/>
          <w:tab w:val="left" w:pos="1620"/>
          <w:tab w:val="num" w:pos="2880"/>
        </w:tabs>
        <w:ind w:left="1620" w:right="0" w:hanging="270"/>
        <w:rPr>
          <w:rFonts w:ascii="Verdana" w:hAnsi="Verdana"/>
        </w:rPr>
      </w:pPr>
      <w:r>
        <w:rPr>
          <w:rFonts w:ascii="Verdana" w:hAnsi="Verdana"/>
        </w:rPr>
        <w:t>Use the Formatting toolbar</w:t>
      </w:r>
      <w:r w:rsidRPr="00DF28F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to </w:t>
      </w:r>
      <w:r w:rsidR="00DF28F0" w:rsidRPr="00DF28F0">
        <w:rPr>
          <w:rFonts w:ascii="Verdana" w:hAnsi="Verdana"/>
        </w:rPr>
        <w:t xml:space="preserve">select </w:t>
      </w:r>
      <w:r w:rsidR="00DF28F0" w:rsidRPr="00DF28F0">
        <w:rPr>
          <w:rFonts w:ascii="Verdana" w:hAnsi="Verdana"/>
          <w:b/>
        </w:rPr>
        <w:t xml:space="preserve">Right </w:t>
      </w:r>
      <w:r w:rsidR="00E87EF5">
        <w:rPr>
          <w:noProof/>
        </w:rPr>
        <w:drawing>
          <wp:inline distT="0" distB="0" distL="0" distR="0">
            <wp:extent cx="161925" cy="142875"/>
            <wp:effectExtent l="19050" t="0" r="9525" b="0"/>
            <wp:docPr id="1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19" w:rsidRPr="005F0856" w:rsidRDefault="005A1219" w:rsidP="005A1219">
      <w:pPr>
        <w:pStyle w:val="StylenumberedlistRed"/>
        <w:tabs>
          <w:tab w:val="clear" w:pos="2520"/>
          <w:tab w:val="num" w:pos="2880"/>
        </w:tabs>
        <w:ind w:right="0"/>
        <w:rPr>
          <w:rFonts w:ascii="Verdana" w:hAnsi="Verdana"/>
          <w:b/>
          <w:sz w:val="12"/>
        </w:rPr>
      </w:pPr>
    </w:p>
    <w:p w:rsidR="005A1219" w:rsidRDefault="005A1219" w:rsidP="005A1219">
      <w:pPr>
        <w:pStyle w:val="StylenumberedlistRed"/>
        <w:numPr>
          <w:ilvl w:val="0"/>
          <w:numId w:val="81"/>
        </w:numPr>
        <w:tabs>
          <w:tab w:val="clear" w:pos="2520"/>
          <w:tab w:val="num" w:pos="2880"/>
        </w:tabs>
        <w:ind w:right="0"/>
        <w:rPr>
          <w:rFonts w:ascii="Verdana" w:hAnsi="Verdana"/>
        </w:rPr>
      </w:pPr>
      <w:r>
        <w:rPr>
          <w:rFonts w:ascii="Verdana" w:hAnsi="Verdana"/>
        </w:rPr>
        <w:t xml:space="preserve"> Add an image to the </w:t>
      </w:r>
      <w:r w:rsidR="00012AA0">
        <w:rPr>
          <w:rFonts w:ascii="Verdana" w:hAnsi="Verdana"/>
        </w:rPr>
        <w:t>header</w:t>
      </w:r>
    </w:p>
    <w:p w:rsidR="005A1219" w:rsidRDefault="00B8699F" w:rsidP="00012AA0">
      <w:pPr>
        <w:pStyle w:val="StylenumberedlistRed"/>
        <w:numPr>
          <w:ilvl w:val="1"/>
          <w:numId w:val="81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>
        <w:rPr>
          <w:rFonts w:ascii="Verdana" w:hAnsi="Verdana"/>
        </w:rPr>
        <w:t>Open another browser session</w:t>
      </w:r>
    </w:p>
    <w:p w:rsidR="00B8699F" w:rsidRDefault="00B8699F" w:rsidP="00012AA0">
      <w:pPr>
        <w:pStyle w:val="StylenumberedlistRed"/>
        <w:numPr>
          <w:ilvl w:val="1"/>
          <w:numId w:val="81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>
        <w:rPr>
          <w:rFonts w:ascii="Verdana" w:hAnsi="Verdana"/>
        </w:rPr>
        <w:t xml:space="preserve">Go to </w:t>
      </w:r>
      <w:r w:rsidRPr="003E6E1E">
        <w:rPr>
          <w:rFonts w:ascii="Verdana" w:hAnsi="Verdana"/>
          <w:i/>
        </w:rPr>
        <w:t>UD home page</w:t>
      </w:r>
      <w:r>
        <w:rPr>
          <w:rFonts w:ascii="Verdana" w:hAnsi="Verdana"/>
        </w:rPr>
        <w:t xml:space="preserve"> (</w:t>
      </w:r>
      <w:hyperlink r:id="rId94" w:history="1">
        <w:r w:rsidRPr="00885AEA">
          <w:rPr>
            <w:rStyle w:val="Hyperlink"/>
            <w:rFonts w:ascii="Verdana" w:hAnsi="Verdana"/>
          </w:rPr>
          <w:t>www.udel.edu</w:t>
        </w:r>
      </w:hyperlink>
      <w:r>
        <w:rPr>
          <w:rFonts w:ascii="Verdana" w:hAnsi="Verdana"/>
        </w:rPr>
        <w:t>)</w:t>
      </w:r>
      <w:r>
        <w:rPr>
          <w:rFonts w:ascii="Verdana" w:hAnsi="Verdana"/>
        </w:rPr>
        <w:tab/>
      </w:r>
    </w:p>
    <w:p w:rsidR="00B8699F" w:rsidRPr="00B8699F" w:rsidRDefault="00B8699F" w:rsidP="00012AA0">
      <w:pPr>
        <w:pStyle w:val="StylenumberedlistRed"/>
        <w:tabs>
          <w:tab w:val="clear" w:pos="2520"/>
          <w:tab w:val="clear" w:pos="2880"/>
        </w:tabs>
        <w:ind w:left="1080" w:right="0" w:hanging="360"/>
        <w:rPr>
          <w:rFonts w:ascii="Verdana" w:hAnsi="Verdana"/>
          <w:sz w:val="6"/>
        </w:rPr>
      </w:pPr>
    </w:p>
    <w:p w:rsidR="00B8699F" w:rsidRDefault="00B8699F" w:rsidP="00012AA0">
      <w:pPr>
        <w:pStyle w:val="StylenumberedlistRed"/>
        <w:numPr>
          <w:ilvl w:val="1"/>
          <w:numId w:val="81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>
        <w:rPr>
          <w:rFonts w:ascii="Verdana" w:hAnsi="Verdana"/>
        </w:rPr>
        <w:t xml:space="preserve">Click the </w:t>
      </w:r>
      <w:r>
        <w:rPr>
          <w:noProof/>
        </w:rPr>
        <w:drawing>
          <wp:inline distT="0" distB="0" distL="0" distR="0">
            <wp:extent cx="1200150" cy="190500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button</w:t>
      </w:r>
    </w:p>
    <w:p w:rsidR="00B8699F" w:rsidRDefault="00B8699F" w:rsidP="00012AA0">
      <w:pPr>
        <w:pStyle w:val="StylenumberedlistRed"/>
        <w:numPr>
          <w:ilvl w:val="1"/>
          <w:numId w:val="81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>
        <w:rPr>
          <w:rFonts w:ascii="Verdana" w:hAnsi="Verdana"/>
        </w:rPr>
        <w:t>Right-click on one of the thumbnail photos</w:t>
      </w:r>
    </w:p>
    <w:p w:rsidR="00B8699F" w:rsidRDefault="00B8699F" w:rsidP="00012AA0">
      <w:pPr>
        <w:pStyle w:val="StylenumberedlistRed"/>
        <w:numPr>
          <w:ilvl w:val="1"/>
          <w:numId w:val="81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>
        <w:rPr>
          <w:rFonts w:ascii="Verdana" w:hAnsi="Verdana"/>
        </w:rPr>
        <w:t xml:space="preserve">Select </w:t>
      </w:r>
      <w:r w:rsidRPr="003E6E1E">
        <w:rPr>
          <w:rFonts w:ascii="Verdana" w:hAnsi="Verdana"/>
          <w:b/>
        </w:rPr>
        <w:t>Properties</w:t>
      </w:r>
    </w:p>
    <w:p w:rsidR="00B8699F" w:rsidRPr="00B8699F" w:rsidRDefault="00B8699F" w:rsidP="00012AA0">
      <w:pPr>
        <w:pStyle w:val="StylenumberedlistRed"/>
        <w:numPr>
          <w:ilvl w:val="1"/>
          <w:numId w:val="81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>
        <w:rPr>
          <w:rFonts w:ascii="Verdana" w:hAnsi="Verdana"/>
        </w:rPr>
        <w:t xml:space="preserve">Highlight the </w:t>
      </w:r>
      <w:r w:rsidRPr="00B8699F">
        <w:rPr>
          <w:rFonts w:ascii="Verdana" w:hAnsi="Verdana"/>
          <w:b/>
        </w:rPr>
        <w:t>Address (URL)</w:t>
      </w:r>
      <w:r>
        <w:rPr>
          <w:rFonts w:ascii="Verdana" w:hAnsi="Verdana"/>
        </w:rPr>
        <w:t xml:space="preserve">, right-click it and choose </w:t>
      </w:r>
      <w:r w:rsidRPr="00B8699F">
        <w:rPr>
          <w:rFonts w:ascii="Verdana" w:hAnsi="Verdana"/>
          <w:b/>
        </w:rPr>
        <w:t>Copy</w:t>
      </w:r>
    </w:p>
    <w:p w:rsidR="00B8699F" w:rsidRDefault="00B8699F" w:rsidP="00012AA0">
      <w:pPr>
        <w:pStyle w:val="StylenumberedlistRed"/>
        <w:numPr>
          <w:ilvl w:val="1"/>
          <w:numId w:val="81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 w:rsidRPr="00B8699F">
        <w:rPr>
          <w:rFonts w:ascii="Verdana" w:hAnsi="Verdana"/>
        </w:rPr>
        <w:t>Go back to</w:t>
      </w:r>
      <w:r>
        <w:rPr>
          <w:rFonts w:ascii="Verdana" w:hAnsi="Verdana"/>
        </w:rPr>
        <w:t xml:space="preserve"> your </w:t>
      </w:r>
      <w:r>
        <w:rPr>
          <w:rFonts w:ascii="Verdana" w:hAnsi="Verdana"/>
          <w:b/>
        </w:rPr>
        <w:t xml:space="preserve">Cognos </w:t>
      </w:r>
      <w:r>
        <w:rPr>
          <w:rFonts w:ascii="Verdana" w:hAnsi="Verdana"/>
        </w:rPr>
        <w:t>report</w:t>
      </w:r>
    </w:p>
    <w:p w:rsidR="00012AA0" w:rsidRDefault="00B8699F" w:rsidP="00012AA0">
      <w:pPr>
        <w:pStyle w:val="StylenumberedlistRed"/>
        <w:numPr>
          <w:ilvl w:val="2"/>
          <w:numId w:val="81"/>
        </w:numPr>
        <w:tabs>
          <w:tab w:val="clear" w:pos="2160"/>
          <w:tab w:val="clear" w:pos="2520"/>
          <w:tab w:val="clear" w:pos="2880"/>
          <w:tab w:val="left" w:pos="1710"/>
          <w:tab w:val="num" w:pos="3600"/>
        </w:tabs>
        <w:ind w:right="0" w:hanging="630"/>
        <w:rPr>
          <w:rFonts w:ascii="Verdana" w:hAnsi="Verdana"/>
        </w:rPr>
      </w:pPr>
      <w:r>
        <w:rPr>
          <w:rFonts w:ascii="Verdana" w:hAnsi="Verdana"/>
        </w:rPr>
        <w:t xml:space="preserve">From the </w:t>
      </w:r>
      <w:r w:rsidRPr="00012AA0">
        <w:rPr>
          <w:rFonts w:ascii="Verdana" w:hAnsi="Verdana"/>
          <w:b/>
        </w:rPr>
        <w:t>Toolbox</w:t>
      </w:r>
      <w:r>
        <w:rPr>
          <w:rFonts w:ascii="Verdana" w:hAnsi="Verdana"/>
        </w:rPr>
        <w:t xml:space="preserve"> tab, drag an </w:t>
      </w:r>
      <w:r w:rsidRPr="00012AA0">
        <w:rPr>
          <w:rFonts w:ascii="Verdana" w:hAnsi="Verdana"/>
          <w:b/>
        </w:rPr>
        <w:t>Image</w:t>
      </w:r>
      <w:r>
        <w:rPr>
          <w:rFonts w:ascii="Verdana" w:hAnsi="Verdana"/>
        </w:rPr>
        <w:t xml:space="preserve"> </w:t>
      </w:r>
      <w:r w:rsidR="003E6E1E">
        <w:rPr>
          <w:noProof/>
        </w:rPr>
        <w:drawing>
          <wp:inline distT="0" distB="0" distL="0" distR="0">
            <wp:extent cx="133350" cy="133350"/>
            <wp:effectExtent l="19050" t="0" r="0" b="0"/>
            <wp:docPr id="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E1E">
        <w:rPr>
          <w:rFonts w:ascii="Verdana" w:hAnsi="Verdana"/>
        </w:rPr>
        <w:t xml:space="preserve"> </w:t>
      </w:r>
      <w:r>
        <w:rPr>
          <w:rFonts w:ascii="Verdana" w:hAnsi="Verdana"/>
        </w:rPr>
        <w:t>to the upper</w:t>
      </w:r>
      <w:r w:rsidR="00012AA0">
        <w:rPr>
          <w:rFonts w:ascii="Verdana" w:hAnsi="Verdana"/>
        </w:rPr>
        <w:t xml:space="preserve"> right cell</w:t>
      </w:r>
    </w:p>
    <w:p w:rsidR="00012AA0" w:rsidRDefault="00012AA0" w:rsidP="00012AA0">
      <w:pPr>
        <w:pStyle w:val="StylenumberedlistRed"/>
        <w:numPr>
          <w:ilvl w:val="2"/>
          <w:numId w:val="81"/>
        </w:numPr>
        <w:tabs>
          <w:tab w:val="clear" w:pos="2160"/>
          <w:tab w:val="clear" w:pos="2520"/>
          <w:tab w:val="clear" w:pos="2880"/>
          <w:tab w:val="left" w:pos="1710"/>
          <w:tab w:val="num" w:pos="3600"/>
        </w:tabs>
        <w:ind w:right="0" w:hanging="630"/>
        <w:rPr>
          <w:rFonts w:ascii="Verdana" w:hAnsi="Verdana"/>
        </w:rPr>
      </w:pPr>
      <w:r w:rsidRPr="00012AA0">
        <w:rPr>
          <w:rFonts w:ascii="Verdana" w:hAnsi="Verdana"/>
        </w:rPr>
        <w:t xml:space="preserve">Click on the </w:t>
      </w:r>
      <w:r w:rsidRPr="003E6E1E">
        <w:rPr>
          <w:rFonts w:ascii="Verdana" w:hAnsi="Verdana"/>
          <w:b/>
        </w:rPr>
        <w:t>Image</w:t>
      </w:r>
      <w:r w:rsidRPr="00012AA0">
        <w:rPr>
          <w:rFonts w:ascii="Verdana" w:hAnsi="Verdana"/>
        </w:rPr>
        <w:t xml:space="preserve"> in the header and go to </w:t>
      </w:r>
      <w:r w:rsidRPr="003E6E1E">
        <w:rPr>
          <w:rFonts w:ascii="Verdana" w:hAnsi="Verdana"/>
          <w:b/>
        </w:rPr>
        <w:t>Properties</w:t>
      </w:r>
    </w:p>
    <w:p w:rsidR="00012AA0" w:rsidRDefault="00012AA0" w:rsidP="00012AA0">
      <w:pPr>
        <w:pStyle w:val="StylenumberedlistRed"/>
        <w:numPr>
          <w:ilvl w:val="2"/>
          <w:numId w:val="81"/>
        </w:numPr>
        <w:tabs>
          <w:tab w:val="clear" w:pos="2160"/>
          <w:tab w:val="clear" w:pos="2520"/>
          <w:tab w:val="clear" w:pos="2880"/>
          <w:tab w:val="left" w:pos="1710"/>
          <w:tab w:val="num" w:pos="3600"/>
        </w:tabs>
        <w:ind w:right="0" w:hanging="630"/>
        <w:rPr>
          <w:rFonts w:ascii="Verdana" w:hAnsi="Verdana"/>
        </w:rPr>
      </w:pPr>
      <w:r w:rsidRPr="00012AA0">
        <w:rPr>
          <w:rFonts w:ascii="Verdana" w:hAnsi="Verdana"/>
        </w:rPr>
        <w:t xml:space="preserve">Under the </w:t>
      </w:r>
      <w:r>
        <w:rPr>
          <w:rFonts w:ascii="Verdana" w:hAnsi="Verdana"/>
          <w:b/>
        </w:rPr>
        <w:t>URL Source/URL</w:t>
      </w:r>
      <w:r w:rsidRPr="00012AA0">
        <w:rPr>
          <w:rFonts w:ascii="Verdana" w:hAnsi="Verdana"/>
        </w:rPr>
        <w:t>,</w:t>
      </w:r>
      <w:r w:rsidRPr="00012AA0">
        <w:rPr>
          <w:rFonts w:ascii="Verdana" w:hAnsi="Verdana"/>
          <w:b/>
        </w:rPr>
        <w:t xml:space="preserve"> </w:t>
      </w:r>
      <w:r w:rsidRPr="00012AA0">
        <w:rPr>
          <w:rFonts w:ascii="Verdana" w:hAnsi="Verdana"/>
        </w:rPr>
        <w:t xml:space="preserve">click the ellipses </w:t>
      </w:r>
      <w:r>
        <w:rPr>
          <w:noProof/>
        </w:rPr>
        <w:drawing>
          <wp:inline distT="0" distB="0" distL="0" distR="0">
            <wp:extent cx="190500" cy="171450"/>
            <wp:effectExtent l="19050" t="0" r="0" b="0"/>
            <wp:docPr id="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A0" w:rsidRPr="00012AA0" w:rsidRDefault="00012AA0" w:rsidP="00012AA0">
      <w:pPr>
        <w:pStyle w:val="StylenumberedlistRed"/>
        <w:numPr>
          <w:ilvl w:val="2"/>
          <w:numId w:val="81"/>
        </w:numPr>
        <w:tabs>
          <w:tab w:val="clear" w:pos="2160"/>
          <w:tab w:val="clear" w:pos="2520"/>
          <w:tab w:val="clear" w:pos="2880"/>
          <w:tab w:val="left" w:pos="1710"/>
          <w:tab w:val="num" w:pos="3600"/>
        </w:tabs>
        <w:ind w:right="0" w:hanging="630"/>
        <w:rPr>
          <w:rFonts w:ascii="Verdana" w:hAnsi="Verdana"/>
        </w:rPr>
      </w:pPr>
      <w:r>
        <w:rPr>
          <w:rFonts w:ascii="Verdana" w:hAnsi="Verdana"/>
        </w:rPr>
        <w:t xml:space="preserve">In the </w:t>
      </w:r>
      <w:r w:rsidRPr="00012AA0">
        <w:rPr>
          <w:rFonts w:ascii="Verdana" w:hAnsi="Verdana"/>
          <w:b/>
        </w:rPr>
        <w:t>Image URL box</w:t>
      </w:r>
      <w:r>
        <w:rPr>
          <w:rFonts w:ascii="Verdana" w:hAnsi="Verdana"/>
        </w:rPr>
        <w:t xml:space="preserve">, right-click and choose </w:t>
      </w:r>
      <w:r w:rsidRPr="00012AA0">
        <w:rPr>
          <w:rFonts w:ascii="Verdana" w:hAnsi="Verdana"/>
          <w:b/>
        </w:rPr>
        <w:t>Paste</w:t>
      </w:r>
    </w:p>
    <w:p w:rsidR="00012AA0" w:rsidRPr="00012AA0" w:rsidRDefault="00012AA0" w:rsidP="00012AA0">
      <w:pPr>
        <w:pStyle w:val="StylenumberedlistRed"/>
        <w:numPr>
          <w:ilvl w:val="2"/>
          <w:numId w:val="81"/>
        </w:numPr>
        <w:tabs>
          <w:tab w:val="clear" w:pos="2160"/>
          <w:tab w:val="clear" w:pos="2520"/>
          <w:tab w:val="clear" w:pos="2880"/>
          <w:tab w:val="left" w:pos="1710"/>
          <w:tab w:val="num" w:pos="3600"/>
        </w:tabs>
        <w:ind w:right="0" w:hanging="630"/>
        <w:rPr>
          <w:rFonts w:ascii="Verdana" w:hAnsi="Verdana"/>
        </w:rPr>
      </w:pPr>
      <w:r w:rsidRPr="00012AA0">
        <w:rPr>
          <w:rFonts w:ascii="Verdana" w:hAnsi="Verdana"/>
        </w:rPr>
        <w:t>Click</w:t>
      </w:r>
      <w:r>
        <w:rPr>
          <w:rFonts w:ascii="Verdana" w:hAnsi="Verdana"/>
          <w:b/>
        </w:rPr>
        <w:t xml:space="preserve"> OK</w:t>
      </w:r>
    </w:p>
    <w:p w:rsidR="00012AA0" w:rsidRPr="005A1219" w:rsidRDefault="00012AA0" w:rsidP="00012AA0">
      <w:pPr>
        <w:pStyle w:val="StylenumberedlistRed"/>
        <w:numPr>
          <w:ilvl w:val="1"/>
          <w:numId w:val="31"/>
        </w:numPr>
        <w:tabs>
          <w:tab w:val="clear" w:pos="2520"/>
          <w:tab w:val="left" w:pos="1620"/>
          <w:tab w:val="num" w:pos="2880"/>
        </w:tabs>
        <w:ind w:left="1620" w:right="0" w:hanging="270"/>
        <w:rPr>
          <w:rFonts w:ascii="Verdana" w:hAnsi="Verdana"/>
        </w:rPr>
      </w:pPr>
      <w:r>
        <w:rPr>
          <w:rFonts w:ascii="Verdana" w:hAnsi="Verdana"/>
        </w:rPr>
        <w:t xml:space="preserve">In the header, click the cell around the image and click </w:t>
      </w:r>
      <w:r w:rsidRPr="00DF28F0">
        <w:rPr>
          <w:rFonts w:ascii="Verdana" w:hAnsi="Verdana"/>
          <w:b/>
        </w:rPr>
        <w:t xml:space="preserve">Right </w:t>
      </w:r>
      <w:r>
        <w:rPr>
          <w:noProof/>
        </w:rPr>
        <w:drawing>
          <wp:inline distT="0" distB="0" distL="0" distR="0">
            <wp:extent cx="161925" cy="142875"/>
            <wp:effectExtent l="19050" t="0" r="9525" b="0"/>
            <wp:docPr id="4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F5" w:rsidRPr="005F0856" w:rsidRDefault="00E87EF5" w:rsidP="005F0856">
      <w:pPr>
        <w:pStyle w:val="StylenumberedlistRed"/>
        <w:rPr>
          <w:rFonts w:ascii="Verdana" w:hAnsi="Verdana"/>
        </w:rPr>
      </w:pPr>
    </w:p>
    <w:p w:rsidR="00DF28F0" w:rsidRDefault="00992099" w:rsidP="00992099">
      <w:pPr>
        <w:pStyle w:val="StylenumberedlistRed"/>
        <w:rPr>
          <w:rFonts w:ascii="Verdana" w:hAnsi="Verdana"/>
        </w:rPr>
      </w:pPr>
      <w:r>
        <w:rPr>
          <w:rFonts w:ascii="Verdana" w:hAnsi="Verdana"/>
        </w:rPr>
        <w:t xml:space="preserve">     </w:t>
      </w:r>
      <w:r w:rsidR="00DF28F0" w:rsidRPr="00DF28F0">
        <w:rPr>
          <w:rFonts w:ascii="Verdana" w:hAnsi="Verdana"/>
        </w:rPr>
        <w:t xml:space="preserve">This completes the </w:t>
      </w:r>
      <w:r w:rsidR="00DF28F0" w:rsidRPr="00DF28F0">
        <w:rPr>
          <w:rFonts w:ascii="Verdana" w:hAnsi="Verdana"/>
          <w:b/>
        </w:rPr>
        <w:t>Page Header</w:t>
      </w:r>
      <w:r w:rsidR="00DF28F0" w:rsidRPr="00DF28F0">
        <w:rPr>
          <w:rFonts w:ascii="Verdana" w:hAnsi="Verdana"/>
        </w:rPr>
        <w:t xml:space="preserve">. Your header </w:t>
      </w:r>
      <w:r w:rsidR="00E87EF5">
        <w:rPr>
          <w:rFonts w:ascii="Verdana" w:hAnsi="Verdana"/>
        </w:rPr>
        <w:t>should</w:t>
      </w:r>
      <w:r w:rsidR="00DF28F0" w:rsidRPr="00DF28F0">
        <w:rPr>
          <w:rFonts w:ascii="Verdana" w:hAnsi="Verdana"/>
        </w:rPr>
        <w:t xml:space="preserve"> look like </w:t>
      </w:r>
      <w:r w:rsidR="00E87EF5">
        <w:rPr>
          <w:rFonts w:ascii="Verdana" w:hAnsi="Verdana"/>
        </w:rPr>
        <w:t>this:</w:t>
      </w:r>
    </w:p>
    <w:p w:rsidR="00E87EF5" w:rsidRPr="00E87EF5" w:rsidRDefault="00E87EF5" w:rsidP="00E87EF5">
      <w:pPr>
        <w:pStyle w:val="StylenumberedlistRed"/>
        <w:rPr>
          <w:rFonts w:ascii="Verdana" w:hAnsi="Verdana"/>
          <w:sz w:val="12"/>
        </w:rPr>
      </w:pPr>
    </w:p>
    <w:p w:rsidR="00DF28F0" w:rsidRPr="00DF28F0" w:rsidRDefault="00012AA0" w:rsidP="00012AA0">
      <w:pPr>
        <w:pStyle w:val="StylenumberedlistRed"/>
        <w:rPr>
          <w:rFonts w:ascii="Verdana" w:hAnsi="Verdana"/>
        </w:rPr>
      </w:pPr>
      <w:r>
        <w:rPr>
          <w:noProof/>
        </w:rPr>
        <w:drawing>
          <wp:inline distT="0" distB="0" distL="0" distR="0">
            <wp:extent cx="6126480" cy="536149"/>
            <wp:effectExtent l="19050" t="0" r="7620" b="0"/>
            <wp:docPr id="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3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F0" w:rsidRPr="00ED3989" w:rsidRDefault="00DF28F0" w:rsidP="005F0856">
      <w:pPr>
        <w:pStyle w:val="StylenumberedlistRed"/>
        <w:rPr>
          <w:rFonts w:ascii="Verdana" w:hAnsi="Verdana"/>
          <w:sz w:val="16"/>
        </w:rPr>
      </w:pPr>
    </w:p>
    <w:p w:rsidR="0040573D" w:rsidRDefault="003E3454" w:rsidP="00F1180D">
      <w:pPr>
        <w:pStyle w:val="StylenumberedlistRed"/>
        <w:numPr>
          <w:ilvl w:val="0"/>
          <w:numId w:val="14"/>
        </w:numPr>
        <w:tabs>
          <w:tab w:val="left" w:pos="720"/>
          <w:tab w:val="left" w:pos="1440"/>
          <w:tab w:val="num" w:pos="180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40573D" w:rsidRPr="00C34B11">
        <w:rPr>
          <w:rFonts w:ascii="Verdana" w:hAnsi="Verdana"/>
          <w:b/>
        </w:rPr>
        <w:t>Save</w:t>
      </w:r>
      <w:r w:rsidR="0040573D">
        <w:rPr>
          <w:rFonts w:ascii="Verdana" w:hAnsi="Verdana"/>
        </w:rPr>
        <w:t xml:space="preserve"> your work </w:t>
      </w:r>
    </w:p>
    <w:p w:rsidR="0040573D" w:rsidRDefault="0040573D" w:rsidP="0040573D">
      <w:pPr>
        <w:pStyle w:val="StylenumberedlistRed"/>
        <w:tabs>
          <w:tab w:val="left" w:pos="720"/>
          <w:tab w:val="left" w:pos="1440"/>
          <w:tab w:val="num" w:pos="1800"/>
        </w:tabs>
        <w:ind w:left="360" w:right="0"/>
        <w:rPr>
          <w:rFonts w:ascii="Verdana" w:hAnsi="Verdana"/>
        </w:rPr>
      </w:pPr>
    </w:p>
    <w:p w:rsidR="003E3454" w:rsidRDefault="00C372B6" w:rsidP="00C372B6">
      <w:pPr>
        <w:pStyle w:val="StylenumberedlistRed"/>
        <w:tabs>
          <w:tab w:val="left" w:pos="720"/>
          <w:tab w:val="left" w:pos="1440"/>
          <w:tab w:val="num" w:pos="1800"/>
        </w:tabs>
        <w:ind w:right="0"/>
        <w:rPr>
          <w:rFonts w:ascii="Verdana" w:hAnsi="Verdana"/>
          <w:b/>
        </w:rPr>
      </w:pPr>
      <w:r>
        <w:rPr>
          <w:rFonts w:ascii="Verdana" w:hAnsi="Verdana"/>
        </w:rPr>
        <w:t xml:space="preserve"> </w:t>
      </w:r>
      <w:r w:rsidR="00F15A74">
        <w:rPr>
          <w:rFonts w:ascii="Verdana" w:hAnsi="Verdana"/>
        </w:rPr>
        <w:t>Now</w:t>
      </w:r>
      <w:r w:rsidR="00ED3989">
        <w:rPr>
          <w:rFonts w:ascii="Verdana" w:hAnsi="Verdana"/>
        </w:rPr>
        <w:t>, we’ll a</w:t>
      </w:r>
      <w:r w:rsidR="00A60CC0">
        <w:rPr>
          <w:rFonts w:ascii="Verdana" w:hAnsi="Verdana"/>
        </w:rPr>
        <w:t>dd a report “container”</w:t>
      </w:r>
      <w:r w:rsidR="003E3454" w:rsidRPr="00DF28F0">
        <w:rPr>
          <w:rFonts w:ascii="Verdana" w:hAnsi="Verdana"/>
        </w:rPr>
        <w:t xml:space="preserve"> </w:t>
      </w:r>
      <w:r w:rsidR="00ED3989">
        <w:rPr>
          <w:rFonts w:ascii="Verdana" w:hAnsi="Verdana"/>
        </w:rPr>
        <w:t xml:space="preserve">to </w:t>
      </w:r>
      <w:r w:rsidR="003E3454" w:rsidRPr="00DF28F0">
        <w:rPr>
          <w:rFonts w:ascii="Verdana" w:hAnsi="Verdana"/>
        </w:rPr>
        <w:t xml:space="preserve">the </w:t>
      </w:r>
      <w:r w:rsidR="003E3454" w:rsidRPr="00DF28F0">
        <w:rPr>
          <w:rFonts w:ascii="Verdana" w:hAnsi="Verdana"/>
          <w:b/>
        </w:rPr>
        <w:t>Page Body</w:t>
      </w:r>
    </w:p>
    <w:p w:rsidR="00C372B6" w:rsidRPr="005F0856" w:rsidRDefault="00C372B6" w:rsidP="00C372B6">
      <w:pPr>
        <w:pStyle w:val="StylenumberedlistRed"/>
        <w:tabs>
          <w:tab w:val="left" w:pos="720"/>
          <w:tab w:val="left" w:pos="1440"/>
          <w:tab w:val="num" w:pos="1800"/>
        </w:tabs>
        <w:ind w:left="360" w:right="0"/>
        <w:rPr>
          <w:rFonts w:ascii="Verdana" w:hAnsi="Verdana"/>
          <w:b/>
          <w:sz w:val="14"/>
        </w:rPr>
      </w:pPr>
    </w:p>
    <w:p w:rsidR="00C372B6" w:rsidRDefault="00C372B6" w:rsidP="00F1180D">
      <w:pPr>
        <w:pStyle w:val="StylenumberedlistRed"/>
        <w:numPr>
          <w:ilvl w:val="0"/>
          <w:numId w:val="14"/>
        </w:numPr>
        <w:tabs>
          <w:tab w:val="left" w:pos="720"/>
          <w:tab w:val="left" w:pos="1440"/>
          <w:tab w:val="num" w:pos="180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 We’ll add a List to the work area</w:t>
      </w:r>
    </w:p>
    <w:p w:rsidR="00A60CC0" w:rsidRDefault="00A60CC0" w:rsidP="001F74FB">
      <w:pPr>
        <w:pStyle w:val="StylenumberedlistRed"/>
        <w:numPr>
          <w:ilvl w:val="0"/>
          <w:numId w:val="34"/>
        </w:numPr>
        <w:tabs>
          <w:tab w:val="left" w:pos="720"/>
          <w:tab w:val="left" w:pos="1080"/>
        </w:tabs>
        <w:ind w:right="0" w:hanging="720"/>
        <w:rPr>
          <w:rFonts w:ascii="Verdana" w:hAnsi="Verdana"/>
        </w:rPr>
      </w:pPr>
      <w:r>
        <w:rPr>
          <w:rFonts w:ascii="Verdana" w:hAnsi="Verdana"/>
        </w:rPr>
        <w:t>Click on</w:t>
      </w:r>
      <w:r w:rsidR="00DF28F0" w:rsidRPr="00DF28F0">
        <w:rPr>
          <w:rFonts w:ascii="Verdana" w:hAnsi="Verdana"/>
        </w:rPr>
        <w:t xml:space="preserve"> the </w:t>
      </w:r>
      <w:r w:rsidR="00DF28F0" w:rsidRPr="00DF28F0">
        <w:rPr>
          <w:rFonts w:ascii="Verdana" w:hAnsi="Verdana"/>
          <w:b/>
        </w:rPr>
        <w:t>Toolbox</w:t>
      </w:r>
      <w:r w:rsidR="00F15A74">
        <w:rPr>
          <w:rFonts w:ascii="Verdana" w:hAnsi="Verdana"/>
        </w:rPr>
        <w:t xml:space="preserve"> tab (if not already there)</w:t>
      </w:r>
    </w:p>
    <w:p w:rsidR="00A60CC0" w:rsidRDefault="00A60CC0" w:rsidP="001F74FB">
      <w:pPr>
        <w:pStyle w:val="StylenumberedlistRed"/>
        <w:numPr>
          <w:ilvl w:val="0"/>
          <w:numId w:val="34"/>
        </w:numPr>
        <w:tabs>
          <w:tab w:val="left" w:pos="720"/>
          <w:tab w:val="left" w:pos="1080"/>
        </w:tabs>
        <w:ind w:right="0" w:hanging="720"/>
        <w:rPr>
          <w:rFonts w:ascii="Verdana" w:hAnsi="Verdana"/>
        </w:rPr>
      </w:pPr>
      <w:r>
        <w:rPr>
          <w:rFonts w:ascii="Verdana" w:hAnsi="Verdana"/>
        </w:rPr>
        <w:t>C</w:t>
      </w:r>
      <w:r w:rsidR="00DF28F0" w:rsidRPr="00DF28F0">
        <w:rPr>
          <w:rFonts w:ascii="Verdana" w:hAnsi="Verdana"/>
        </w:rPr>
        <w:t xml:space="preserve">lick </w:t>
      </w:r>
      <w:r w:rsidR="00DF28F0" w:rsidRPr="00DF28F0">
        <w:rPr>
          <w:rFonts w:ascii="Verdana" w:hAnsi="Verdana"/>
          <w:b/>
        </w:rPr>
        <w:t>List</w:t>
      </w:r>
      <w:r w:rsidR="00F15A74">
        <w:rPr>
          <w:rFonts w:ascii="Verdana" w:hAnsi="Verdana"/>
          <w:b/>
        </w:rPr>
        <w:t xml:space="preserve"> </w:t>
      </w:r>
      <w:r w:rsidR="00F15A74">
        <w:rPr>
          <w:b/>
          <w:noProof/>
        </w:rPr>
        <w:drawing>
          <wp:inline distT="0" distB="0" distL="0" distR="0">
            <wp:extent cx="142875" cy="142875"/>
            <wp:effectExtent l="19050" t="0" r="9525" b="0"/>
            <wp:docPr id="4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A74">
        <w:rPr>
          <w:rFonts w:ascii="Verdana" w:hAnsi="Verdana"/>
          <w:b/>
        </w:rPr>
        <w:t xml:space="preserve"> </w:t>
      </w:r>
      <w:r w:rsidR="00F15A74" w:rsidRPr="00F15A74">
        <w:rPr>
          <w:rFonts w:ascii="Verdana" w:hAnsi="Verdana"/>
        </w:rPr>
        <w:t>and</w:t>
      </w:r>
      <w:r>
        <w:rPr>
          <w:rFonts w:ascii="Verdana" w:hAnsi="Verdana"/>
        </w:rPr>
        <w:t xml:space="preserve"> d</w:t>
      </w:r>
      <w:r w:rsidR="00DF28F0" w:rsidRPr="00DF28F0">
        <w:rPr>
          <w:rFonts w:ascii="Verdana" w:hAnsi="Verdana"/>
        </w:rPr>
        <w:t>rag</w:t>
      </w:r>
      <w:r>
        <w:rPr>
          <w:rFonts w:ascii="Verdana" w:hAnsi="Verdana"/>
        </w:rPr>
        <w:t xml:space="preserve"> </w:t>
      </w:r>
      <w:r w:rsidR="00F15A74">
        <w:rPr>
          <w:rFonts w:ascii="Verdana" w:hAnsi="Verdana"/>
        </w:rPr>
        <w:t>&amp;</w:t>
      </w:r>
      <w:r>
        <w:rPr>
          <w:rFonts w:ascii="Verdana" w:hAnsi="Verdana"/>
        </w:rPr>
        <w:t xml:space="preserve"> drop</w:t>
      </w:r>
      <w:r w:rsidR="0040573D">
        <w:rPr>
          <w:rFonts w:ascii="Verdana" w:hAnsi="Verdana"/>
        </w:rPr>
        <w:t xml:space="preserve"> it into the page body</w:t>
      </w:r>
    </w:p>
    <w:p w:rsidR="00DF28F0" w:rsidRPr="00DF28F0" w:rsidRDefault="00DF28F0" w:rsidP="001F74FB">
      <w:pPr>
        <w:pStyle w:val="StylenumberedlistRed"/>
        <w:numPr>
          <w:ilvl w:val="0"/>
          <w:numId w:val="34"/>
        </w:numPr>
        <w:tabs>
          <w:tab w:val="left" w:pos="720"/>
          <w:tab w:val="left" w:pos="1080"/>
          <w:tab w:val="num" w:pos="1800"/>
        </w:tabs>
        <w:ind w:right="0" w:hanging="720"/>
        <w:rPr>
          <w:rFonts w:ascii="Verdana" w:hAnsi="Verdana"/>
        </w:rPr>
      </w:pPr>
      <w:r w:rsidRPr="00DF28F0">
        <w:rPr>
          <w:rFonts w:ascii="Verdana" w:hAnsi="Verdana"/>
        </w:rPr>
        <w:t xml:space="preserve">You will see the familiar </w:t>
      </w:r>
      <w:r w:rsidRPr="00DF28F0">
        <w:rPr>
          <w:rFonts w:ascii="Verdana" w:hAnsi="Verdana"/>
          <w:b/>
        </w:rPr>
        <w:t>List</w:t>
      </w:r>
      <w:r w:rsidR="00A60CC0">
        <w:rPr>
          <w:rFonts w:ascii="Verdana" w:hAnsi="Verdana"/>
        </w:rPr>
        <w:t xml:space="preserve"> box</w:t>
      </w:r>
    </w:p>
    <w:p w:rsidR="00642DA1" w:rsidRPr="00C34B11" w:rsidRDefault="00DF28F0" w:rsidP="00DF28F0">
      <w:pPr>
        <w:pStyle w:val="StylenumberedlistRed"/>
        <w:ind w:left="720"/>
        <w:rPr>
          <w:rFonts w:ascii="Verdana" w:hAnsi="Verdana"/>
          <w:sz w:val="20"/>
        </w:rPr>
      </w:pPr>
      <w:r w:rsidRPr="00DF28F0">
        <w:rPr>
          <w:rFonts w:ascii="Verdana" w:hAnsi="Verdana"/>
        </w:rPr>
        <w:t xml:space="preserve"> </w:t>
      </w:r>
    </w:p>
    <w:p w:rsidR="00642DA1" w:rsidRDefault="00D479DE" w:rsidP="0040573D">
      <w:pPr>
        <w:pStyle w:val="StylenumberedlistRed"/>
        <w:ind w:left="360"/>
        <w:rPr>
          <w:rFonts w:ascii="Verdana" w:hAnsi="Verdana"/>
        </w:rPr>
      </w:pPr>
      <w:r>
        <w:rPr>
          <w:noProof/>
        </w:rPr>
        <w:drawing>
          <wp:inline distT="0" distB="0" distL="0" distR="0">
            <wp:extent cx="5897880" cy="1848964"/>
            <wp:effectExtent l="19050" t="0" r="7620" b="0"/>
            <wp:docPr id="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84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DE" w:rsidRDefault="00D479DE" w:rsidP="005F0856">
      <w:pPr>
        <w:pStyle w:val="StylenumberedlistRed"/>
        <w:rPr>
          <w:rFonts w:ascii="Verdana" w:hAnsi="Verdana"/>
        </w:rPr>
      </w:pPr>
    </w:p>
    <w:p w:rsidR="00DF28F0" w:rsidRDefault="00ED3989" w:rsidP="00C372B6">
      <w:pPr>
        <w:pStyle w:val="StylenumberedlistRed"/>
        <w:rPr>
          <w:rFonts w:ascii="Verdana" w:hAnsi="Verdana"/>
        </w:rPr>
      </w:pPr>
      <w:r>
        <w:rPr>
          <w:rFonts w:ascii="Verdana" w:hAnsi="Verdana"/>
        </w:rPr>
        <w:lastRenderedPageBreak/>
        <w:t>Next,</w:t>
      </w:r>
      <w:r w:rsidR="00846F4D">
        <w:rPr>
          <w:rFonts w:ascii="Verdana" w:hAnsi="Verdana"/>
        </w:rPr>
        <w:t xml:space="preserve"> we’ll c</w:t>
      </w:r>
      <w:r w:rsidR="00DF28F0" w:rsidRPr="00DF28F0">
        <w:rPr>
          <w:rFonts w:ascii="Verdana" w:hAnsi="Verdana"/>
        </w:rPr>
        <w:t xml:space="preserve">reate the </w:t>
      </w:r>
      <w:r w:rsidR="00DF28F0" w:rsidRPr="00DF28F0">
        <w:rPr>
          <w:rFonts w:ascii="Verdana" w:hAnsi="Verdana"/>
          <w:b/>
        </w:rPr>
        <w:t>Page Footer</w:t>
      </w:r>
      <w:r w:rsidR="00642DA1">
        <w:rPr>
          <w:rFonts w:ascii="Verdana" w:hAnsi="Verdana"/>
        </w:rPr>
        <w:t xml:space="preserve"> </w:t>
      </w:r>
    </w:p>
    <w:p w:rsidR="00846F4D" w:rsidRDefault="00846F4D" w:rsidP="00846F4D">
      <w:pPr>
        <w:pStyle w:val="StylenumberedlistRed"/>
        <w:ind w:left="360"/>
        <w:rPr>
          <w:rFonts w:ascii="Verdana" w:hAnsi="Verdana"/>
        </w:rPr>
      </w:pPr>
    </w:p>
    <w:p w:rsidR="00006359" w:rsidRPr="00DF28F0" w:rsidRDefault="00846F4D" w:rsidP="001F74FB">
      <w:pPr>
        <w:pStyle w:val="StylenumberedlistRed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006359">
        <w:rPr>
          <w:rFonts w:ascii="Verdana" w:hAnsi="Verdana"/>
        </w:rPr>
        <w:t>Add a blue line above the footer</w:t>
      </w:r>
      <w:r>
        <w:rPr>
          <w:rFonts w:ascii="Verdana" w:hAnsi="Verdana"/>
        </w:rPr>
        <w:t xml:space="preserve"> area</w:t>
      </w:r>
      <w:r w:rsidRPr="00DF28F0">
        <w:rPr>
          <w:rFonts w:ascii="Verdana" w:hAnsi="Verdana"/>
          <w:b/>
        </w:rPr>
        <w:t xml:space="preserve"> </w:t>
      </w:r>
    </w:p>
    <w:p w:rsidR="00846F4D" w:rsidRDefault="00846F4D" w:rsidP="001F74FB">
      <w:pPr>
        <w:pStyle w:val="StylenumberedlistRed"/>
        <w:numPr>
          <w:ilvl w:val="0"/>
          <w:numId w:val="33"/>
        </w:numPr>
        <w:tabs>
          <w:tab w:val="clear" w:pos="2160"/>
          <w:tab w:val="left" w:pos="1080"/>
        </w:tabs>
        <w:ind w:left="1080" w:right="0"/>
        <w:rPr>
          <w:rFonts w:ascii="Verdana" w:hAnsi="Verdana"/>
        </w:rPr>
      </w:pPr>
      <w:r w:rsidRPr="00846F4D">
        <w:rPr>
          <w:rFonts w:ascii="Verdana" w:hAnsi="Verdana"/>
        </w:rPr>
        <w:t>In</w:t>
      </w:r>
      <w:r w:rsidR="00DF28F0" w:rsidRPr="00846F4D">
        <w:rPr>
          <w:rFonts w:ascii="Verdana" w:hAnsi="Verdana"/>
        </w:rPr>
        <w:t xml:space="preserve"> </w:t>
      </w:r>
      <w:r w:rsidR="00642DA1" w:rsidRPr="0040573D">
        <w:rPr>
          <w:rFonts w:ascii="Verdana" w:hAnsi="Verdana"/>
          <w:b/>
        </w:rPr>
        <w:t>P</w:t>
      </w:r>
      <w:r w:rsidR="00DF28F0" w:rsidRPr="00846F4D">
        <w:rPr>
          <w:rFonts w:ascii="Verdana" w:hAnsi="Verdana"/>
          <w:b/>
        </w:rPr>
        <w:t>roperties</w:t>
      </w:r>
      <w:r w:rsidRPr="00846F4D">
        <w:rPr>
          <w:rFonts w:ascii="Verdana" w:hAnsi="Verdana"/>
          <w:b/>
        </w:rPr>
        <w:t xml:space="preserve">, </w:t>
      </w:r>
      <w:r w:rsidRPr="0040573D">
        <w:rPr>
          <w:rFonts w:ascii="Verdana" w:hAnsi="Verdana"/>
        </w:rPr>
        <w:t>go to</w:t>
      </w:r>
      <w:r w:rsidRPr="00846F4D">
        <w:rPr>
          <w:rFonts w:ascii="Verdana" w:hAnsi="Verdana"/>
          <w:b/>
        </w:rPr>
        <w:t xml:space="preserve"> </w:t>
      </w:r>
      <w:r w:rsidR="00DF28F0" w:rsidRPr="00846F4D">
        <w:rPr>
          <w:rFonts w:ascii="Verdana" w:hAnsi="Verdana"/>
          <w:b/>
        </w:rPr>
        <w:t>Box</w:t>
      </w:r>
      <w:r w:rsidR="00642DA1" w:rsidRPr="00846F4D">
        <w:rPr>
          <w:rFonts w:ascii="Verdana" w:hAnsi="Verdana"/>
        </w:rPr>
        <w:t>/</w:t>
      </w:r>
      <w:r w:rsidR="00DF28F0" w:rsidRPr="00846F4D">
        <w:rPr>
          <w:rFonts w:ascii="Verdana" w:hAnsi="Verdana"/>
          <w:b/>
        </w:rPr>
        <w:t>Border</w:t>
      </w:r>
      <w:r w:rsidR="00642DA1" w:rsidRPr="00846F4D">
        <w:rPr>
          <w:rFonts w:ascii="Verdana" w:hAnsi="Verdana"/>
        </w:rPr>
        <w:t xml:space="preserve">, and click the ellipses </w:t>
      </w:r>
      <w:r w:rsidR="00642DA1" w:rsidRPr="00642DA1">
        <w:rPr>
          <w:rFonts w:ascii="Verdana" w:hAnsi="Verdana"/>
          <w:noProof/>
        </w:rPr>
        <w:drawing>
          <wp:inline distT="0" distB="0" distL="0" distR="0">
            <wp:extent cx="190500" cy="171450"/>
            <wp:effectExtent l="19050" t="0" r="0" b="0"/>
            <wp:docPr id="1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4D" w:rsidRPr="00846F4D" w:rsidRDefault="00DF28F0" w:rsidP="001F74FB">
      <w:pPr>
        <w:pStyle w:val="StylenumberedlistRed"/>
        <w:numPr>
          <w:ilvl w:val="0"/>
          <w:numId w:val="33"/>
        </w:numPr>
        <w:tabs>
          <w:tab w:val="clear" w:pos="2160"/>
          <w:tab w:val="left" w:pos="1080"/>
        </w:tabs>
        <w:ind w:left="1080" w:right="0"/>
        <w:rPr>
          <w:rFonts w:ascii="Verdana" w:hAnsi="Verdana"/>
        </w:rPr>
      </w:pPr>
      <w:r w:rsidRPr="00846F4D">
        <w:rPr>
          <w:rFonts w:ascii="Verdana" w:hAnsi="Verdana"/>
          <w:b/>
        </w:rPr>
        <w:t>Color</w:t>
      </w:r>
      <w:r w:rsidRPr="00846F4D">
        <w:rPr>
          <w:rFonts w:ascii="Verdana" w:hAnsi="Verdana"/>
        </w:rPr>
        <w:t xml:space="preserve"> </w:t>
      </w:r>
      <w:r w:rsidR="00642DA1" w:rsidRPr="00846F4D">
        <w:rPr>
          <w:rFonts w:ascii="Verdana" w:hAnsi="Verdana"/>
        </w:rPr>
        <w:t>- select</w:t>
      </w:r>
      <w:r w:rsidRPr="00846F4D">
        <w:rPr>
          <w:rFonts w:ascii="Verdana" w:hAnsi="Verdana"/>
        </w:rPr>
        <w:t xml:space="preserve"> </w:t>
      </w:r>
      <w:r w:rsidRPr="00846F4D">
        <w:rPr>
          <w:rFonts w:ascii="Verdana" w:hAnsi="Verdana"/>
          <w:b/>
        </w:rPr>
        <w:t>Blue</w:t>
      </w:r>
    </w:p>
    <w:p w:rsidR="00846F4D" w:rsidRPr="00846F4D" w:rsidRDefault="00DF28F0" w:rsidP="001F74FB">
      <w:pPr>
        <w:pStyle w:val="StylenumberedlistRed"/>
        <w:numPr>
          <w:ilvl w:val="0"/>
          <w:numId w:val="33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 w:rsidRPr="00846F4D">
        <w:rPr>
          <w:rFonts w:ascii="Verdana" w:hAnsi="Verdana"/>
          <w:b/>
        </w:rPr>
        <w:t>Style</w:t>
      </w:r>
      <w:r w:rsidRPr="00846F4D">
        <w:rPr>
          <w:rFonts w:ascii="Verdana" w:hAnsi="Verdana"/>
        </w:rPr>
        <w:t xml:space="preserve"> </w:t>
      </w:r>
      <w:r w:rsidR="00642DA1" w:rsidRPr="00846F4D">
        <w:rPr>
          <w:rFonts w:ascii="Verdana" w:hAnsi="Verdana"/>
        </w:rPr>
        <w:t>- select</w:t>
      </w:r>
      <w:r w:rsidRPr="00846F4D">
        <w:rPr>
          <w:rFonts w:ascii="Verdana" w:hAnsi="Verdana"/>
        </w:rPr>
        <w:t xml:space="preserve"> </w:t>
      </w:r>
      <w:r w:rsidRPr="00846F4D">
        <w:rPr>
          <w:rFonts w:ascii="Verdana" w:hAnsi="Verdana"/>
          <w:b/>
        </w:rPr>
        <w:t>Solid Line</w:t>
      </w:r>
    </w:p>
    <w:p w:rsidR="00846F4D" w:rsidRPr="00846F4D" w:rsidRDefault="00DF28F0" w:rsidP="001F74FB">
      <w:pPr>
        <w:pStyle w:val="StylenumberedlistRed"/>
        <w:numPr>
          <w:ilvl w:val="0"/>
          <w:numId w:val="33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 w:rsidRPr="00846F4D">
        <w:rPr>
          <w:rFonts w:ascii="Verdana" w:hAnsi="Verdana"/>
          <w:b/>
        </w:rPr>
        <w:t>Width</w:t>
      </w:r>
      <w:r w:rsidRPr="00846F4D">
        <w:rPr>
          <w:rFonts w:ascii="Verdana" w:hAnsi="Verdana"/>
        </w:rPr>
        <w:t xml:space="preserve"> </w:t>
      </w:r>
      <w:r w:rsidR="00AB64DB">
        <w:rPr>
          <w:rFonts w:ascii="Verdana" w:hAnsi="Verdana"/>
        </w:rPr>
        <w:t>- select</w:t>
      </w:r>
      <w:r w:rsidRPr="00846F4D">
        <w:rPr>
          <w:rFonts w:ascii="Verdana" w:hAnsi="Verdana"/>
        </w:rPr>
        <w:t xml:space="preserve"> </w:t>
      </w:r>
      <w:r w:rsidRPr="00846F4D">
        <w:rPr>
          <w:rFonts w:ascii="Verdana" w:hAnsi="Verdana"/>
          <w:b/>
        </w:rPr>
        <w:t>2p</w:t>
      </w:r>
      <w:r w:rsidR="00846F4D">
        <w:rPr>
          <w:rFonts w:ascii="Verdana" w:hAnsi="Verdana"/>
          <w:b/>
        </w:rPr>
        <w:t>t</w:t>
      </w:r>
      <w:r w:rsidRPr="00846F4D">
        <w:rPr>
          <w:rFonts w:ascii="Verdana" w:hAnsi="Verdana"/>
          <w:b/>
        </w:rPr>
        <w:t xml:space="preserve"> </w:t>
      </w:r>
    </w:p>
    <w:p w:rsidR="00846F4D" w:rsidRPr="00846F4D" w:rsidRDefault="00846F4D" w:rsidP="001F74FB">
      <w:pPr>
        <w:pStyle w:val="StylenumberedlistRed"/>
        <w:numPr>
          <w:ilvl w:val="0"/>
          <w:numId w:val="33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 w:rsidRPr="00846F4D">
        <w:rPr>
          <w:rFonts w:ascii="Verdana" w:hAnsi="Verdana"/>
          <w:b/>
        </w:rPr>
        <w:t>Preview</w:t>
      </w:r>
      <w:r w:rsidRPr="00846F4D">
        <w:rPr>
          <w:rFonts w:ascii="Verdana" w:hAnsi="Verdana"/>
        </w:rPr>
        <w:t xml:space="preserve"> - click the </w:t>
      </w:r>
      <w:r>
        <w:rPr>
          <w:rFonts w:ascii="Verdana" w:hAnsi="Verdana"/>
        </w:rPr>
        <w:t>top</w:t>
      </w:r>
      <w:r w:rsidRPr="00846F4D">
        <w:rPr>
          <w:rFonts w:ascii="Verdana" w:hAnsi="Verdana"/>
        </w:rPr>
        <w:t xml:space="preserve"> border on the diagram </w:t>
      </w:r>
    </w:p>
    <w:p w:rsidR="00DF28F0" w:rsidRDefault="00912126" w:rsidP="001F74FB">
      <w:pPr>
        <w:pStyle w:val="StylenumberedlistRed"/>
        <w:numPr>
          <w:ilvl w:val="0"/>
          <w:numId w:val="33"/>
        </w:numPr>
        <w:tabs>
          <w:tab w:val="clear" w:pos="2160"/>
          <w:tab w:val="clear" w:pos="2520"/>
          <w:tab w:val="clear" w:pos="2880"/>
        </w:tabs>
        <w:ind w:left="1080" w:right="0"/>
        <w:rPr>
          <w:rFonts w:ascii="Verdana" w:hAnsi="Verdana"/>
        </w:rPr>
      </w:pPr>
      <w:r>
        <w:rPr>
          <w:rFonts w:ascii="Verdana" w:hAnsi="Verdana"/>
          <w:noProof/>
        </w:rPr>
        <w:pict>
          <v:oval id="_x0000_s1176" style="position:absolute;left:0;text-align:left;margin-left:151.35pt;margin-top:160.9pt;width:33.6pt;height:28.5pt;rotation:-180;flip:y;z-index:251795456" strokecolor="red">
            <v:fill opacity="0"/>
          </v:oval>
        </w:pict>
      </w:r>
      <w:r>
        <w:rPr>
          <w:rFonts w:ascii="Verdana" w:hAnsi="Verdana"/>
          <w:noProof/>
        </w:rPr>
        <w:pict>
          <v:shape id="_x0000_s1178" type="#_x0000_t202" style="position:absolute;left:0;text-align:left;margin-left:346.95pt;margin-top:160.2pt;width:85.5pt;height:23.25pt;z-index:251797504" fillcolor="#daeef3 [664]">
            <v:textbox style="mso-next-textbox:#_x0000_s1178">
              <w:txbxContent>
                <w:p w:rsidR="00652F60" w:rsidRDefault="00652F60" w:rsidP="0040573D">
                  <w:r>
                    <w:t>Don’t forget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</w:rPr>
        <w:pict>
          <v:shape id="_x0000_s1177" type="#_x0000_t32" style="position:absolute;left:0;text-align:left;margin-left:214.95pt;margin-top:172pt;width:132pt;height:.05pt;flip:x;z-index:251796480" o:connectortype="straight" strokeweight="1.75pt">
            <v:stroke endarrow="block"/>
          </v:shape>
        </w:pict>
      </w:r>
      <w:r w:rsidR="00DF28F0" w:rsidRPr="00846F4D">
        <w:rPr>
          <w:rFonts w:ascii="Verdana" w:hAnsi="Verdana"/>
        </w:rPr>
        <w:t xml:space="preserve">Click </w:t>
      </w:r>
      <w:r w:rsidR="00DF28F0" w:rsidRPr="00846F4D">
        <w:rPr>
          <w:rFonts w:ascii="Verdana" w:hAnsi="Verdana"/>
          <w:b/>
        </w:rPr>
        <w:t>OK</w:t>
      </w:r>
      <w:r w:rsidR="00DF28F0" w:rsidRPr="00846F4D">
        <w:rPr>
          <w:rFonts w:ascii="Verdana" w:hAnsi="Verdana"/>
        </w:rPr>
        <w:br/>
      </w:r>
      <w:r w:rsidR="00846F4D" w:rsidRPr="004B54F0">
        <w:rPr>
          <w:rFonts w:ascii="Verdana" w:hAnsi="Verdana"/>
          <w:sz w:val="14"/>
        </w:rPr>
        <w:br/>
      </w:r>
      <w:r w:rsidR="008A5BED">
        <w:rPr>
          <w:rFonts w:ascii="Verdana" w:hAnsi="Verdana"/>
        </w:rPr>
        <w:t xml:space="preserve">     </w:t>
      </w:r>
      <w:r w:rsidR="0040573D">
        <w:rPr>
          <w:noProof/>
        </w:rPr>
        <w:drawing>
          <wp:inline distT="0" distB="0" distL="0" distR="0">
            <wp:extent cx="3661163" cy="3438525"/>
            <wp:effectExtent l="19050" t="0" r="0" b="0"/>
            <wp:docPr id="41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63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4D" w:rsidRPr="00DF28F0" w:rsidRDefault="00846F4D" w:rsidP="00846F4D">
      <w:pPr>
        <w:pStyle w:val="StylenumberedlistRed"/>
        <w:tabs>
          <w:tab w:val="clear" w:pos="2520"/>
          <w:tab w:val="num" w:pos="2880"/>
        </w:tabs>
        <w:ind w:left="1440" w:right="0"/>
        <w:rPr>
          <w:rFonts w:ascii="Verdana" w:hAnsi="Verdana"/>
        </w:rPr>
      </w:pPr>
    </w:p>
    <w:p w:rsidR="008A5BED" w:rsidRDefault="00C372B6" w:rsidP="001F74FB">
      <w:pPr>
        <w:pStyle w:val="StylenumberedlistRed"/>
        <w:numPr>
          <w:ilvl w:val="0"/>
          <w:numId w:val="35"/>
        </w:numPr>
        <w:tabs>
          <w:tab w:val="clear" w:pos="2160"/>
          <w:tab w:val="left" w:pos="720"/>
        </w:tabs>
        <w:ind w:right="0" w:firstLine="0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8A5BED">
        <w:rPr>
          <w:rFonts w:ascii="Verdana" w:hAnsi="Verdana"/>
        </w:rPr>
        <w:t xml:space="preserve">Add a table to hold </w:t>
      </w:r>
      <w:r w:rsidR="0095482B">
        <w:rPr>
          <w:rFonts w:ascii="Verdana" w:hAnsi="Verdana"/>
        </w:rPr>
        <w:t>three</w:t>
      </w:r>
      <w:r w:rsidR="008A5BED">
        <w:rPr>
          <w:rFonts w:ascii="Verdana" w:hAnsi="Verdana"/>
        </w:rPr>
        <w:t xml:space="preserve"> elements </w:t>
      </w:r>
      <w:r w:rsidR="00C65E1F">
        <w:rPr>
          <w:rFonts w:ascii="Verdana" w:hAnsi="Verdana"/>
        </w:rPr>
        <w:t>in</w:t>
      </w:r>
      <w:r w:rsidR="008A5BED">
        <w:rPr>
          <w:rFonts w:ascii="Verdana" w:hAnsi="Verdana"/>
        </w:rPr>
        <w:t xml:space="preserve"> the footer</w:t>
      </w:r>
    </w:p>
    <w:p w:rsidR="0011447E" w:rsidRDefault="00DF28F0" w:rsidP="001F74FB">
      <w:pPr>
        <w:pStyle w:val="StylenumberedlistRed"/>
        <w:numPr>
          <w:ilvl w:val="0"/>
          <w:numId w:val="36"/>
        </w:numPr>
        <w:ind w:left="1080" w:right="0"/>
        <w:rPr>
          <w:rFonts w:ascii="Verdana" w:hAnsi="Verdana"/>
        </w:rPr>
      </w:pPr>
      <w:r w:rsidRPr="00C372B6">
        <w:rPr>
          <w:rFonts w:ascii="Verdana" w:hAnsi="Verdana"/>
        </w:rPr>
        <w:t xml:space="preserve">On </w:t>
      </w:r>
      <w:r w:rsidR="008A5BED" w:rsidRPr="00C372B6">
        <w:rPr>
          <w:rFonts w:ascii="Verdana" w:hAnsi="Verdana"/>
        </w:rPr>
        <w:t xml:space="preserve">the </w:t>
      </w:r>
      <w:r w:rsidRPr="00C372B6">
        <w:rPr>
          <w:rFonts w:ascii="Verdana" w:hAnsi="Verdana"/>
          <w:b/>
        </w:rPr>
        <w:t>Toolbox</w:t>
      </w:r>
      <w:r w:rsidRPr="00C372B6">
        <w:rPr>
          <w:rFonts w:ascii="Verdana" w:hAnsi="Verdana"/>
        </w:rPr>
        <w:t xml:space="preserve"> tab</w:t>
      </w:r>
      <w:r w:rsidR="00C372B6" w:rsidRPr="00C372B6">
        <w:rPr>
          <w:rFonts w:ascii="Verdana" w:hAnsi="Verdana"/>
        </w:rPr>
        <w:t xml:space="preserve">, drag and drop a </w:t>
      </w:r>
      <w:r w:rsidR="0011447E" w:rsidRPr="0011447E">
        <w:rPr>
          <w:rFonts w:ascii="Verdana" w:hAnsi="Verdana"/>
          <w:b/>
        </w:rPr>
        <w:t>T</w:t>
      </w:r>
      <w:r w:rsidR="00C372B6" w:rsidRPr="0011447E">
        <w:rPr>
          <w:rFonts w:ascii="Verdana" w:hAnsi="Verdana"/>
          <w:b/>
        </w:rPr>
        <w:t>able</w:t>
      </w:r>
      <w:r w:rsidR="0011447E">
        <w:rPr>
          <w:rFonts w:ascii="Verdana" w:hAnsi="Verdana"/>
          <w:b/>
        </w:rPr>
        <w:t xml:space="preserve"> </w:t>
      </w:r>
      <w:r w:rsidR="0011447E" w:rsidRPr="0011447E">
        <w:rPr>
          <w:rFonts w:ascii="Verdana" w:hAnsi="Verdana"/>
          <w:b/>
          <w:noProof/>
        </w:rPr>
        <w:drawing>
          <wp:inline distT="0" distB="0" distL="0" distR="0">
            <wp:extent cx="142875" cy="142875"/>
            <wp:effectExtent l="19050" t="0" r="9525" b="0"/>
            <wp:docPr id="4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2B6" w:rsidRPr="00C372B6">
        <w:rPr>
          <w:rFonts w:ascii="Verdana" w:hAnsi="Verdana"/>
        </w:rPr>
        <w:t xml:space="preserve"> in the Page Footer area</w:t>
      </w:r>
    </w:p>
    <w:p w:rsidR="00AB64DB" w:rsidRPr="004B54F0" w:rsidRDefault="00912126" w:rsidP="00AB64DB">
      <w:pPr>
        <w:pStyle w:val="StylenumberedlistRed"/>
        <w:ind w:right="0"/>
        <w:rPr>
          <w:rFonts w:ascii="Verdana" w:hAnsi="Verdana"/>
          <w:sz w:val="18"/>
        </w:rPr>
      </w:pPr>
      <w:r w:rsidRPr="00912126">
        <w:rPr>
          <w:rFonts w:ascii="Verdana" w:hAnsi="Verdana"/>
          <w:noProof/>
        </w:rPr>
        <w:pict>
          <v:oval id="_x0000_s1189" style="position:absolute;margin-left:29.1pt;margin-top:7.85pt;width:25.35pt;height:28.5pt;rotation:-180;flip:y;z-index:251807744" strokecolor="red">
            <v:fill opacity="0"/>
          </v:oval>
        </w:pict>
      </w:r>
    </w:p>
    <w:p w:rsidR="00AB64DB" w:rsidRDefault="00AB64DB" w:rsidP="00AB64DB">
      <w:pPr>
        <w:pStyle w:val="StylenumberedlistRed"/>
        <w:ind w:left="720" w:right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666667" cy="276190"/>
            <wp:effectExtent l="19050" t="0" r="0" b="0"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4DB" w:rsidRPr="004B54F0" w:rsidRDefault="00AB64DB" w:rsidP="00AB64DB">
      <w:pPr>
        <w:pStyle w:val="StylenumberedlistRed"/>
        <w:ind w:right="0"/>
        <w:rPr>
          <w:rFonts w:ascii="Verdana" w:hAnsi="Verdana"/>
          <w:sz w:val="20"/>
        </w:rPr>
      </w:pPr>
    </w:p>
    <w:p w:rsidR="0011447E" w:rsidRDefault="00DF28F0" w:rsidP="001F74FB">
      <w:pPr>
        <w:pStyle w:val="StylenumberedlistRed"/>
        <w:numPr>
          <w:ilvl w:val="0"/>
          <w:numId w:val="36"/>
        </w:numPr>
        <w:ind w:left="1080" w:right="0"/>
        <w:rPr>
          <w:rFonts w:ascii="Verdana" w:hAnsi="Verdana"/>
        </w:rPr>
      </w:pPr>
      <w:r w:rsidRPr="00C372B6">
        <w:rPr>
          <w:rFonts w:ascii="Verdana" w:hAnsi="Verdana"/>
        </w:rPr>
        <w:t xml:space="preserve">In the </w:t>
      </w:r>
      <w:r w:rsidRPr="00C372B6">
        <w:rPr>
          <w:rFonts w:ascii="Verdana" w:hAnsi="Verdana"/>
          <w:b/>
        </w:rPr>
        <w:t>Insert Table</w:t>
      </w:r>
      <w:r w:rsidRPr="00C372B6">
        <w:rPr>
          <w:rFonts w:ascii="Verdana" w:hAnsi="Verdana"/>
        </w:rPr>
        <w:t xml:space="preserve"> box, type </w:t>
      </w:r>
      <w:r w:rsidRPr="00C372B6">
        <w:rPr>
          <w:rFonts w:ascii="Verdana" w:hAnsi="Verdana"/>
          <w:b/>
        </w:rPr>
        <w:t xml:space="preserve">2 </w:t>
      </w:r>
      <w:r w:rsidRPr="00C372B6">
        <w:rPr>
          <w:rFonts w:ascii="Verdana" w:hAnsi="Verdana"/>
        </w:rPr>
        <w:t xml:space="preserve">for </w:t>
      </w:r>
      <w:r w:rsidRPr="00C372B6">
        <w:rPr>
          <w:rFonts w:ascii="Verdana" w:hAnsi="Verdana"/>
          <w:b/>
        </w:rPr>
        <w:t>columns</w:t>
      </w:r>
      <w:r w:rsidRPr="00C372B6">
        <w:rPr>
          <w:rFonts w:ascii="Verdana" w:hAnsi="Verdana"/>
        </w:rPr>
        <w:t xml:space="preserve"> and </w:t>
      </w:r>
      <w:r w:rsidRPr="00C372B6">
        <w:rPr>
          <w:rFonts w:ascii="Verdana" w:hAnsi="Verdana"/>
          <w:b/>
        </w:rPr>
        <w:t>2</w:t>
      </w:r>
      <w:r w:rsidRPr="00C372B6">
        <w:rPr>
          <w:rFonts w:ascii="Verdana" w:hAnsi="Verdana"/>
        </w:rPr>
        <w:t xml:space="preserve"> for </w:t>
      </w:r>
      <w:r w:rsidRPr="00C372B6">
        <w:rPr>
          <w:rFonts w:ascii="Verdana" w:hAnsi="Verdana"/>
          <w:b/>
        </w:rPr>
        <w:t>rows</w:t>
      </w:r>
    </w:p>
    <w:p w:rsidR="0011447E" w:rsidRDefault="00DF28F0" w:rsidP="001F74FB">
      <w:pPr>
        <w:pStyle w:val="StylenumberedlistRed"/>
        <w:numPr>
          <w:ilvl w:val="0"/>
          <w:numId w:val="36"/>
        </w:numPr>
        <w:tabs>
          <w:tab w:val="clear" w:pos="2160"/>
          <w:tab w:val="left" w:pos="1080"/>
        </w:tabs>
        <w:ind w:left="720" w:right="0" w:firstLine="0"/>
        <w:rPr>
          <w:rFonts w:ascii="Verdana" w:hAnsi="Verdana"/>
        </w:rPr>
      </w:pPr>
      <w:r w:rsidRPr="0011447E">
        <w:rPr>
          <w:rFonts w:ascii="Verdana" w:hAnsi="Verdana"/>
        </w:rPr>
        <w:t xml:space="preserve">Make sure the </w:t>
      </w:r>
      <w:r w:rsidRPr="0011447E">
        <w:rPr>
          <w:rFonts w:ascii="Verdana" w:hAnsi="Verdana"/>
          <w:b/>
        </w:rPr>
        <w:t>Maximize width</w:t>
      </w:r>
      <w:r w:rsidRPr="0011447E">
        <w:rPr>
          <w:rFonts w:ascii="Verdana" w:hAnsi="Verdana"/>
        </w:rPr>
        <w:t xml:space="preserve"> box is c</w:t>
      </w:r>
      <w:r w:rsidR="0011447E" w:rsidRPr="0011447E">
        <w:rPr>
          <w:rFonts w:ascii="Verdana" w:hAnsi="Verdana"/>
        </w:rPr>
        <w:t>hecked</w:t>
      </w:r>
    </w:p>
    <w:p w:rsidR="0011447E" w:rsidRDefault="00DF28F0" w:rsidP="001F74FB">
      <w:pPr>
        <w:pStyle w:val="StylenumberedlistRed"/>
        <w:numPr>
          <w:ilvl w:val="0"/>
          <w:numId w:val="36"/>
        </w:numPr>
        <w:tabs>
          <w:tab w:val="clear" w:pos="2160"/>
          <w:tab w:val="left" w:pos="1080"/>
        </w:tabs>
        <w:ind w:left="720" w:right="0" w:firstLine="0"/>
        <w:rPr>
          <w:rFonts w:ascii="Verdana" w:hAnsi="Verdana"/>
        </w:rPr>
      </w:pPr>
      <w:r w:rsidRPr="0011447E">
        <w:rPr>
          <w:rFonts w:ascii="Verdana" w:hAnsi="Verdana"/>
        </w:rPr>
        <w:t xml:space="preserve">Click </w:t>
      </w:r>
      <w:r w:rsidRPr="0011447E">
        <w:rPr>
          <w:rFonts w:ascii="Verdana" w:hAnsi="Verdana"/>
          <w:b/>
        </w:rPr>
        <w:t>OK</w:t>
      </w:r>
    </w:p>
    <w:p w:rsidR="0011447E" w:rsidRPr="004B54F0" w:rsidRDefault="0011447E" w:rsidP="0011447E">
      <w:pPr>
        <w:pStyle w:val="StylenumberedlistRed"/>
        <w:tabs>
          <w:tab w:val="clear" w:pos="2160"/>
          <w:tab w:val="left" w:pos="1080"/>
        </w:tabs>
        <w:ind w:right="0"/>
        <w:rPr>
          <w:rFonts w:ascii="Verdana" w:hAnsi="Verdana"/>
          <w:sz w:val="20"/>
        </w:rPr>
      </w:pPr>
    </w:p>
    <w:p w:rsidR="00DF28F0" w:rsidRPr="00DF28F0" w:rsidRDefault="0011447E" w:rsidP="001F74FB">
      <w:pPr>
        <w:pStyle w:val="StylenumberedlistRed"/>
        <w:numPr>
          <w:ilvl w:val="0"/>
          <w:numId w:val="37"/>
        </w:numPr>
        <w:tabs>
          <w:tab w:val="clear" w:pos="2160"/>
          <w:tab w:val="left" w:pos="1080"/>
        </w:tabs>
        <w:ind w:right="0"/>
        <w:rPr>
          <w:rFonts w:ascii="Verdana" w:hAnsi="Verdana"/>
        </w:rPr>
      </w:pPr>
      <w:r>
        <w:rPr>
          <w:rFonts w:ascii="Verdana" w:hAnsi="Verdana"/>
        </w:rPr>
        <w:t xml:space="preserve"> Add text and other fields to the footer</w:t>
      </w:r>
      <w:r w:rsidR="00DF28F0" w:rsidRPr="00DF28F0">
        <w:rPr>
          <w:rFonts w:ascii="Verdana" w:hAnsi="Verdana"/>
        </w:rPr>
        <w:t>:</w:t>
      </w:r>
    </w:p>
    <w:p w:rsidR="00DF28F0" w:rsidRPr="00DF28F0" w:rsidRDefault="00C65E1F" w:rsidP="000475CF">
      <w:pPr>
        <w:pStyle w:val="StylenumberedlistRed"/>
        <w:numPr>
          <w:ilvl w:val="1"/>
          <w:numId w:val="20"/>
        </w:numPr>
        <w:tabs>
          <w:tab w:val="clear" w:pos="2520"/>
          <w:tab w:val="num" w:pos="2880"/>
        </w:tabs>
        <w:ind w:left="1080" w:right="0"/>
        <w:rPr>
          <w:rFonts w:ascii="Verdana" w:hAnsi="Verdana"/>
        </w:rPr>
      </w:pPr>
      <w:r>
        <w:rPr>
          <w:rFonts w:ascii="Verdana" w:hAnsi="Verdana"/>
        </w:rPr>
        <w:t>Drag and drop a</w:t>
      </w:r>
      <w:r w:rsidR="00DF28F0" w:rsidRPr="00DF28F0">
        <w:rPr>
          <w:rFonts w:ascii="Verdana" w:hAnsi="Verdana"/>
          <w:b/>
        </w:rPr>
        <w:t xml:space="preserve"> Text</w:t>
      </w:r>
      <w:r w:rsidR="00DF28F0" w:rsidRPr="00DF28F0">
        <w:rPr>
          <w:rFonts w:ascii="Verdana" w:hAnsi="Verdana"/>
        </w:rPr>
        <w:t xml:space="preserve"> </w:t>
      </w:r>
      <w:r w:rsidR="00DF28F0" w:rsidRPr="00DF28F0">
        <w:rPr>
          <w:rFonts w:ascii="Verdana" w:hAnsi="Verdana"/>
          <w:b/>
        </w:rPr>
        <w:t>Item</w:t>
      </w:r>
      <w:r w:rsidR="00DF28F0" w:rsidRPr="00DF28F0">
        <w:rPr>
          <w:rFonts w:ascii="Verdana" w:hAnsi="Verdana"/>
        </w:rPr>
        <w:t xml:space="preserve"> </w:t>
      </w:r>
      <w:r w:rsidR="00547672" w:rsidRPr="00547672">
        <w:rPr>
          <w:rFonts w:ascii="Verdana" w:hAnsi="Verdana"/>
          <w:noProof/>
        </w:rPr>
        <w:drawing>
          <wp:inline distT="0" distB="0" distL="0" distR="0">
            <wp:extent cx="161925" cy="133350"/>
            <wp:effectExtent l="19050" t="0" r="9525" b="0"/>
            <wp:docPr id="4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672">
        <w:rPr>
          <w:rFonts w:ascii="Verdana" w:hAnsi="Verdana"/>
        </w:rPr>
        <w:t xml:space="preserve"> </w:t>
      </w:r>
      <w:r w:rsidR="00DF28F0" w:rsidRPr="00DF28F0">
        <w:rPr>
          <w:rFonts w:ascii="Verdana" w:hAnsi="Verdana"/>
        </w:rPr>
        <w:t xml:space="preserve">into the </w:t>
      </w:r>
      <w:r w:rsidR="00DF28F0" w:rsidRPr="00C65E1F">
        <w:rPr>
          <w:rFonts w:ascii="Verdana" w:hAnsi="Verdana"/>
          <w:u w:val="single"/>
        </w:rPr>
        <w:t>top-left</w:t>
      </w:r>
      <w:r w:rsidR="00DF28F0" w:rsidRPr="00DF28F0">
        <w:rPr>
          <w:rFonts w:ascii="Verdana" w:hAnsi="Verdana"/>
        </w:rPr>
        <w:t xml:space="preserve"> table cell </w:t>
      </w:r>
    </w:p>
    <w:p w:rsidR="00DF28F0" w:rsidRPr="00DF28F0" w:rsidRDefault="00DF28F0" w:rsidP="001F74FB">
      <w:pPr>
        <w:pStyle w:val="StylenumberedlistRed"/>
        <w:numPr>
          <w:ilvl w:val="1"/>
          <w:numId w:val="38"/>
        </w:numPr>
        <w:tabs>
          <w:tab w:val="clear" w:pos="1800"/>
          <w:tab w:val="clear" w:pos="2520"/>
          <w:tab w:val="num" w:pos="1710"/>
          <w:tab w:val="num" w:pos="2880"/>
        </w:tabs>
        <w:ind w:left="1710" w:right="0" w:hanging="270"/>
        <w:rPr>
          <w:rFonts w:ascii="Verdana" w:hAnsi="Verdana"/>
        </w:rPr>
      </w:pPr>
      <w:r w:rsidRPr="00DF28F0">
        <w:rPr>
          <w:rFonts w:ascii="Verdana" w:hAnsi="Verdana"/>
        </w:rPr>
        <w:t xml:space="preserve">In the </w:t>
      </w:r>
      <w:r w:rsidRPr="00DF28F0">
        <w:rPr>
          <w:rFonts w:ascii="Verdana" w:hAnsi="Verdana"/>
          <w:b/>
        </w:rPr>
        <w:t xml:space="preserve">Text </w:t>
      </w:r>
      <w:r w:rsidRPr="00DF28F0">
        <w:rPr>
          <w:rFonts w:ascii="Verdana" w:hAnsi="Verdana"/>
        </w:rPr>
        <w:t xml:space="preserve">box, type </w:t>
      </w:r>
      <w:r w:rsidRPr="00DF28F0">
        <w:rPr>
          <w:rFonts w:ascii="Verdana" w:hAnsi="Verdana" w:cs="Arial"/>
          <w:b/>
        </w:rPr>
        <w:t>University of Delaware</w:t>
      </w:r>
    </w:p>
    <w:p w:rsidR="00DF28F0" w:rsidRPr="004B54F0" w:rsidRDefault="00DF28F0" w:rsidP="001F74FB">
      <w:pPr>
        <w:pStyle w:val="StylenumberedlistRed"/>
        <w:numPr>
          <w:ilvl w:val="1"/>
          <w:numId w:val="38"/>
        </w:numPr>
        <w:tabs>
          <w:tab w:val="clear" w:pos="1800"/>
          <w:tab w:val="clear" w:pos="2520"/>
          <w:tab w:val="num" w:pos="1710"/>
          <w:tab w:val="num" w:pos="2880"/>
        </w:tabs>
        <w:ind w:right="0"/>
        <w:rPr>
          <w:rFonts w:ascii="Verdana" w:hAnsi="Verdana"/>
          <w:sz w:val="20"/>
        </w:rPr>
      </w:pPr>
      <w:r w:rsidRPr="00DF28F0">
        <w:rPr>
          <w:rFonts w:ascii="Verdana" w:hAnsi="Verdana"/>
        </w:rPr>
        <w:t xml:space="preserve">Click </w:t>
      </w:r>
      <w:r w:rsidRPr="00DF28F0">
        <w:rPr>
          <w:rFonts w:ascii="Verdana" w:hAnsi="Verdana"/>
          <w:b/>
        </w:rPr>
        <w:t>OK</w:t>
      </w:r>
      <w:r w:rsidRPr="00DF28F0">
        <w:rPr>
          <w:rFonts w:ascii="Verdana" w:hAnsi="Verdana"/>
        </w:rPr>
        <w:br/>
      </w:r>
    </w:p>
    <w:p w:rsidR="00DF28F0" w:rsidRPr="00DF28F0" w:rsidRDefault="00DF28F0" w:rsidP="001F74FB">
      <w:pPr>
        <w:pStyle w:val="StylenumberedlistRed"/>
        <w:numPr>
          <w:ilvl w:val="0"/>
          <w:numId w:val="39"/>
        </w:numPr>
        <w:tabs>
          <w:tab w:val="clear" w:pos="1440"/>
          <w:tab w:val="num" w:pos="1080"/>
        </w:tabs>
        <w:ind w:right="0" w:hanging="720"/>
        <w:rPr>
          <w:rFonts w:ascii="Verdana" w:hAnsi="Verdana"/>
        </w:rPr>
      </w:pPr>
      <w:r w:rsidRPr="00DF28F0">
        <w:rPr>
          <w:rFonts w:ascii="Verdana" w:hAnsi="Verdana"/>
        </w:rPr>
        <w:t xml:space="preserve">Highlight the text you just added and </w:t>
      </w:r>
      <w:r w:rsidR="00B65F3F">
        <w:rPr>
          <w:rFonts w:ascii="Verdana" w:hAnsi="Verdana"/>
        </w:rPr>
        <w:t>use the Formatting Toolbar</w:t>
      </w:r>
      <w:r w:rsidRPr="00DF28F0">
        <w:rPr>
          <w:rFonts w:ascii="Verdana" w:hAnsi="Verdana"/>
        </w:rPr>
        <w:t>:</w:t>
      </w:r>
    </w:p>
    <w:p w:rsidR="00B65F3F" w:rsidRDefault="00B65F3F" w:rsidP="001F74FB">
      <w:pPr>
        <w:pStyle w:val="StylenumberedlistRed"/>
        <w:numPr>
          <w:ilvl w:val="1"/>
          <w:numId w:val="40"/>
        </w:numPr>
        <w:tabs>
          <w:tab w:val="clear" w:pos="1800"/>
          <w:tab w:val="clear" w:pos="2520"/>
          <w:tab w:val="num" w:pos="1710"/>
          <w:tab w:val="num" w:pos="2880"/>
        </w:tabs>
        <w:ind w:right="0"/>
        <w:rPr>
          <w:rFonts w:ascii="Verdana" w:hAnsi="Verdana"/>
        </w:rPr>
      </w:pPr>
      <w:r w:rsidRPr="00B65F3F">
        <w:rPr>
          <w:rFonts w:ascii="Verdana" w:hAnsi="Verdana"/>
        </w:rPr>
        <w:t xml:space="preserve">Change </w:t>
      </w:r>
      <w:r w:rsidR="00C65E1F" w:rsidRPr="00B65F3F">
        <w:rPr>
          <w:rFonts w:ascii="Verdana" w:hAnsi="Verdana"/>
          <w:b/>
        </w:rPr>
        <w:t>F</w:t>
      </w:r>
      <w:r w:rsidR="00DF28F0" w:rsidRPr="00B65F3F">
        <w:rPr>
          <w:rFonts w:ascii="Verdana" w:hAnsi="Verdana"/>
          <w:b/>
        </w:rPr>
        <w:t>ont</w:t>
      </w:r>
      <w:r>
        <w:rPr>
          <w:rFonts w:ascii="Verdana" w:hAnsi="Verdana"/>
          <w:b/>
        </w:rPr>
        <w:t xml:space="preserve"> </w:t>
      </w:r>
      <w:r w:rsidRPr="00B65F3F">
        <w:rPr>
          <w:rFonts w:ascii="Verdana" w:hAnsi="Verdana"/>
        </w:rPr>
        <w:t>to</w:t>
      </w:r>
      <w:r w:rsidR="00DF28F0" w:rsidRPr="00B65F3F">
        <w:rPr>
          <w:rFonts w:ascii="Verdana" w:hAnsi="Verdana"/>
        </w:rPr>
        <w:t xml:space="preserve"> </w:t>
      </w:r>
      <w:r w:rsidR="00DF28F0" w:rsidRPr="00B65F3F">
        <w:rPr>
          <w:rFonts w:ascii="Verdana" w:hAnsi="Verdana"/>
          <w:b/>
        </w:rPr>
        <w:t>Arial</w:t>
      </w:r>
      <w:r w:rsidR="00DF28F0" w:rsidRPr="00B65F3F">
        <w:rPr>
          <w:rFonts w:ascii="Verdana" w:hAnsi="Verdana"/>
        </w:rPr>
        <w:t xml:space="preserve">, </w:t>
      </w:r>
    </w:p>
    <w:p w:rsidR="00066E31" w:rsidRDefault="00B65F3F" w:rsidP="001F74FB">
      <w:pPr>
        <w:pStyle w:val="StylenumberedlistRed"/>
        <w:numPr>
          <w:ilvl w:val="1"/>
          <w:numId w:val="40"/>
        </w:numPr>
        <w:tabs>
          <w:tab w:val="clear" w:pos="1800"/>
          <w:tab w:val="clear" w:pos="2520"/>
          <w:tab w:val="num" w:pos="1710"/>
          <w:tab w:val="num" w:pos="2880"/>
        </w:tabs>
        <w:ind w:right="0"/>
        <w:rPr>
          <w:rFonts w:ascii="Verdana" w:hAnsi="Verdana"/>
        </w:rPr>
      </w:pPr>
      <w:r>
        <w:rPr>
          <w:rFonts w:ascii="Verdana" w:hAnsi="Verdana"/>
        </w:rPr>
        <w:t xml:space="preserve">Change </w:t>
      </w:r>
      <w:r w:rsidR="00DF28F0" w:rsidRPr="00B65F3F">
        <w:rPr>
          <w:rFonts w:ascii="Verdana" w:hAnsi="Verdana"/>
          <w:b/>
        </w:rPr>
        <w:t>Size</w:t>
      </w:r>
      <w:r w:rsidR="00DF28F0" w:rsidRPr="00B65F3F">
        <w:rPr>
          <w:rFonts w:ascii="Verdana" w:hAnsi="Verdana"/>
        </w:rPr>
        <w:t xml:space="preserve"> to </w:t>
      </w:r>
      <w:r w:rsidR="00DF28F0" w:rsidRPr="00B65F3F">
        <w:rPr>
          <w:rFonts w:ascii="Verdana" w:hAnsi="Verdana"/>
          <w:b/>
        </w:rPr>
        <w:t>1</w:t>
      </w:r>
      <w:r w:rsidR="009B1B46" w:rsidRPr="00B65F3F">
        <w:rPr>
          <w:rFonts w:ascii="Verdana" w:hAnsi="Verdana"/>
          <w:b/>
        </w:rPr>
        <w:t>2</w:t>
      </w:r>
      <w:r w:rsidR="00DF28F0" w:rsidRPr="00B65F3F">
        <w:rPr>
          <w:rFonts w:ascii="Verdana" w:hAnsi="Verdana"/>
          <w:b/>
        </w:rPr>
        <w:t>pt</w:t>
      </w:r>
      <w:r w:rsidR="00DF28F0" w:rsidRPr="00B65F3F">
        <w:rPr>
          <w:rFonts w:ascii="Verdana" w:hAnsi="Verdana"/>
        </w:rPr>
        <w:t xml:space="preserve"> </w:t>
      </w:r>
    </w:p>
    <w:p w:rsidR="00DF28F0" w:rsidRPr="00066E31" w:rsidRDefault="00066E31" w:rsidP="00066E31">
      <w:pPr>
        <w:pStyle w:val="StylenumberedlistRed"/>
        <w:numPr>
          <w:ilvl w:val="1"/>
          <w:numId w:val="40"/>
        </w:numPr>
        <w:tabs>
          <w:tab w:val="clear" w:pos="1800"/>
          <w:tab w:val="clear" w:pos="2520"/>
          <w:tab w:val="num" w:pos="1710"/>
          <w:tab w:val="num" w:pos="2880"/>
        </w:tabs>
        <w:ind w:right="0"/>
        <w:rPr>
          <w:rFonts w:ascii="Verdana" w:hAnsi="Verdana"/>
        </w:rPr>
      </w:pPr>
      <w:r>
        <w:rPr>
          <w:rFonts w:ascii="Verdana" w:hAnsi="Verdana"/>
        </w:rPr>
        <w:t>Click</w:t>
      </w:r>
      <w:r w:rsidR="00DF28F0" w:rsidRPr="00B65F3F">
        <w:rPr>
          <w:rFonts w:ascii="Verdana" w:hAnsi="Verdana"/>
        </w:rPr>
        <w:t xml:space="preserve"> </w:t>
      </w:r>
      <w:r w:rsidR="00DF28F0" w:rsidRPr="00B65F3F">
        <w:rPr>
          <w:rFonts w:ascii="Verdana" w:hAnsi="Verdana"/>
          <w:b/>
        </w:rPr>
        <w:t>Bold</w:t>
      </w:r>
    </w:p>
    <w:p w:rsidR="004B54F0" w:rsidRPr="00DF28F0" w:rsidRDefault="004B54F0" w:rsidP="004B54F0">
      <w:pPr>
        <w:pStyle w:val="StylenumberedlistRed"/>
        <w:tabs>
          <w:tab w:val="clear" w:pos="2520"/>
          <w:tab w:val="num" w:pos="2880"/>
        </w:tabs>
        <w:ind w:left="1440" w:right="0"/>
        <w:rPr>
          <w:rFonts w:ascii="Verdana" w:hAnsi="Verdana"/>
        </w:rPr>
      </w:pPr>
    </w:p>
    <w:p w:rsidR="00DF28F0" w:rsidRPr="00DF28F0" w:rsidRDefault="00C65E1F" w:rsidP="000475CF">
      <w:pPr>
        <w:pStyle w:val="StylenumberedlistRed"/>
        <w:numPr>
          <w:ilvl w:val="0"/>
          <w:numId w:val="21"/>
        </w:numPr>
        <w:tabs>
          <w:tab w:val="clear" w:pos="2520"/>
          <w:tab w:val="num" w:pos="2880"/>
        </w:tabs>
        <w:ind w:right="0"/>
        <w:rPr>
          <w:rFonts w:ascii="Verdana" w:hAnsi="Verdana"/>
        </w:rPr>
      </w:pPr>
      <w:r>
        <w:rPr>
          <w:rFonts w:ascii="Verdana" w:hAnsi="Verdana"/>
        </w:rPr>
        <w:lastRenderedPageBreak/>
        <w:t>Drag and drop a</w:t>
      </w:r>
      <w:r w:rsidR="00DF28F0" w:rsidRPr="00DF28F0">
        <w:rPr>
          <w:rFonts w:ascii="Verdana" w:hAnsi="Verdana"/>
          <w:b/>
        </w:rPr>
        <w:t xml:space="preserve"> Text</w:t>
      </w:r>
      <w:r w:rsidR="00DF28F0" w:rsidRPr="00DF28F0">
        <w:rPr>
          <w:rFonts w:ascii="Verdana" w:hAnsi="Verdana"/>
        </w:rPr>
        <w:t xml:space="preserve"> </w:t>
      </w:r>
      <w:r w:rsidR="00DF28F0" w:rsidRPr="00DF28F0">
        <w:rPr>
          <w:rFonts w:ascii="Verdana" w:hAnsi="Verdana"/>
          <w:b/>
        </w:rPr>
        <w:t>Item</w:t>
      </w:r>
      <w:r w:rsidR="00DF28F0" w:rsidRPr="00DF28F0">
        <w:rPr>
          <w:rFonts w:ascii="Verdana" w:hAnsi="Verdana"/>
        </w:rPr>
        <w:t xml:space="preserve"> </w:t>
      </w:r>
      <w:r w:rsidR="00547672" w:rsidRPr="00547672">
        <w:rPr>
          <w:rFonts w:ascii="Verdana" w:hAnsi="Verdana"/>
          <w:noProof/>
        </w:rPr>
        <w:drawing>
          <wp:inline distT="0" distB="0" distL="0" distR="0">
            <wp:extent cx="161925" cy="133350"/>
            <wp:effectExtent l="19050" t="0" r="9525" b="0"/>
            <wp:docPr id="4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672">
        <w:rPr>
          <w:rFonts w:ascii="Verdana" w:hAnsi="Verdana"/>
        </w:rPr>
        <w:t xml:space="preserve"> </w:t>
      </w:r>
      <w:r w:rsidR="00DF28F0" w:rsidRPr="00DF28F0">
        <w:rPr>
          <w:rFonts w:ascii="Verdana" w:hAnsi="Verdana"/>
        </w:rPr>
        <w:t xml:space="preserve">into the </w:t>
      </w:r>
      <w:r w:rsidR="00DF28F0" w:rsidRPr="00C65E1F">
        <w:rPr>
          <w:rFonts w:ascii="Verdana" w:hAnsi="Verdana"/>
          <w:u w:val="single"/>
        </w:rPr>
        <w:t>top-right</w:t>
      </w:r>
      <w:r w:rsidR="00DF28F0" w:rsidRPr="00DF28F0">
        <w:rPr>
          <w:rFonts w:ascii="Verdana" w:hAnsi="Verdana"/>
        </w:rPr>
        <w:t xml:space="preserve"> table cell </w:t>
      </w:r>
    </w:p>
    <w:p w:rsidR="00DF28F0" w:rsidRPr="00DF28F0" w:rsidRDefault="00DF28F0" w:rsidP="001F74FB">
      <w:pPr>
        <w:pStyle w:val="StylenumberedlistRed"/>
        <w:numPr>
          <w:ilvl w:val="1"/>
          <w:numId w:val="50"/>
        </w:numPr>
        <w:tabs>
          <w:tab w:val="clear" w:pos="1440"/>
          <w:tab w:val="clear" w:pos="2520"/>
          <w:tab w:val="num" w:pos="1710"/>
          <w:tab w:val="left" w:pos="1800"/>
          <w:tab w:val="num" w:pos="2880"/>
        </w:tabs>
        <w:ind w:right="0" w:firstLine="0"/>
        <w:rPr>
          <w:rFonts w:ascii="Verdana" w:hAnsi="Verdana"/>
        </w:rPr>
      </w:pPr>
      <w:r w:rsidRPr="00DF28F0">
        <w:rPr>
          <w:rFonts w:ascii="Verdana" w:hAnsi="Verdana"/>
        </w:rPr>
        <w:t xml:space="preserve">In the </w:t>
      </w:r>
      <w:r w:rsidRPr="00DF28F0">
        <w:rPr>
          <w:rFonts w:ascii="Verdana" w:hAnsi="Verdana"/>
          <w:b/>
        </w:rPr>
        <w:t xml:space="preserve">Text </w:t>
      </w:r>
      <w:r w:rsidRPr="00DF28F0">
        <w:rPr>
          <w:rFonts w:ascii="Verdana" w:hAnsi="Verdana"/>
        </w:rPr>
        <w:t xml:space="preserve">box, type </w:t>
      </w:r>
      <w:r w:rsidRPr="00DF28F0">
        <w:rPr>
          <w:rFonts w:ascii="Verdana" w:hAnsi="Verdana" w:cs="Arial"/>
          <w:b/>
        </w:rPr>
        <w:t>Newark, DE 19716</w:t>
      </w:r>
      <w:r w:rsidRPr="00DF28F0">
        <w:rPr>
          <w:rFonts w:ascii="Verdana" w:hAnsi="Verdana"/>
        </w:rPr>
        <w:t xml:space="preserve"> </w:t>
      </w:r>
    </w:p>
    <w:p w:rsidR="00DF28F0" w:rsidRPr="00DF28F0" w:rsidRDefault="00DF28F0" w:rsidP="001F74FB">
      <w:pPr>
        <w:pStyle w:val="StylenumberedlistRed"/>
        <w:numPr>
          <w:ilvl w:val="1"/>
          <w:numId w:val="50"/>
        </w:numPr>
        <w:tabs>
          <w:tab w:val="clear" w:pos="1440"/>
          <w:tab w:val="clear" w:pos="2520"/>
          <w:tab w:val="num" w:pos="1710"/>
          <w:tab w:val="left" w:pos="1800"/>
          <w:tab w:val="num" w:pos="2880"/>
        </w:tabs>
        <w:ind w:right="0" w:firstLine="0"/>
        <w:rPr>
          <w:rFonts w:ascii="Verdana" w:hAnsi="Verdana"/>
        </w:rPr>
      </w:pPr>
      <w:r w:rsidRPr="00DF28F0">
        <w:rPr>
          <w:rFonts w:ascii="Verdana" w:hAnsi="Verdana"/>
        </w:rPr>
        <w:t xml:space="preserve">Click </w:t>
      </w:r>
      <w:r w:rsidRPr="00DF28F0">
        <w:rPr>
          <w:rFonts w:ascii="Verdana" w:hAnsi="Verdana"/>
          <w:b/>
        </w:rPr>
        <w:t>OK</w:t>
      </w:r>
    </w:p>
    <w:p w:rsidR="00DF28F0" w:rsidRPr="005B3EA6" w:rsidRDefault="00DF28F0" w:rsidP="00DF28F0">
      <w:pPr>
        <w:pStyle w:val="StylenumberedlistRed"/>
        <w:ind w:left="1080"/>
        <w:rPr>
          <w:rFonts w:ascii="Verdana" w:hAnsi="Verdana"/>
          <w:sz w:val="18"/>
        </w:rPr>
      </w:pPr>
    </w:p>
    <w:p w:rsidR="00DF28F0" w:rsidRPr="00DF28F0" w:rsidRDefault="00DF28F0" w:rsidP="001F74FB">
      <w:pPr>
        <w:pStyle w:val="StylenumberedlistRed"/>
        <w:numPr>
          <w:ilvl w:val="0"/>
          <w:numId w:val="41"/>
        </w:numPr>
        <w:tabs>
          <w:tab w:val="clear" w:pos="1440"/>
          <w:tab w:val="num" w:pos="1080"/>
        </w:tabs>
        <w:ind w:right="0" w:hanging="720"/>
        <w:rPr>
          <w:rFonts w:ascii="Verdana" w:hAnsi="Verdana"/>
        </w:rPr>
      </w:pPr>
      <w:r w:rsidRPr="00DF28F0">
        <w:rPr>
          <w:rFonts w:ascii="Verdana" w:hAnsi="Verdana"/>
        </w:rPr>
        <w:t xml:space="preserve">Highlight the text you just added and </w:t>
      </w:r>
      <w:r w:rsidR="00066E31">
        <w:rPr>
          <w:rFonts w:ascii="Verdana" w:hAnsi="Verdana"/>
        </w:rPr>
        <w:t>use the Formatting Toolbar</w:t>
      </w:r>
      <w:r w:rsidR="00066E31" w:rsidRPr="00DF28F0">
        <w:rPr>
          <w:rFonts w:ascii="Verdana" w:hAnsi="Verdana"/>
        </w:rPr>
        <w:t>:</w:t>
      </w:r>
    </w:p>
    <w:p w:rsidR="0059208E" w:rsidRDefault="00066E31" w:rsidP="005C07FA">
      <w:pPr>
        <w:pStyle w:val="StylenumberedlistRed"/>
        <w:numPr>
          <w:ilvl w:val="1"/>
          <w:numId w:val="82"/>
        </w:numPr>
        <w:tabs>
          <w:tab w:val="clear" w:pos="2520"/>
          <w:tab w:val="num" w:pos="2880"/>
        </w:tabs>
        <w:ind w:left="1620" w:right="0" w:hanging="270"/>
        <w:rPr>
          <w:rFonts w:ascii="Verdana" w:hAnsi="Verdana"/>
        </w:rPr>
      </w:pPr>
      <w:r w:rsidRPr="0059208E">
        <w:rPr>
          <w:rFonts w:ascii="Verdana" w:hAnsi="Verdana"/>
        </w:rPr>
        <w:t xml:space="preserve">Change </w:t>
      </w:r>
      <w:r w:rsidR="00DF28F0" w:rsidRPr="0059208E">
        <w:rPr>
          <w:rFonts w:ascii="Verdana" w:hAnsi="Verdana"/>
          <w:b/>
        </w:rPr>
        <w:t>Font</w:t>
      </w:r>
      <w:r w:rsidRPr="0059208E">
        <w:rPr>
          <w:rFonts w:ascii="Verdana" w:hAnsi="Verdana"/>
          <w:b/>
        </w:rPr>
        <w:t xml:space="preserve"> </w:t>
      </w:r>
      <w:r w:rsidR="00DF28F0" w:rsidRPr="0059208E">
        <w:rPr>
          <w:rFonts w:ascii="Verdana" w:hAnsi="Verdana"/>
        </w:rPr>
        <w:t xml:space="preserve">to </w:t>
      </w:r>
      <w:r w:rsidR="00DF28F0" w:rsidRPr="0059208E">
        <w:rPr>
          <w:rFonts w:ascii="Verdana" w:hAnsi="Verdana"/>
          <w:b/>
        </w:rPr>
        <w:t>Arial</w:t>
      </w:r>
      <w:r w:rsidR="00DF28F0" w:rsidRPr="0059208E">
        <w:rPr>
          <w:rFonts w:ascii="Verdana" w:hAnsi="Verdana"/>
        </w:rPr>
        <w:t xml:space="preserve"> </w:t>
      </w:r>
    </w:p>
    <w:p w:rsidR="0059208E" w:rsidRPr="0059208E" w:rsidRDefault="00066E31" w:rsidP="0059208E">
      <w:pPr>
        <w:pStyle w:val="StylenumberedlistRed"/>
        <w:numPr>
          <w:ilvl w:val="1"/>
          <w:numId w:val="82"/>
        </w:numPr>
        <w:tabs>
          <w:tab w:val="clear" w:pos="2520"/>
          <w:tab w:val="num" w:pos="1710"/>
          <w:tab w:val="num" w:pos="2880"/>
        </w:tabs>
        <w:ind w:left="1620" w:right="0" w:hanging="270"/>
        <w:rPr>
          <w:rFonts w:ascii="Verdana" w:hAnsi="Verdana"/>
        </w:rPr>
      </w:pPr>
      <w:r w:rsidRPr="0059208E">
        <w:rPr>
          <w:rFonts w:ascii="Verdana" w:hAnsi="Verdana"/>
        </w:rPr>
        <w:t>Change</w:t>
      </w:r>
      <w:r w:rsidR="00DF28F0" w:rsidRPr="0059208E">
        <w:rPr>
          <w:rFonts w:ascii="Verdana" w:hAnsi="Verdana"/>
        </w:rPr>
        <w:t xml:space="preserve"> </w:t>
      </w:r>
      <w:r w:rsidR="00DF28F0" w:rsidRPr="0059208E">
        <w:rPr>
          <w:rFonts w:ascii="Verdana" w:hAnsi="Verdana"/>
          <w:b/>
        </w:rPr>
        <w:t>Size</w:t>
      </w:r>
      <w:r w:rsidR="00DF28F0" w:rsidRPr="0059208E">
        <w:rPr>
          <w:rFonts w:ascii="Verdana" w:hAnsi="Verdana"/>
        </w:rPr>
        <w:t xml:space="preserve"> to </w:t>
      </w:r>
      <w:r w:rsidR="00DF28F0" w:rsidRPr="0059208E">
        <w:rPr>
          <w:rFonts w:ascii="Verdana" w:hAnsi="Verdana"/>
          <w:b/>
        </w:rPr>
        <w:t>1</w:t>
      </w:r>
      <w:r w:rsidR="009B1B46" w:rsidRPr="0059208E">
        <w:rPr>
          <w:rFonts w:ascii="Verdana" w:hAnsi="Verdana"/>
          <w:b/>
        </w:rPr>
        <w:t>2</w:t>
      </w:r>
      <w:r w:rsidR="00DF28F0" w:rsidRPr="0059208E">
        <w:rPr>
          <w:rFonts w:ascii="Verdana" w:hAnsi="Verdana"/>
          <w:b/>
        </w:rPr>
        <w:t>pt</w:t>
      </w:r>
    </w:p>
    <w:p w:rsidR="00066E31" w:rsidRPr="0059208E" w:rsidRDefault="00DF28F0" w:rsidP="0059208E">
      <w:pPr>
        <w:pStyle w:val="StylenumberedlistRed"/>
        <w:numPr>
          <w:ilvl w:val="1"/>
          <w:numId w:val="82"/>
        </w:numPr>
        <w:tabs>
          <w:tab w:val="clear" w:pos="2520"/>
          <w:tab w:val="num" w:pos="1710"/>
          <w:tab w:val="num" w:pos="2880"/>
        </w:tabs>
        <w:ind w:left="1620" w:right="0" w:hanging="270"/>
        <w:rPr>
          <w:rFonts w:ascii="Verdana" w:hAnsi="Verdana"/>
        </w:rPr>
      </w:pPr>
      <w:r w:rsidRPr="0059208E">
        <w:rPr>
          <w:rFonts w:ascii="Verdana" w:hAnsi="Verdana"/>
        </w:rPr>
        <w:t xml:space="preserve">Click </w:t>
      </w:r>
      <w:r w:rsidR="00066E31" w:rsidRPr="0059208E">
        <w:rPr>
          <w:rFonts w:ascii="Verdana" w:hAnsi="Verdana"/>
        </w:rPr>
        <w:t xml:space="preserve">Click the </w:t>
      </w:r>
      <w:r w:rsidR="00066E31" w:rsidRPr="0059208E">
        <w:rPr>
          <w:rFonts w:ascii="Verdana" w:hAnsi="Verdana"/>
          <w:i/>
        </w:rPr>
        <w:t>background</w:t>
      </w:r>
      <w:r w:rsidR="00066E31" w:rsidRPr="0059208E">
        <w:rPr>
          <w:rFonts w:ascii="Verdana" w:hAnsi="Verdana"/>
        </w:rPr>
        <w:t xml:space="preserve"> of the same table cell </w:t>
      </w:r>
      <w:r w:rsidR="0059208E" w:rsidRPr="0059208E">
        <w:rPr>
          <w:rFonts w:ascii="Verdana" w:hAnsi="Verdana"/>
        </w:rPr>
        <w:t>and</w:t>
      </w:r>
      <w:r w:rsidR="00066E31" w:rsidRPr="0059208E">
        <w:rPr>
          <w:rFonts w:ascii="Verdana" w:hAnsi="Verdana"/>
        </w:rPr>
        <w:t xml:space="preserve"> select </w:t>
      </w:r>
      <w:r w:rsidR="00066E31" w:rsidRPr="0059208E">
        <w:rPr>
          <w:rFonts w:ascii="Verdana" w:hAnsi="Verdana"/>
          <w:b/>
        </w:rPr>
        <w:t xml:space="preserve">Right </w:t>
      </w:r>
      <w:r w:rsidR="00066E31">
        <w:rPr>
          <w:noProof/>
        </w:rPr>
        <w:drawing>
          <wp:inline distT="0" distB="0" distL="0" distR="0">
            <wp:extent cx="161925" cy="142875"/>
            <wp:effectExtent l="19050" t="0" r="9525" b="0"/>
            <wp:docPr id="6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F0" w:rsidRPr="005B3EA6" w:rsidRDefault="00DF28F0" w:rsidP="00066E31">
      <w:pPr>
        <w:pStyle w:val="StylenumberedlistRed"/>
        <w:ind w:left="720" w:right="0"/>
        <w:rPr>
          <w:rFonts w:ascii="Verdana" w:hAnsi="Verdana"/>
          <w:sz w:val="16"/>
        </w:rPr>
      </w:pPr>
    </w:p>
    <w:p w:rsidR="00BB6979" w:rsidRDefault="00BB6979" w:rsidP="001F74FB">
      <w:pPr>
        <w:pStyle w:val="StylenumberedlistRed"/>
        <w:numPr>
          <w:ilvl w:val="0"/>
          <w:numId w:val="41"/>
        </w:numPr>
        <w:tabs>
          <w:tab w:val="clear" w:pos="1440"/>
          <w:tab w:val="num" w:pos="1080"/>
        </w:tabs>
        <w:ind w:right="0" w:hanging="720"/>
        <w:rPr>
          <w:rFonts w:ascii="Verdana" w:hAnsi="Verdana"/>
        </w:rPr>
      </w:pPr>
      <w:r>
        <w:rPr>
          <w:rFonts w:ascii="Verdana" w:hAnsi="Verdana"/>
        </w:rPr>
        <w:t>Merge the two bottom table cells to hold the page number</w:t>
      </w:r>
    </w:p>
    <w:p w:rsidR="00BB6979" w:rsidRDefault="00DF28F0" w:rsidP="001F74FB">
      <w:pPr>
        <w:pStyle w:val="StylenumberedlistRed"/>
        <w:numPr>
          <w:ilvl w:val="0"/>
          <w:numId w:val="44"/>
        </w:numPr>
        <w:ind w:left="1710" w:right="0" w:hanging="270"/>
        <w:rPr>
          <w:rFonts w:ascii="Verdana" w:hAnsi="Verdana"/>
        </w:rPr>
      </w:pPr>
      <w:r w:rsidRPr="00DF28F0">
        <w:rPr>
          <w:rFonts w:ascii="Verdana" w:hAnsi="Verdana"/>
        </w:rPr>
        <w:t>Click the bottom-left cell</w:t>
      </w:r>
      <w:r w:rsidR="005C07FA">
        <w:rPr>
          <w:rFonts w:ascii="Verdana" w:hAnsi="Verdana"/>
        </w:rPr>
        <w:t>,</w:t>
      </w:r>
      <w:r w:rsidRPr="00DF28F0">
        <w:rPr>
          <w:rFonts w:ascii="Verdana" w:hAnsi="Verdana"/>
        </w:rPr>
        <w:t xml:space="preserve"> then SHIFT-cli</w:t>
      </w:r>
      <w:r w:rsidR="00BB6979">
        <w:rPr>
          <w:rFonts w:ascii="Verdana" w:hAnsi="Verdana"/>
        </w:rPr>
        <w:t>ck the bottom</w:t>
      </w:r>
      <w:r w:rsidR="005C07FA">
        <w:rPr>
          <w:rFonts w:ascii="Verdana" w:hAnsi="Verdana"/>
        </w:rPr>
        <w:t>-</w:t>
      </w:r>
      <w:r w:rsidR="00BB6979">
        <w:rPr>
          <w:rFonts w:ascii="Verdana" w:hAnsi="Verdana"/>
        </w:rPr>
        <w:t>right cell</w:t>
      </w:r>
    </w:p>
    <w:p w:rsidR="00BB6979" w:rsidRDefault="005C07FA" w:rsidP="001F74FB">
      <w:pPr>
        <w:pStyle w:val="StylenumberedlistRed"/>
        <w:numPr>
          <w:ilvl w:val="0"/>
          <w:numId w:val="44"/>
        </w:numPr>
        <w:ind w:left="1710" w:right="0" w:hanging="270"/>
        <w:rPr>
          <w:rFonts w:ascii="Verdana" w:hAnsi="Verdana"/>
        </w:rPr>
      </w:pPr>
      <w:r>
        <w:rPr>
          <w:rFonts w:ascii="Verdana" w:hAnsi="Verdana"/>
        </w:rPr>
        <w:t>In</w:t>
      </w:r>
      <w:r w:rsidR="00DF28F0" w:rsidRPr="00DF28F0">
        <w:rPr>
          <w:rFonts w:ascii="Verdana" w:hAnsi="Verdana"/>
        </w:rPr>
        <w:t xml:space="preserve"> the </w:t>
      </w:r>
      <w:r w:rsidR="006A6BBD">
        <w:rPr>
          <w:rFonts w:ascii="Verdana" w:hAnsi="Verdana"/>
          <w:b/>
        </w:rPr>
        <w:t>toolbar</w:t>
      </w:r>
      <w:r w:rsidR="00DF28F0" w:rsidRPr="00DF28F0">
        <w:rPr>
          <w:rFonts w:ascii="Verdana" w:hAnsi="Verdana"/>
        </w:rPr>
        <w:t xml:space="preserve">, select </w:t>
      </w:r>
      <w:r w:rsidR="00DF28F0" w:rsidRPr="00DF28F0">
        <w:rPr>
          <w:rFonts w:ascii="Verdana" w:hAnsi="Verdana"/>
          <w:b/>
        </w:rPr>
        <w:t xml:space="preserve">Merge Cells </w:t>
      </w:r>
      <w:r w:rsidR="00DF28F0" w:rsidRPr="00DF28F0">
        <w:rPr>
          <w:rFonts w:ascii="Verdana" w:hAnsi="Verdana"/>
        </w:rPr>
        <w:t xml:space="preserve"> </w:t>
      </w:r>
      <w:r w:rsidR="00DF28F0" w:rsidRPr="00DF28F0">
        <w:rPr>
          <w:rFonts w:ascii="Verdana" w:hAnsi="Verdana"/>
          <w:noProof/>
        </w:rPr>
        <w:drawing>
          <wp:inline distT="0" distB="0" distL="0" distR="0">
            <wp:extent cx="142875" cy="171450"/>
            <wp:effectExtent l="19050" t="0" r="9525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8F0" w:rsidRPr="00DF28F0">
        <w:rPr>
          <w:rFonts w:ascii="Verdana" w:hAnsi="Verdana"/>
        </w:rPr>
        <w:t xml:space="preserve"> </w:t>
      </w:r>
    </w:p>
    <w:p w:rsidR="00BB6979" w:rsidRPr="005B3EA6" w:rsidRDefault="00BB6979" w:rsidP="00BB6979">
      <w:pPr>
        <w:pStyle w:val="StylenumberedlistRed"/>
        <w:ind w:right="0"/>
        <w:rPr>
          <w:rFonts w:ascii="Verdana" w:hAnsi="Verdana"/>
          <w:sz w:val="16"/>
        </w:rPr>
      </w:pPr>
    </w:p>
    <w:p w:rsidR="00DF28F0" w:rsidRDefault="00912126" w:rsidP="00721186">
      <w:pPr>
        <w:pStyle w:val="StylenumberedlistRed"/>
        <w:ind w:right="0"/>
        <w:rPr>
          <w:rFonts w:ascii="Verdana" w:hAnsi="Verdana"/>
        </w:rPr>
      </w:pPr>
      <w:r>
        <w:rPr>
          <w:rFonts w:ascii="Verdana" w:hAnsi="Verdana"/>
          <w:noProof/>
        </w:rPr>
        <w:pict>
          <v:oval id="_x0000_s1179" style="position:absolute;margin-left:335.7pt;margin-top:20.55pt;width:25.5pt;height:28.5pt;rotation:-180;flip:y;z-index:251798528" strokecolor="red">
            <v:fill opacity="0"/>
          </v:oval>
        </w:pict>
      </w:r>
      <w:r w:rsidR="00721186">
        <w:rPr>
          <w:rFonts w:ascii="Verdana" w:hAnsi="Verdana"/>
        </w:rPr>
        <w:t xml:space="preserve">       </w:t>
      </w:r>
      <w:r w:rsidR="00BB6979">
        <w:rPr>
          <w:noProof/>
        </w:rPr>
        <w:drawing>
          <wp:inline distT="0" distB="0" distL="0" distR="0">
            <wp:extent cx="5715000" cy="593766"/>
            <wp:effectExtent l="19050" t="0" r="0" b="0"/>
            <wp:docPr id="44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14" w:rsidRPr="00DF28F0" w:rsidRDefault="00600314" w:rsidP="00BB6979">
      <w:pPr>
        <w:pStyle w:val="StylenumberedlistRed"/>
        <w:ind w:left="720" w:right="0"/>
        <w:rPr>
          <w:rFonts w:ascii="Verdana" w:hAnsi="Verdana"/>
        </w:rPr>
      </w:pPr>
    </w:p>
    <w:p w:rsidR="00DF28F0" w:rsidRPr="00600314" w:rsidRDefault="005C07FA" w:rsidP="001F74FB">
      <w:pPr>
        <w:pStyle w:val="StylenumberedlistRed"/>
        <w:numPr>
          <w:ilvl w:val="0"/>
          <w:numId w:val="41"/>
        </w:numPr>
        <w:tabs>
          <w:tab w:val="num" w:pos="1800"/>
        </w:tabs>
        <w:ind w:left="1080" w:right="0"/>
        <w:rPr>
          <w:rFonts w:ascii="Verdana" w:hAnsi="Verdana"/>
        </w:rPr>
      </w:pPr>
      <w:r>
        <w:rPr>
          <w:rFonts w:ascii="Verdana" w:hAnsi="Verdana"/>
        </w:rPr>
        <w:t>From</w:t>
      </w:r>
      <w:r w:rsidR="00DF28F0" w:rsidRPr="00600314">
        <w:rPr>
          <w:rFonts w:ascii="Verdana" w:hAnsi="Verdana"/>
        </w:rPr>
        <w:t xml:space="preserve"> the </w:t>
      </w:r>
      <w:r w:rsidR="00DF28F0" w:rsidRPr="00600314">
        <w:rPr>
          <w:rFonts w:ascii="Verdana" w:hAnsi="Verdana"/>
          <w:b/>
        </w:rPr>
        <w:t>Toolbox</w:t>
      </w:r>
      <w:r w:rsidR="00DF28F0" w:rsidRPr="00600314">
        <w:rPr>
          <w:rFonts w:ascii="Verdana" w:hAnsi="Verdana"/>
        </w:rPr>
        <w:t xml:space="preserve"> tab, click the</w:t>
      </w:r>
      <w:r w:rsidR="00DF28F0" w:rsidRPr="00600314">
        <w:rPr>
          <w:rFonts w:ascii="Verdana" w:hAnsi="Verdana"/>
          <w:b/>
        </w:rPr>
        <w:t xml:space="preserve"> Page Number</w:t>
      </w:r>
      <w:r w:rsidR="00DF28F0" w:rsidRPr="00600314">
        <w:rPr>
          <w:rFonts w:ascii="Verdana" w:hAnsi="Verdana"/>
        </w:rPr>
        <w:t xml:space="preserve"> </w:t>
      </w:r>
      <w:r w:rsidR="00600314">
        <w:rPr>
          <w:noProof/>
        </w:rPr>
        <w:drawing>
          <wp:inline distT="0" distB="0" distL="0" distR="0">
            <wp:extent cx="133350" cy="152400"/>
            <wp:effectExtent l="19050" t="0" r="0" b="0"/>
            <wp:docPr id="45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314">
        <w:rPr>
          <w:rFonts w:ascii="Verdana" w:hAnsi="Verdana"/>
        </w:rPr>
        <w:t xml:space="preserve"> </w:t>
      </w:r>
      <w:r w:rsidR="00DF28F0" w:rsidRPr="00600314">
        <w:rPr>
          <w:rFonts w:ascii="Verdana" w:hAnsi="Verdana"/>
        </w:rPr>
        <w:t>and dra</w:t>
      </w:r>
      <w:r w:rsidR="00600314" w:rsidRPr="00600314">
        <w:rPr>
          <w:rFonts w:ascii="Verdana" w:hAnsi="Verdana"/>
        </w:rPr>
        <w:t>g it into the bottom table cell</w:t>
      </w:r>
    </w:p>
    <w:p w:rsidR="00066E31" w:rsidRPr="00DF28F0" w:rsidRDefault="00DF28F0" w:rsidP="00066E31">
      <w:pPr>
        <w:pStyle w:val="StylenumberedlistRed"/>
        <w:numPr>
          <w:ilvl w:val="0"/>
          <w:numId w:val="41"/>
        </w:numPr>
        <w:tabs>
          <w:tab w:val="clear" w:pos="1440"/>
          <w:tab w:val="num" w:pos="1080"/>
        </w:tabs>
        <w:ind w:right="0" w:hanging="720"/>
        <w:rPr>
          <w:rFonts w:ascii="Verdana" w:hAnsi="Verdana"/>
        </w:rPr>
      </w:pPr>
      <w:r w:rsidRPr="00DF28F0">
        <w:rPr>
          <w:rFonts w:ascii="Verdana" w:hAnsi="Verdana"/>
        </w:rPr>
        <w:t xml:space="preserve">Highlight </w:t>
      </w:r>
      <w:r w:rsidR="00F15A74">
        <w:rPr>
          <w:rFonts w:ascii="Verdana" w:hAnsi="Verdana"/>
        </w:rPr>
        <w:t xml:space="preserve">the </w:t>
      </w:r>
      <w:r w:rsidRPr="00DF28F0">
        <w:rPr>
          <w:rFonts w:ascii="Verdana" w:hAnsi="Verdana"/>
          <w:b/>
        </w:rPr>
        <w:t>Page Number</w:t>
      </w:r>
      <w:r w:rsidRPr="00DF28F0">
        <w:rPr>
          <w:rFonts w:ascii="Verdana" w:hAnsi="Verdana"/>
        </w:rPr>
        <w:t xml:space="preserve"> and </w:t>
      </w:r>
      <w:r w:rsidR="00066E31">
        <w:rPr>
          <w:rFonts w:ascii="Verdana" w:hAnsi="Verdana"/>
        </w:rPr>
        <w:t>use</w:t>
      </w:r>
      <w:r w:rsidRPr="00DF28F0">
        <w:rPr>
          <w:rFonts w:ascii="Verdana" w:hAnsi="Verdana"/>
        </w:rPr>
        <w:t xml:space="preserve"> the </w:t>
      </w:r>
      <w:r w:rsidR="00066E31">
        <w:rPr>
          <w:rFonts w:ascii="Verdana" w:hAnsi="Verdana"/>
        </w:rPr>
        <w:t>Formatting Toolbar</w:t>
      </w:r>
      <w:r w:rsidR="00066E31" w:rsidRPr="00DF28F0">
        <w:rPr>
          <w:rFonts w:ascii="Verdana" w:hAnsi="Verdana"/>
        </w:rPr>
        <w:t>:</w:t>
      </w:r>
    </w:p>
    <w:p w:rsidR="0059208E" w:rsidRDefault="00066E31" w:rsidP="00DF28F0">
      <w:pPr>
        <w:pStyle w:val="StylenumberedlistRed"/>
        <w:numPr>
          <w:ilvl w:val="0"/>
          <w:numId w:val="46"/>
        </w:numPr>
        <w:tabs>
          <w:tab w:val="clear" w:pos="2520"/>
          <w:tab w:val="num" w:pos="1710"/>
          <w:tab w:val="num" w:pos="2880"/>
        </w:tabs>
        <w:ind w:right="0" w:hanging="720"/>
        <w:rPr>
          <w:rFonts w:ascii="Verdana" w:hAnsi="Verdana"/>
        </w:rPr>
      </w:pPr>
      <w:r w:rsidRPr="0059208E">
        <w:rPr>
          <w:rFonts w:ascii="Verdana" w:hAnsi="Verdana"/>
        </w:rPr>
        <w:t xml:space="preserve">Change </w:t>
      </w:r>
      <w:r w:rsidRPr="0059208E">
        <w:rPr>
          <w:rFonts w:ascii="Verdana" w:hAnsi="Verdana"/>
          <w:b/>
        </w:rPr>
        <w:t xml:space="preserve">Font </w:t>
      </w:r>
      <w:r w:rsidRPr="0059208E">
        <w:rPr>
          <w:rFonts w:ascii="Verdana" w:hAnsi="Verdana"/>
        </w:rPr>
        <w:t xml:space="preserve">to </w:t>
      </w:r>
      <w:r w:rsidRPr="0059208E">
        <w:rPr>
          <w:rFonts w:ascii="Verdana" w:hAnsi="Verdana"/>
          <w:b/>
        </w:rPr>
        <w:t>Arial</w:t>
      </w:r>
      <w:r w:rsidRPr="0059208E">
        <w:rPr>
          <w:rFonts w:ascii="Verdana" w:hAnsi="Verdana"/>
        </w:rPr>
        <w:t xml:space="preserve"> </w:t>
      </w:r>
    </w:p>
    <w:p w:rsidR="0059208E" w:rsidRPr="0059208E" w:rsidRDefault="00066E31" w:rsidP="00DF28F0">
      <w:pPr>
        <w:pStyle w:val="StylenumberedlistRed"/>
        <w:numPr>
          <w:ilvl w:val="0"/>
          <w:numId w:val="46"/>
        </w:numPr>
        <w:tabs>
          <w:tab w:val="clear" w:pos="2520"/>
          <w:tab w:val="num" w:pos="1710"/>
          <w:tab w:val="num" w:pos="2880"/>
        </w:tabs>
        <w:ind w:right="0" w:hanging="720"/>
        <w:rPr>
          <w:rFonts w:ascii="Verdana" w:hAnsi="Verdana"/>
        </w:rPr>
      </w:pPr>
      <w:r w:rsidRPr="0059208E">
        <w:rPr>
          <w:rFonts w:ascii="Verdana" w:hAnsi="Verdana"/>
        </w:rPr>
        <w:t xml:space="preserve">Change </w:t>
      </w:r>
      <w:r w:rsidRPr="0059208E">
        <w:rPr>
          <w:rFonts w:ascii="Verdana" w:hAnsi="Verdana"/>
          <w:b/>
        </w:rPr>
        <w:t>Size</w:t>
      </w:r>
      <w:r w:rsidRPr="0059208E">
        <w:rPr>
          <w:rFonts w:ascii="Verdana" w:hAnsi="Verdana"/>
        </w:rPr>
        <w:t xml:space="preserve"> to </w:t>
      </w:r>
      <w:r w:rsidRPr="0059208E">
        <w:rPr>
          <w:rFonts w:ascii="Verdana" w:hAnsi="Verdana"/>
          <w:b/>
        </w:rPr>
        <w:t>10pt</w:t>
      </w:r>
    </w:p>
    <w:p w:rsidR="00DF28F0" w:rsidRPr="0059208E" w:rsidRDefault="00DF28F0" w:rsidP="00DF28F0">
      <w:pPr>
        <w:pStyle w:val="StylenumberedlistRed"/>
        <w:numPr>
          <w:ilvl w:val="0"/>
          <w:numId w:val="46"/>
        </w:numPr>
        <w:tabs>
          <w:tab w:val="clear" w:pos="2520"/>
          <w:tab w:val="num" w:pos="1710"/>
          <w:tab w:val="num" w:pos="2880"/>
        </w:tabs>
        <w:ind w:right="0" w:hanging="720"/>
        <w:rPr>
          <w:rFonts w:ascii="Verdana" w:hAnsi="Verdana"/>
        </w:rPr>
      </w:pPr>
      <w:r w:rsidRPr="0059208E">
        <w:rPr>
          <w:rFonts w:ascii="Verdana" w:hAnsi="Verdana"/>
        </w:rPr>
        <w:t xml:space="preserve">Click the </w:t>
      </w:r>
      <w:r w:rsidRPr="0059208E">
        <w:rPr>
          <w:rFonts w:ascii="Verdana" w:hAnsi="Verdana"/>
          <w:i/>
        </w:rPr>
        <w:t>background</w:t>
      </w:r>
      <w:r w:rsidRPr="0059208E">
        <w:rPr>
          <w:rFonts w:ascii="Verdana" w:hAnsi="Verdana"/>
        </w:rPr>
        <w:t xml:space="preserve"> of the bottom table cell</w:t>
      </w:r>
      <w:r w:rsidR="0059208E" w:rsidRPr="0059208E">
        <w:rPr>
          <w:rFonts w:ascii="Verdana" w:hAnsi="Verdana"/>
        </w:rPr>
        <w:t>,  s</w:t>
      </w:r>
      <w:r w:rsidRPr="0059208E">
        <w:rPr>
          <w:rFonts w:ascii="Verdana" w:hAnsi="Verdana"/>
        </w:rPr>
        <w:t xml:space="preserve">elect </w:t>
      </w:r>
      <w:r w:rsidRPr="0059208E">
        <w:rPr>
          <w:rFonts w:ascii="Verdana" w:hAnsi="Verdana"/>
          <w:b/>
        </w:rPr>
        <w:t xml:space="preserve">Center </w:t>
      </w:r>
      <w:r w:rsidR="009B1B46">
        <w:rPr>
          <w:b/>
          <w:noProof/>
        </w:rPr>
        <w:drawing>
          <wp:inline distT="0" distB="0" distL="0" distR="0">
            <wp:extent cx="152400" cy="123825"/>
            <wp:effectExtent l="19050" t="0" r="0" b="0"/>
            <wp:docPr id="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B46" w:rsidRPr="0059208E">
        <w:rPr>
          <w:rFonts w:ascii="Verdana" w:hAnsi="Verdana"/>
          <w:b/>
        </w:rPr>
        <w:t xml:space="preserve"> </w:t>
      </w:r>
    </w:p>
    <w:p w:rsidR="0059208E" w:rsidRDefault="00C94960" w:rsidP="0059208E">
      <w:pPr>
        <w:pStyle w:val="StylenumberedlistRed"/>
        <w:tabs>
          <w:tab w:val="clear" w:pos="2160"/>
          <w:tab w:val="left" w:pos="720"/>
        </w:tabs>
        <w:ind w:left="360" w:right="0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F15A74" w:rsidRDefault="00F15A74" w:rsidP="001F74FB">
      <w:pPr>
        <w:pStyle w:val="StylenumberedlistRed"/>
        <w:numPr>
          <w:ilvl w:val="0"/>
          <w:numId w:val="47"/>
        </w:numPr>
        <w:tabs>
          <w:tab w:val="clear" w:pos="2160"/>
          <w:tab w:val="left" w:pos="720"/>
        </w:tabs>
        <w:ind w:right="0" w:firstLine="0"/>
        <w:rPr>
          <w:rFonts w:ascii="Verdana" w:hAnsi="Verdana"/>
        </w:rPr>
      </w:pPr>
      <w:r w:rsidRPr="00F15A74">
        <w:rPr>
          <w:rFonts w:ascii="Verdana" w:hAnsi="Verdana"/>
          <w:b/>
        </w:rPr>
        <w:t>Save</w:t>
      </w:r>
      <w:r>
        <w:rPr>
          <w:rFonts w:ascii="Verdana" w:hAnsi="Verdana"/>
        </w:rPr>
        <w:t xml:space="preserve"> your work </w:t>
      </w:r>
    </w:p>
    <w:p w:rsidR="00F15A74" w:rsidRPr="00F15A74" w:rsidRDefault="00F15A74" w:rsidP="00F15A74">
      <w:pPr>
        <w:pStyle w:val="StylenumberedlistRed"/>
        <w:tabs>
          <w:tab w:val="clear" w:pos="2160"/>
          <w:tab w:val="left" w:pos="720"/>
        </w:tabs>
        <w:ind w:left="360" w:right="0"/>
        <w:rPr>
          <w:rFonts w:ascii="Verdana" w:hAnsi="Verdana"/>
          <w:sz w:val="12"/>
        </w:rPr>
      </w:pPr>
    </w:p>
    <w:p w:rsidR="00C94960" w:rsidRPr="00DF28F0" w:rsidRDefault="00C94960" w:rsidP="001F74FB">
      <w:pPr>
        <w:pStyle w:val="StylenumberedlistRed"/>
        <w:numPr>
          <w:ilvl w:val="0"/>
          <w:numId w:val="47"/>
        </w:numPr>
        <w:tabs>
          <w:tab w:val="clear" w:pos="2160"/>
          <w:tab w:val="left" w:pos="720"/>
        </w:tabs>
        <w:ind w:right="0" w:firstLine="0"/>
        <w:rPr>
          <w:rFonts w:ascii="Verdana" w:hAnsi="Verdana"/>
        </w:rPr>
      </w:pPr>
      <w:r w:rsidRPr="00DF28F0">
        <w:rPr>
          <w:rFonts w:ascii="Verdana" w:hAnsi="Verdana"/>
        </w:rPr>
        <w:t xml:space="preserve">This completes the </w:t>
      </w:r>
      <w:r w:rsidRPr="00DF28F0">
        <w:rPr>
          <w:rFonts w:ascii="Verdana" w:hAnsi="Verdana"/>
          <w:b/>
        </w:rPr>
        <w:t>Page Footer</w:t>
      </w:r>
      <w:r w:rsidRPr="00DF28F0">
        <w:rPr>
          <w:rFonts w:ascii="Verdana" w:hAnsi="Verdana"/>
        </w:rPr>
        <w:t xml:space="preserve">. Your footer </w:t>
      </w:r>
      <w:r w:rsidR="00721186">
        <w:rPr>
          <w:rFonts w:ascii="Verdana" w:hAnsi="Verdana"/>
        </w:rPr>
        <w:t>should</w:t>
      </w:r>
      <w:r w:rsidRPr="00DF28F0">
        <w:rPr>
          <w:rFonts w:ascii="Verdana" w:hAnsi="Verdana"/>
        </w:rPr>
        <w:t xml:space="preserve"> look like the one below:</w:t>
      </w:r>
    </w:p>
    <w:p w:rsidR="00C94960" w:rsidRPr="00DF28F0" w:rsidRDefault="00C94960" w:rsidP="00DF28F0">
      <w:pPr>
        <w:pStyle w:val="StylenumberedlistRed"/>
        <w:ind w:left="2160"/>
        <w:rPr>
          <w:rFonts w:ascii="Verdana" w:hAnsi="Verdana"/>
        </w:rPr>
      </w:pPr>
    </w:p>
    <w:p w:rsidR="00C94960" w:rsidRDefault="009B1B46" w:rsidP="005C07FA">
      <w:pPr>
        <w:pStyle w:val="StylenumberedlistRed"/>
        <w:ind w:left="360" w:right="0"/>
        <w:rPr>
          <w:rFonts w:ascii="Verdana" w:hAnsi="Verdana"/>
        </w:rPr>
      </w:pPr>
      <w:r>
        <w:rPr>
          <w:noProof/>
        </w:rPr>
        <w:drawing>
          <wp:inline distT="0" distB="0" distL="0" distR="0">
            <wp:extent cx="5895142" cy="284252"/>
            <wp:effectExtent l="19050" t="0" r="0" b="0"/>
            <wp:docPr id="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77" cy="28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60" w:rsidRDefault="00C94960" w:rsidP="00C94960">
      <w:pPr>
        <w:pStyle w:val="StylenumberedlistRed"/>
        <w:ind w:right="0"/>
        <w:rPr>
          <w:rFonts w:ascii="Verdana" w:hAnsi="Verdana"/>
        </w:rPr>
      </w:pPr>
    </w:p>
    <w:p w:rsidR="0059208E" w:rsidRDefault="0059208E" w:rsidP="00C94960">
      <w:pPr>
        <w:pStyle w:val="StylenumberedlistRed"/>
        <w:ind w:right="0"/>
        <w:rPr>
          <w:rFonts w:ascii="Verdana" w:hAnsi="Verdana"/>
        </w:rPr>
      </w:pPr>
    </w:p>
    <w:p w:rsidR="005B0D88" w:rsidRDefault="005B0D88" w:rsidP="00C94960">
      <w:pPr>
        <w:pStyle w:val="StylenumberedlistRed"/>
        <w:ind w:right="0"/>
        <w:rPr>
          <w:rFonts w:ascii="Verdana" w:hAnsi="Verdana"/>
        </w:rPr>
      </w:pPr>
      <w:r>
        <w:rPr>
          <w:rFonts w:ascii="Verdana" w:hAnsi="Verdana"/>
        </w:rPr>
        <w:t xml:space="preserve">Finally, add a </w:t>
      </w:r>
      <w:r w:rsidR="00721186">
        <w:rPr>
          <w:rFonts w:ascii="Verdana" w:hAnsi="Verdana"/>
        </w:rPr>
        <w:t>color</w:t>
      </w:r>
      <w:r>
        <w:rPr>
          <w:rFonts w:ascii="Verdana" w:hAnsi="Verdana"/>
        </w:rPr>
        <w:t xml:space="preserve"> border around the main report area.</w:t>
      </w:r>
    </w:p>
    <w:p w:rsidR="005B0D88" w:rsidRPr="005B3EA6" w:rsidRDefault="005B0D88" w:rsidP="00C94960">
      <w:pPr>
        <w:pStyle w:val="StylenumberedlistRed"/>
        <w:ind w:right="0"/>
        <w:rPr>
          <w:rFonts w:ascii="Verdana" w:hAnsi="Verdana"/>
          <w:sz w:val="12"/>
        </w:rPr>
      </w:pPr>
    </w:p>
    <w:p w:rsidR="005B0D88" w:rsidRDefault="005B3EA6" w:rsidP="000475CF">
      <w:pPr>
        <w:pStyle w:val="StylenumberedlistRed"/>
        <w:numPr>
          <w:ilvl w:val="0"/>
          <w:numId w:val="22"/>
        </w:numPr>
        <w:tabs>
          <w:tab w:val="clear" w:pos="1440"/>
          <w:tab w:val="num" w:pos="720"/>
        </w:tabs>
        <w:ind w:right="0" w:hanging="1080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DF28F0" w:rsidRPr="00DF28F0">
        <w:rPr>
          <w:rFonts w:ascii="Verdana" w:hAnsi="Verdana"/>
        </w:rPr>
        <w:t xml:space="preserve">Click the </w:t>
      </w:r>
      <w:r w:rsidR="005B0D88">
        <w:rPr>
          <w:rFonts w:ascii="Verdana" w:hAnsi="Verdana"/>
        </w:rPr>
        <w:t xml:space="preserve">work area and go to </w:t>
      </w:r>
      <w:r w:rsidR="005B0D88" w:rsidRPr="005B0D88">
        <w:rPr>
          <w:rFonts w:ascii="Verdana" w:hAnsi="Verdana"/>
          <w:b/>
        </w:rPr>
        <w:t>Properties</w:t>
      </w:r>
    </w:p>
    <w:p w:rsidR="002D35F2" w:rsidRPr="002D35F2" w:rsidRDefault="005B0D88" w:rsidP="000475CF">
      <w:pPr>
        <w:pStyle w:val="StylenumberedlistRed"/>
        <w:numPr>
          <w:ilvl w:val="1"/>
          <w:numId w:val="22"/>
        </w:numPr>
        <w:tabs>
          <w:tab w:val="clear" w:pos="1800"/>
          <w:tab w:val="clear" w:pos="2160"/>
          <w:tab w:val="num" w:pos="1080"/>
        </w:tabs>
        <w:ind w:right="0" w:hanging="1080"/>
        <w:rPr>
          <w:rFonts w:ascii="Verdana" w:hAnsi="Verdana"/>
        </w:rPr>
      </w:pPr>
      <w:r w:rsidRPr="002D35F2">
        <w:rPr>
          <w:rFonts w:ascii="Verdana" w:hAnsi="Verdana"/>
        </w:rPr>
        <w:t>C</w:t>
      </w:r>
      <w:r w:rsidR="00DF28F0" w:rsidRPr="002D35F2">
        <w:rPr>
          <w:rFonts w:ascii="Verdana" w:hAnsi="Verdana"/>
        </w:rPr>
        <w:t xml:space="preserve">lick the </w:t>
      </w:r>
      <w:r w:rsidR="00DF28F0" w:rsidRPr="002D35F2">
        <w:rPr>
          <w:rFonts w:ascii="Verdana" w:hAnsi="Verdana"/>
          <w:b/>
        </w:rPr>
        <w:t>Ancestor</w:t>
      </w:r>
      <w:r w:rsidR="00DF28F0" w:rsidRPr="002D35F2">
        <w:rPr>
          <w:rFonts w:ascii="Verdana" w:hAnsi="Verdana"/>
        </w:rPr>
        <w:t xml:space="preserve"> </w:t>
      </w:r>
      <w:r w:rsidR="00DF28F0" w:rsidRPr="00DF28F0">
        <w:rPr>
          <w:rFonts w:ascii="Verdana" w:hAnsi="Verdana"/>
          <w:noProof/>
        </w:rPr>
        <w:drawing>
          <wp:inline distT="0" distB="0" distL="0" distR="0">
            <wp:extent cx="142875" cy="114300"/>
            <wp:effectExtent l="19050" t="0" r="9525" b="0"/>
            <wp:docPr id="428" name="Picture 428" descr="ance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ancestor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8F0" w:rsidRPr="002D35F2">
        <w:rPr>
          <w:rFonts w:ascii="Verdana" w:hAnsi="Verdana"/>
        </w:rPr>
        <w:t xml:space="preserve"> button and click </w:t>
      </w:r>
      <w:r w:rsidR="00DF28F0" w:rsidRPr="002D35F2">
        <w:rPr>
          <w:rFonts w:ascii="Verdana" w:hAnsi="Verdana"/>
          <w:b/>
        </w:rPr>
        <w:t>Page</w:t>
      </w:r>
    </w:p>
    <w:p w:rsidR="00DF28F0" w:rsidRPr="002D35F2" w:rsidRDefault="00DF28F0" w:rsidP="000475CF">
      <w:pPr>
        <w:pStyle w:val="StylenumberedlistRed"/>
        <w:numPr>
          <w:ilvl w:val="1"/>
          <w:numId w:val="22"/>
        </w:numPr>
        <w:tabs>
          <w:tab w:val="clear" w:pos="1800"/>
          <w:tab w:val="clear" w:pos="2160"/>
          <w:tab w:val="num" w:pos="1080"/>
        </w:tabs>
        <w:ind w:right="0" w:hanging="1080"/>
        <w:rPr>
          <w:rFonts w:ascii="Verdana" w:hAnsi="Verdana"/>
        </w:rPr>
      </w:pPr>
      <w:r w:rsidRPr="002D35F2">
        <w:rPr>
          <w:rFonts w:ascii="Verdana" w:hAnsi="Verdana"/>
        </w:rPr>
        <w:t xml:space="preserve">Under </w:t>
      </w:r>
      <w:r w:rsidRPr="002D35F2">
        <w:rPr>
          <w:rFonts w:ascii="Verdana" w:hAnsi="Verdana"/>
          <w:b/>
        </w:rPr>
        <w:t>Box</w:t>
      </w:r>
      <w:r w:rsidR="002D35F2">
        <w:rPr>
          <w:rFonts w:ascii="Verdana" w:hAnsi="Verdana"/>
          <w:b/>
        </w:rPr>
        <w:t>/</w:t>
      </w:r>
      <w:r w:rsidRPr="002D35F2">
        <w:rPr>
          <w:rFonts w:ascii="Verdana" w:hAnsi="Verdana"/>
          <w:b/>
        </w:rPr>
        <w:t>Border</w:t>
      </w:r>
      <w:r w:rsidR="002D35F2">
        <w:rPr>
          <w:rFonts w:ascii="Verdana" w:hAnsi="Verdana"/>
        </w:rPr>
        <w:t>, click the ellipses</w:t>
      </w:r>
      <w:r w:rsidR="00552B0A">
        <w:rPr>
          <w:rFonts w:ascii="Verdana" w:hAnsi="Verdana"/>
        </w:rPr>
        <w:t xml:space="preserve"> </w:t>
      </w:r>
      <w:r w:rsidR="00552B0A" w:rsidRPr="00552B0A">
        <w:rPr>
          <w:rFonts w:ascii="Verdana" w:hAnsi="Verdana"/>
          <w:noProof/>
        </w:rPr>
        <w:drawing>
          <wp:inline distT="0" distB="0" distL="0" distR="0">
            <wp:extent cx="190500" cy="171450"/>
            <wp:effectExtent l="19050" t="0" r="0" b="0"/>
            <wp:docPr id="4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F0" w:rsidRPr="00DF28F0" w:rsidRDefault="00DF28F0" w:rsidP="000475CF">
      <w:pPr>
        <w:pStyle w:val="StylenumberedlistRed"/>
        <w:numPr>
          <w:ilvl w:val="1"/>
          <w:numId w:val="22"/>
        </w:numPr>
        <w:tabs>
          <w:tab w:val="clear" w:pos="1800"/>
          <w:tab w:val="clear" w:pos="2520"/>
          <w:tab w:val="num" w:pos="1080"/>
          <w:tab w:val="num" w:pos="2880"/>
        </w:tabs>
        <w:ind w:right="0" w:hanging="1080"/>
        <w:rPr>
          <w:rFonts w:ascii="Verdana" w:hAnsi="Verdana"/>
        </w:rPr>
      </w:pPr>
      <w:r w:rsidRPr="00DF28F0">
        <w:rPr>
          <w:rFonts w:ascii="Verdana" w:hAnsi="Verdana"/>
          <w:b/>
        </w:rPr>
        <w:t>Style</w:t>
      </w:r>
      <w:r w:rsidRPr="00DF28F0">
        <w:rPr>
          <w:rFonts w:ascii="Verdana" w:hAnsi="Verdana"/>
        </w:rPr>
        <w:t xml:space="preserve"> </w:t>
      </w:r>
      <w:r w:rsidR="002D35F2">
        <w:rPr>
          <w:rFonts w:ascii="Verdana" w:hAnsi="Verdana"/>
        </w:rPr>
        <w:t>- select</w:t>
      </w:r>
      <w:r w:rsidRPr="00DF28F0">
        <w:rPr>
          <w:rFonts w:ascii="Verdana" w:hAnsi="Verdana"/>
        </w:rPr>
        <w:t xml:space="preserve"> </w:t>
      </w:r>
      <w:r w:rsidRPr="00DF28F0">
        <w:rPr>
          <w:rFonts w:ascii="Verdana" w:hAnsi="Verdana"/>
          <w:b/>
        </w:rPr>
        <w:t>Solid Line</w:t>
      </w:r>
    </w:p>
    <w:p w:rsidR="00DF28F0" w:rsidRPr="00066E31" w:rsidRDefault="00912126" w:rsidP="000475CF">
      <w:pPr>
        <w:pStyle w:val="StylenumberedlistRed"/>
        <w:numPr>
          <w:ilvl w:val="1"/>
          <w:numId w:val="22"/>
        </w:numPr>
        <w:tabs>
          <w:tab w:val="clear" w:pos="1800"/>
          <w:tab w:val="clear" w:pos="2520"/>
          <w:tab w:val="num" w:pos="1080"/>
          <w:tab w:val="num" w:pos="2880"/>
        </w:tabs>
        <w:ind w:right="0" w:hanging="1080"/>
        <w:rPr>
          <w:rFonts w:ascii="Verdana" w:hAnsi="Verdana"/>
        </w:rPr>
      </w:pPr>
      <w:r w:rsidRPr="00912126">
        <w:rPr>
          <w:rFonts w:ascii="Verdana" w:hAnsi="Verdana"/>
          <w:b/>
          <w:noProof/>
        </w:rPr>
        <w:pict>
          <v:shape id="_x0000_s1181" type="#_x0000_t202" style="position:absolute;left:0;text-align:left;margin-left:385.2pt;margin-top:3pt;width:36.75pt;height:29.25pt;z-index:251799552" stroked="f">
            <v:fill opacity="0"/>
            <v:textbox style="mso-next-textbox:#_x0000_s1181">
              <w:txbxContent>
                <w:p w:rsidR="00652F60" w:rsidRDefault="00652F60">
                  <w:r w:rsidRPr="002D35F2">
                    <w:rPr>
                      <w:noProof/>
                    </w:rPr>
                    <w:drawing>
                      <wp:inline distT="0" distB="0" distL="0" distR="0">
                        <wp:extent cx="274320" cy="249382"/>
                        <wp:effectExtent l="19050" t="0" r="0" b="0"/>
                        <wp:docPr id="460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493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28F0" w:rsidRPr="00DF28F0">
        <w:rPr>
          <w:rFonts w:ascii="Verdana" w:hAnsi="Verdana"/>
          <w:b/>
        </w:rPr>
        <w:t>Width</w:t>
      </w:r>
      <w:r w:rsidR="00DF28F0" w:rsidRPr="00DF28F0">
        <w:rPr>
          <w:rFonts w:ascii="Verdana" w:hAnsi="Verdana"/>
        </w:rPr>
        <w:t xml:space="preserve"> </w:t>
      </w:r>
      <w:r w:rsidR="002D35F2">
        <w:rPr>
          <w:rFonts w:ascii="Verdana" w:hAnsi="Verdana"/>
        </w:rPr>
        <w:t>– select</w:t>
      </w:r>
      <w:r w:rsidR="00DF28F0" w:rsidRPr="00DF28F0">
        <w:rPr>
          <w:rFonts w:ascii="Verdana" w:hAnsi="Verdana"/>
        </w:rPr>
        <w:t xml:space="preserve"> </w:t>
      </w:r>
      <w:r w:rsidR="00DF28F0" w:rsidRPr="00DF28F0">
        <w:rPr>
          <w:rFonts w:ascii="Verdana" w:hAnsi="Verdana"/>
          <w:b/>
        </w:rPr>
        <w:t>1px</w:t>
      </w:r>
    </w:p>
    <w:p w:rsidR="00066E31" w:rsidRPr="00066E31" w:rsidRDefault="00066E31" w:rsidP="00066E31">
      <w:pPr>
        <w:pStyle w:val="StylenumberedlistRed"/>
        <w:numPr>
          <w:ilvl w:val="1"/>
          <w:numId w:val="22"/>
        </w:numPr>
        <w:tabs>
          <w:tab w:val="clear" w:pos="1800"/>
          <w:tab w:val="clear" w:pos="2520"/>
          <w:tab w:val="num" w:pos="1080"/>
          <w:tab w:val="num" w:pos="2880"/>
        </w:tabs>
        <w:ind w:right="0" w:hanging="1080"/>
        <w:rPr>
          <w:rFonts w:ascii="Verdana" w:hAnsi="Verdana"/>
        </w:rPr>
      </w:pPr>
      <w:r w:rsidRPr="00DF28F0">
        <w:rPr>
          <w:rFonts w:ascii="Verdana" w:hAnsi="Verdana"/>
          <w:b/>
        </w:rPr>
        <w:t>Color</w:t>
      </w:r>
      <w:r w:rsidRPr="00DF28F0">
        <w:rPr>
          <w:rFonts w:ascii="Verdana" w:hAnsi="Verdana"/>
        </w:rPr>
        <w:t xml:space="preserve"> </w:t>
      </w:r>
      <w:r>
        <w:rPr>
          <w:rFonts w:ascii="Verdana" w:hAnsi="Verdana"/>
        </w:rPr>
        <w:t>- select</w:t>
      </w:r>
      <w:r w:rsidRPr="00DF28F0">
        <w:rPr>
          <w:rFonts w:ascii="Verdana" w:hAnsi="Verdana"/>
        </w:rPr>
        <w:t xml:space="preserve"> </w:t>
      </w:r>
      <w:r>
        <w:rPr>
          <w:rFonts w:ascii="Verdana" w:hAnsi="Verdana"/>
          <w:b/>
        </w:rPr>
        <w:t xml:space="preserve">Green </w:t>
      </w:r>
      <w:r w:rsidRPr="00721186">
        <w:rPr>
          <w:rFonts w:ascii="Verdana" w:hAnsi="Verdana"/>
        </w:rPr>
        <w:t>(or any other color)</w:t>
      </w:r>
    </w:p>
    <w:p w:rsidR="002D35F2" w:rsidRDefault="002D35F2" w:rsidP="000475CF">
      <w:pPr>
        <w:pStyle w:val="StylenumberedlistRed"/>
        <w:numPr>
          <w:ilvl w:val="1"/>
          <w:numId w:val="22"/>
        </w:numPr>
        <w:tabs>
          <w:tab w:val="clear" w:pos="1800"/>
          <w:tab w:val="clear" w:pos="2520"/>
          <w:tab w:val="num" w:pos="1080"/>
          <w:tab w:val="num" w:pos="2880"/>
        </w:tabs>
        <w:ind w:right="0" w:hanging="1080"/>
        <w:rPr>
          <w:rFonts w:ascii="Verdana" w:hAnsi="Verdana"/>
        </w:rPr>
      </w:pPr>
      <w:r w:rsidRPr="002D35F2">
        <w:rPr>
          <w:rFonts w:ascii="Verdana" w:hAnsi="Verdana"/>
          <w:b/>
        </w:rPr>
        <w:t>Preview</w:t>
      </w:r>
      <w:r>
        <w:rPr>
          <w:rFonts w:ascii="Verdana" w:hAnsi="Verdana"/>
        </w:rPr>
        <w:t xml:space="preserve"> - c</w:t>
      </w:r>
      <w:r w:rsidR="00DF28F0" w:rsidRPr="00DF28F0">
        <w:rPr>
          <w:rFonts w:ascii="Verdana" w:hAnsi="Verdana"/>
        </w:rPr>
        <w:t xml:space="preserve">lick all 4 borders of the </w:t>
      </w:r>
      <w:r>
        <w:rPr>
          <w:rFonts w:ascii="Verdana" w:hAnsi="Verdana"/>
        </w:rPr>
        <w:t xml:space="preserve">diagram with this button </w:t>
      </w:r>
    </w:p>
    <w:p w:rsidR="00DF28F0" w:rsidRPr="002D35F2" w:rsidRDefault="00DF28F0" w:rsidP="000475CF">
      <w:pPr>
        <w:pStyle w:val="StylenumberedlistRed"/>
        <w:numPr>
          <w:ilvl w:val="1"/>
          <w:numId w:val="22"/>
        </w:numPr>
        <w:tabs>
          <w:tab w:val="clear" w:pos="1800"/>
          <w:tab w:val="clear" w:pos="2520"/>
          <w:tab w:val="num" w:pos="1080"/>
          <w:tab w:val="num" w:pos="2880"/>
        </w:tabs>
        <w:ind w:right="0" w:hanging="1080"/>
        <w:rPr>
          <w:rFonts w:ascii="Verdana" w:hAnsi="Verdana"/>
        </w:rPr>
      </w:pPr>
      <w:r w:rsidRPr="002D35F2">
        <w:rPr>
          <w:rFonts w:ascii="Verdana" w:hAnsi="Verdana"/>
        </w:rPr>
        <w:t xml:space="preserve">Click </w:t>
      </w:r>
      <w:r w:rsidRPr="002D35F2">
        <w:rPr>
          <w:rFonts w:ascii="Verdana" w:hAnsi="Verdana"/>
          <w:b/>
        </w:rPr>
        <w:t>OK</w:t>
      </w:r>
      <w:r w:rsidRPr="002D35F2">
        <w:rPr>
          <w:rFonts w:ascii="Verdana" w:hAnsi="Verdana"/>
        </w:rPr>
        <w:br/>
      </w:r>
    </w:p>
    <w:p w:rsidR="002D35F2" w:rsidRPr="00DF28F0" w:rsidRDefault="00912126" w:rsidP="002D35F2">
      <w:pPr>
        <w:pStyle w:val="StylenumberedlistRed"/>
        <w:tabs>
          <w:tab w:val="clear" w:pos="2520"/>
          <w:tab w:val="num" w:pos="2880"/>
        </w:tabs>
        <w:ind w:left="1440" w:right="0"/>
        <w:rPr>
          <w:rFonts w:ascii="Verdana" w:hAnsi="Verdana"/>
        </w:rPr>
      </w:pPr>
      <w:r w:rsidRPr="00912126">
        <w:rPr>
          <w:noProof/>
        </w:rPr>
        <w:lastRenderedPageBreak/>
        <w:pict>
          <v:oval id="_x0000_s1183" style="position:absolute;left:0;text-align:left;margin-left:75.45pt;margin-top:134.4pt;width:33.6pt;height:28.5pt;rotation:-180;flip:y;z-index:251801600" strokecolor="red">
            <v:fill opacity="0"/>
          </v:oval>
        </w:pict>
      </w:r>
      <w:r w:rsidRPr="00912126">
        <w:rPr>
          <w:noProof/>
        </w:rPr>
        <w:pict>
          <v:shape id="_x0000_s1182" type="#_x0000_t202" style="position:absolute;left:0;text-align:left;margin-left:.45pt;margin-top:204.9pt;width:85.5pt;height:23.25pt;z-index:251800576" fillcolor="#daeef3 [664]">
            <v:textbox>
              <w:txbxContent>
                <w:p w:rsidR="00652F60" w:rsidRDefault="00652F60" w:rsidP="00C34B11">
                  <w:r>
                    <w:t>Don’t forget</w:t>
                  </w:r>
                </w:p>
              </w:txbxContent>
            </v:textbox>
          </v:shape>
        </w:pict>
      </w:r>
      <w:r w:rsidRPr="00912126">
        <w:rPr>
          <w:noProof/>
        </w:rPr>
        <w:pict>
          <v:shape id="_x0000_s1184" type="#_x0000_t32" style="position:absolute;left:0;text-align:left;margin-left:31.95pt;margin-top:152.4pt;width:37.5pt;height:52.5pt;flip:y;z-index:251802624" o:connectortype="straight" strokeweight="1.75pt">
            <v:stroke endarrow="block"/>
          </v:shape>
        </w:pict>
      </w:r>
      <w:r w:rsidR="002D35F2">
        <w:rPr>
          <w:noProof/>
        </w:rPr>
        <w:drawing>
          <wp:inline distT="0" distB="0" distL="0" distR="0">
            <wp:extent cx="3547553" cy="3333750"/>
            <wp:effectExtent l="19050" t="0" r="0" b="0"/>
            <wp:docPr id="4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80" cy="33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F0" w:rsidRPr="00721186" w:rsidRDefault="00DF28F0" w:rsidP="00DF28F0">
      <w:pPr>
        <w:pStyle w:val="StylenumberedlistRed"/>
        <w:ind w:left="1800" w:hanging="360"/>
        <w:rPr>
          <w:rFonts w:ascii="Verdana" w:hAnsi="Verdana"/>
          <w:sz w:val="12"/>
          <w:highlight w:val="cyan"/>
        </w:rPr>
      </w:pPr>
    </w:p>
    <w:p w:rsidR="00C94960" w:rsidRPr="00032111" w:rsidRDefault="005B3EA6" w:rsidP="001F74FB">
      <w:pPr>
        <w:pStyle w:val="StylenumberedlistRed"/>
        <w:numPr>
          <w:ilvl w:val="0"/>
          <w:numId w:val="51"/>
        </w:numPr>
        <w:tabs>
          <w:tab w:val="clear" w:pos="2160"/>
          <w:tab w:val="clear" w:pos="2520"/>
          <w:tab w:val="left" w:pos="720"/>
        </w:tabs>
        <w:ind w:right="0" w:hanging="60"/>
        <w:rPr>
          <w:rFonts w:ascii="Verdana" w:hAnsi="Verdana"/>
          <w:sz w:val="18"/>
        </w:rPr>
      </w:pPr>
      <w:r>
        <w:rPr>
          <w:rFonts w:ascii="Verdana" w:hAnsi="Verdana"/>
          <w:b/>
        </w:rPr>
        <w:t xml:space="preserve"> </w:t>
      </w:r>
      <w:r w:rsidR="00DF28F0" w:rsidRPr="00DF28F0">
        <w:rPr>
          <w:rFonts w:ascii="Verdana" w:hAnsi="Verdana"/>
          <w:b/>
        </w:rPr>
        <w:t>Save</w:t>
      </w:r>
      <w:r w:rsidR="002D35F2">
        <w:rPr>
          <w:rFonts w:ascii="Verdana" w:hAnsi="Verdana"/>
        </w:rPr>
        <w:t xml:space="preserve"> your work</w:t>
      </w:r>
      <w:r w:rsidR="00DF28F0" w:rsidRPr="00DF28F0">
        <w:rPr>
          <w:rFonts w:ascii="Verdana" w:hAnsi="Verdana"/>
        </w:rPr>
        <w:br/>
      </w:r>
    </w:p>
    <w:p w:rsidR="00DF28F0" w:rsidRPr="00DF28F0" w:rsidRDefault="00DF28F0" w:rsidP="00C34B11">
      <w:pPr>
        <w:pStyle w:val="StylenumberedlistRed"/>
        <w:ind w:right="0"/>
        <w:rPr>
          <w:rFonts w:ascii="Verdana" w:hAnsi="Verdana"/>
        </w:rPr>
      </w:pPr>
      <w:r w:rsidRPr="00DF28F0">
        <w:rPr>
          <w:rFonts w:ascii="Verdana" w:hAnsi="Verdana"/>
        </w:rPr>
        <w:t xml:space="preserve">You have now created a template that can be used to create other reports. When you want to use the template, open it and choose </w:t>
      </w:r>
      <w:r w:rsidRPr="00DF28F0">
        <w:rPr>
          <w:rFonts w:ascii="Verdana" w:hAnsi="Verdana"/>
          <w:b/>
        </w:rPr>
        <w:t>Save As</w:t>
      </w:r>
      <w:r w:rsidRPr="00DF28F0">
        <w:rPr>
          <w:rFonts w:ascii="Verdana" w:hAnsi="Verdana"/>
        </w:rPr>
        <w:t xml:space="preserve"> from the </w:t>
      </w:r>
      <w:r w:rsidRPr="00DF28F0">
        <w:rPr>
          <w:rFonts w:ascii="Verdana" w:hAnsi="Verdana"/>
          <w:b/>
        </w:rPr>
        <w:t>File</w:t>
      </w:r>
      <w:r w:rsidRPr="00DF28F0">
        <w:rPr>
          <w:rFonts w:ascii="Verdana" w:hAnsi="Verdana"/>
        </w:rPr>
        <w:t xml:space="preserve"> menu. Give the report a new name to preserve the template.</w:t>
      </w:r>
    </w:p>
    <w:p w:rsidR="00DF28F0" w:rsidRPr="00032111" w:rsidRDefault="00DF28F0" w:rsidP="00DF28F0">
      <w:pPr>
        <w:pStyle w:val="StylenumberedlistRed"/>
        <w:ind w:left="720"/>
        <w:rPr>
          <w:rFonts w:ascii="Verdana" w:hAnsi="Verdana"/>
          <w:sz w:val="18"/>
        </w:rPr>
      </w:pPr>
    </w:p>
    <w:p w:rsidR="00D775C7" w:rsidRPr="00721186" w:rsidRDefault="00D775C7" w:rsidP="00DF28F0">
      <w:pPr>
        <w:pStyle w:val="NoSpacing"/>
        <w:tabs>
          <w:tab w:val="left" w:pos="810"/>
        </w:tabs>
        <w:rPr>
          <w:sz w:val="8"/>
          <w:szCs w:val="20"/>
        </w:rPr>
      </w:pPr>
    </w:p>
    <w:p w:rsidR="00C34B11" w:rsidRDefault="00634765" w:rsidP="00DF28F0">
      <w:pPr>
        <w:pStyle w:val="NoSpacing"/>
        <w:tabs>
          <w:tab w:val="left" w:pos="810"/>
        </w:tabs>
        <w:rPr>
          <w:szCs w:val="20"/>
        </w:rPr>
      </w:pPr>
      <w:r>
        <w:rPr>
          <w:szCs w:val="20"/>
        </w:rPr>
        <w:t>Let’s try it out the new template…</w:t>
      </w:r>
    </w:p>
    <w:p w:rsidR="00634765" w:rsidRPr="00721186" w:rsidRDefault="00634765" w:rsidP="00DF28F0">
      <w:pPr>
        <w:pStyle w:val="NoSpacing"/>
        <w:tabs>
          <w:tab w:val="left" w:pos="810"/>
        </w:tabs>
        <w:rPr>
          <w:sz w:val="12"/>
          <w:szCs w:val="20"/>
        </w:rPr>
      </w:pPr>
    </w:p>
    <w:p w:rsidR="00634765" w:rsidRDefault="00634765" w:rsidP="001F74FB">
      <w:pPr>
        <w:pStyle w:val="NoSpacing"/>
        <w:numPr>
          <w:ilvl w:val="0"/>
          <w:numId w:val="48"/>
        </w:numPr>
        <w:tabs>
          <w:tab w:val="left" w:pos="810"/>
        </w:tabs>
        <w:rPr>
          <w:szCs w:val="20"/>
        </w:rPr>
      </w:pPr>
      <w:r>
        <w:rPr>
          <w:szCs w:val="20"/>
        </w:rPr>
        <w:t>Save the template with a new name (</w:t>
      </w:r>
      <w:r w:rsidRPr="00552B0A">
        <w:rPr>
          <w:b/>
          <w:szCs w:val="20"/>
        </w:rPr>
        <w:t>File/Save As…</w:t>
      </w:r>
      <w:r>
        <w:rPr>
          <w:szCs w:val="20"/>
        </w:rPr>
        <w:t>)</w:t>
      </w:r>
    </w:p>
    <w:p w:rsidR="00634765" w:rsidRPr="00634765" w:rsidRDefault="00634765" w:rsidP="001F74FB">
      <w:pPr>
        <w:pStyle w:val="NoSpacing"/>
        <w:numPr>
          <w:ilvl w:val="1"/>
          <w:numId w:val="48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Name it </w:t>
      </w:r>
      <w:r w:rsidRPr="00634765">
        <w:rPr>
          <w:b/>
          <w:i/>
          <w:szCs w:val="20"/>
        </w:rPr>
        <w:t>Template Example – Trans List</w:t>
      </w:r>
    </w:p>
    <w:p w:rsidR="00634765" w:rsidRPr="00032111" w:rsidRDefault="00634765" w:rsidP="00634765">
      <w:pPr>
        <w:pStyle w:val="NoSpacing"/>
        <w:tabs>
          <w:tab w:val="left" w:pos="810"/>
        </w:tabs>
        <w:ind w:left="1080"/>
        <w:rPr>
          <w:sz w:val="12"/>
          <w:szCs w:val="20"/>
        </w:rPr>
      </w:pPr>
    </w:p>
    <w:p w:rsidR="00634765" w:rsidRDefault="005B3EA6" w:rsidP="001F74FB">
      <w:pPr>
        <w:pStyle w:val="NoSpacing"/>
        <w:numPr>
          <w:ilvl w:val="0"/>
          <w:numId w:val="48"/>
        </w:numPr>
        <w:tabs>
          <w:tab w:val="left" w:pos="810"/>
        </w:tabs>
        <w:rPr>
          <w:szCs w:val="20"/>
        </w:rPr>
      </w:pPr>
      <w:r>
        <w:rPr>
          <w:szCs w:val="20"/>
        </w:rPr>
        <w:t xml:space="preserve">On the </w:t>
      </w:r>
      <w:r w:rsidRPr="005B3EA6">
        <w:rPr>
          <w:b/>
          <w:szCs w:val="20"/>
        </w:rPr>
        <w:t>Source</w:t>
      </w:r>
      <w:r>
        <w:rPr>
          <w:szCs w:val="20"/>
        </w:rPr>
        <w:t xml:space="preserve"> tab, o</w:t>
      </w:r>
      <w:r w:rsidR="00634765">
        <w:rPr>
          <w:szCs w:val="20"/>
        </w:rPr>
        <w:t xml:space="preserve">pen </w:t>
      </w:r>
      <w:r w:rsidR="00634765" w:rsidRPr="00D775C7">
        <w:rPr>
          <w:b/>
          <w:szCs w:val="20"/>
        </w:rPr>
        <w:t>UD Financial Data Mart</w:t>
      </w:r>
      <w:r w:rsidR="00634765">
        <w:rPr>
          <w:szCs w:val="20"/>
        </w:rPr>
        <w:t xml:space="preserve"> and add the</w:t>
      </w:r>
      <w:r>
        <w:rPr>
          <w:szCs w:val="20"/>
        </w:rPr>
        <w:t>se</w:t>
      </w:r>
      <w:r w:rsidR="00A9492B">
        <w:rPr>
          <w:szCs w:val="20"/>
        </w:rPr>
        <w:t xml:space="preserve"> 10</w:t>
      </w:r>
      <w:r w:rsidR="00634765">
        <w:rPr>
          <w:szCs w:val="20"/>
        </w:rPr>
        <w:t xml:space="preserve"> fields</w:t>
      </w:r>
      <w:r w:rsidR="00D775C7">
        <w:rPr>
          <w:szCs w:val="20"/>
        </w:rPr>
        <w:t>:</w:t>
      </w:r>
    </w:p>
    <w:p w:rsidR="00D775C7" w:rsidRPr="00721186" w:rsidRDefault="00D775C7" w:rsidP="00D775C7">
      <w:pPr>
        <w:pStyle w:val="NoSpacing"/>
        <w:tabs>
          <w:tab w:val="left" w:pos="810"/>
        </w:tabs>
        <w:rPr>
          <w:sz w:val="12"/>
          <w:szCs w:val="20"/>
        </w:rPr>
      </w:pPr>
    </w:p>
    <w:tbl>
      <w:tblPr>
        <w:tblStyle w:val="LightGrid-Accent5"/>
        <w:tblW w:w="0" w:type="auto"/>
        <w:tblInd w:w="1006" w:type="dxa"/>
        <w:tblLook w:val="0420"/>
      </w:tblPr>
      <w:tblGrid>
        <w:gridCol w:w="3225"/>
        <w:gridCol w:w="2213"/>
        <w:gridCol w:w="2213"/>
      </w:tblGrid>
      <w:tr w:rsidR="00D775C7" w:rsidRPr="00317077" w:rsidTr="00032111">
        <w:trPr>
          <w:cnfStyle w:val="100000000000"/>
          <w:trHeight w:val="295"/>
        </w:trPr>
        <w:tc>
          <w:tcPr>
            <w:tcW w:w="3225" w:type="dxa"/>
            <w:vAlign w:val="center"/>
          </w:tcPr>
          <w:p w:rsidR="00D775C7" w:rsidRPr="00317077" w:rsidRDefault="00D775C7" w:rsidP="002B5BAA">
            <w:pPr>
              <w:pStyle w:val="NoSpacing"/>
            </w:pPr>
            <w:r>
              <w:t>Field Name</w:t>
            </w:r>
          </w:p>
        </w:tc>
        <w:tc>
          <w:tcPr>
            <w:tcW w:w="2213" w:type="dxa"/>
            <w:vAlign w:val="center"/>
          </w:tcPr>
          <w:p w:rsidR="00D775C7" w:rsidRPr="00317077" w:rsidRDefault="00D775C7" w:rsidP="002B5BAA">
            <w:pPr>
              <w:pStyle w:val="NoSpacing"/>
            </w:pPr>
            <w:r>
              <w:t xml:space="preserve">Query Subject  </w:t>
            </w:r>
            <w:r>
              <w:rPr>
                <w:noProof/>
              </w:rPr>
              <w:drawing>
                <wp:inline distT="0" distB="0" distL="0" distR="0">
                  <wp:extent cx="152400" cy="142875"/>
                  <wp:effectExtent l="19050" t="0" r="0" b="0"/>
                  <wp:docPr id="4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:rsidR="00D775C7" w:rsidRPr="00317077" w:rsidRDefault="00D775C7" w:rsidP="002B5BAA">
            <w:pPr>
              <w:pStyle w:val="NoSpacing"/>
            </w:pPr>
            <w:r>
              <w:t xml:space="preserve">Folder   </w:t>
            </w:r>
            <w:r>
              <w:rPr>
                <w:noProof/>
              </w:rPr>
              <w:drawing>
                <wp:inline distT="0" distB="0" distL="0" distR="0">
                  <wp:extent cx="161925" cy="133350"/>
                  <wp:effectExtent l="19050" t="0" r="9525" b="0"/>
                  <wp:docPr id="4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5C7" w:rsidRPr="00317077" w:rsidTr="002B5BAA">
        <w:trPr>
          <w:cnfStyle w:val="000000100000"/>
        </w:trPr>
        <w:tc>
          <w:tcPr>
            <w:tcW w:w="3225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CHARTFIELD1</w:t>
            </w:r>
            <w:r w:rsidRPr="00E83C2B">
              <w:rPr>
                <w:sz w:val="16"/>
                <w:szCs w:val="16"/>
              </w:rPr>
              <w:tab/>
            </w:r>
            <w:r w:rsidRPr="00E83C2B">
              <w:rPr>
                <w:sz w:val="16"/>
                <w:szCs w:val="16"/>
              </w:rPr>
              <w:tab/>
            </w:r>
            <w:r w:rsidRPr="00E83C2B">
              <w:rPr>
                <w:sz w:val="16"/>
                <w:szCs w:val="16"/>
              </w:rPr>
              <w:tab/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</w:p>
        </w:tc>
      </w:tr>
      <w:tr w:rsidR="00D775C7" w:rsidRPr="00317077" w:rsidTr="002B5BAA">
        <w:trPr>
          <w:cnfStyle w:val="000000010000"/>
        </w:trPr>
        <w:tc>
          <w:tcPr>
            <w:tcW w:w="3225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FISCAL_YEAR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Dates</w:t>
            </w:r>
          </w:p>
        </w:tc>
      </w:tr>
      <w:tr w:rsidR="00D775C7" w:rsidRPr="00317077" w:rsidTr="002B5BAA">
        <w:trPr>
          <w:cnfStyle w:val="000000100000"/>
        </w:trPr>
        <w:tc>
          <w:tcPr>
            <w:tcW w:w="3225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ACCOUNTING_PERIOD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Dates</w:t>
            </w:r>
          </w:p>
        </w:tc>
      </w:tr>
      <w:tr w:rsidR="00D775C7" w:rsidRPr="00317077" w:rsidTr="002B5BAA">
        <w:trPr>
          <w:cnfStyle w:val="000000010000"/>
        </w:trPr>
        <w:tc>
          <w:tcPr>
            <w:tcW w:w="3225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ACCOUNT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Account</w:t>
            </w:r>
          </w:p>
        </w:tc>
      </w:tr>
      <w:tr w:rsidR="00D775C7" w:rsidRPr="00317077" w:rsidTr="002B5BAA">
        <w:trPr>
          <w:cnfStyle w:val="000000100000"/>
        </w:trPr>
        <w:tc>
          <w:tcPr>
            <w:tcW w:w="3225" w:type="dxa"/>
          </w:tcPr>
          <w:p w:rsidR="00D775C7" w:rsidRDefault="00D775C7" w:rsidP="002B5BAA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ACCOUNT_DESCR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Chart of Accounts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Account</w:t>
            </w:r>
          </w:p>
        </w:tc>
      </w:tr>
      <w:tr w:rsidR="00D775C7" w:rsidRPr="00317077" w:rsidTr="002B5BAA">
        <w:trPr>
          <w:cnfStyle w:val="000000010000"/>
        </w:trPr>
        <w:tc>
          <w:tcPr>
            <w:tcW w:w="3225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ACCOUNTING_DT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</w:p>
        </w:tc>
      </w:tr>
      <w:tr w:rsidR="00D775C7" w:rsidRPr="00317077" w:rsidTr="002B5BAA">
        <w:trPr>
          <w:cnfStyle w:val="000000100000"/>
        </w:trPr>
        <w:tc>
          <w:tcPr>
            <w:tcW w:w="3225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JOURNAL_ID</w:t>
            </w:r>
          </w:p>
        </w:tc>
        <w:tc>
          <w:tcPr>
            <w:tcW w:w="2213" w:type="dxa"/>
          </w:tcPr>
          <w:p w:rsidR="00D775C7" w:rsidRDefault="00D775C7" w:rsidP="002B5BAA">
            <w:r w:rsidRPr="009E36C3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</w:p>
        </w:tc>
      </w:tr>
      <w:tr w:rsidR="00D775C7" w:rsidRPr="00317077" w:rsidTr="002B5BAA">
        <w:trPr>
          <w:cnfStyle w:val="000000010000"/>
        </w:trPr>
        <w:tc>
          <w:tcPr>
            <w:tcW w:w="3225" w:type="dxa"/>
          </w:tcPr>
          <w:p w:rsidR="00D775C7" w:rsidRDefault="00D775C7" w:rsidP="002B5BAA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JRNL_LN_REF </w:t>
            </w:r>
          </w:p>
        </w:tc>
        <w:tc>
          <w:tcPr>
            <w:tcW w:w="2213" w:type="dxa"/>
          </w:tcPr>
          <w:p w:rsidR="00D775C7" w:rsidRPr="009E36C3" w:rsidRDefault="00D775C7" w:rsidP="002B5BAA">
            <w:pPr>
              <w:rPr>
                <w:sz w:val="16"/>
                <w:szCs w:val="16"/>
              </w:rPr>
            </w:pPr>
            <w:r w:rsidRPr="009E36C3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</w:p>
        </w:tc>
      </w:tr>
      <w:tr w:rsidR="00D775C7" w:rsidRPr="00317077" w:rsidTr="002B5BAA">
        <w:trPr>
          <w:cnfStyle w:val="000000100000"/>
        </w:trPr>
        <w:tc>
          <w:tcPr>
            <w:tcW w:w="3225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TRANS_DESCRIPTION</w:t>
            </w:r>
          </w:p>
        </w:tc>
        <w:tc>
          <w:tcPr>
            <w:tcW w:w="2213" w:type="dxa"/>
          </w:tcPr>
          <w:p w:rsidR="00D775C7" w:rsidRDefault="00D775C7" w:rsidP="002B5BAA">
            <w:r w:rsidRPr="009E36C3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</w:p>
        </w:tc>
      </w:tr>
      <w:tr w:rsidR="00D775C7" w:rsidRPr="00317077" w:rsidTr="002B5BAA">
        <w:trPr>
          <w:cnfStyle w:val="000000010000"/>
        </w:trPr>
        <w:tc>
          <w:tcPr>
            <w:tcW w:w="3225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TRANS_AMOUNT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rPr>
                <w:sz w:val="16"/>
                <w:szCs w:val="16"/>
              </w:rPr>
            </w:pPr>
            <w:r w:rsidRPr="00E83C2B">
              <w:rPr>
                <w:sz w:val="16"/>
                <w:szCs w:val="16"/>
              </w:rPr>
              <w:t>Trans Detail</w:t>
            </w:r>
          </w:p>
        </w:tc>
        <w:tc>
          <w:tcPr>
            <w:tcW w:w="2213" w:type="dxa"/>
          </w:tcPr>
          <w:p w:rsidR="00D775C7" w:rsidRPr="00E83C2B" w:rsidRDefault="00D775C7" w:rsidP="002B5BAA">
            <w:pPr>
              <w:pStyle w:val="NoSpacing"/>
              <w:rPr>
                <w:sz w:val="16"/>
                <w:szCs w:val="16"/>
              </w:rPr>
            </w:pPr>
          </w:p>
        </w:tc>
      </w:tr>
    </w:tbl>
    <w:p w:rsidR="00D775C7" w:rsidRPr="00721186" w:rsidRDefault="00D775C7" w:rsidP="00D775C7">
      <w:pPr>
        <w:pStyle w:val="NoSpacing"/>
        <w:tabs>
          <w:tab w:val="left" w:pos="810"/>
        </w:tabs>
        <w:rPr>
          <w:sz w:val="14"/>
          <w:szCs w:val="20"/>
        </w:rPr>
      </w:pPr>
    </w:p>
    <w:p w:rsidR="00D775C7" w:rsidRDefault="00D775C7" w:rsidP="001F74FB">
      <w:pPr>
        <w:pStyle w:val="NoSpacing"/>
        <w:numPr>
          <w:ilvl w:val="0"/>
          <w:numId w:val="49"/>
        </w:numPr>
        <w:ind w:left="1080"/>
        <w:rPr>
          <w:szCs w:val="20"/>
        </w:rPr>
      </w:pPr>
      <w:r>
        <w:rPr>
          <w:szCs w:val="20"/>
        </w:rPr>
        <w:t xml:space="preserve">Add these two pre-written </w:t>
      </w:r>
      <w:r w:rsidRPr="008870CF">
        <w:rPr>
          <w:szCs w:val="20"/>
          <w:u w:val="single"/>
        </w:rPr>
        <w:t>prompts</w:t>
      </w:r>
      <w:r>
        <w:rPr>
          <w:szCs w:val="20"/>
        </w:rPr>
        <w:t>:</w:t>
      </w:r>
    </w:p>
    <w:p w:rsidR="00D775C7" w:rsidRPr="004A7F86" w:rsidRDefault="00D775C7" w:rsidP="001F74FB">
      <w:pPr>
        <w:pStyle w:val="NoSpacing"/>
        <w:numPr>
          <w:ilvl w:val="1"/>
          <w:numId w:val="49"/>
        </w:numPr>
        <w:rPr>
          <w:b/>
        </w:rPr>
      </w:pPr>
      <w:r w:rsidRPr="004A7F86">
        <w:rPr>
          <w:b/>
        </w:rPr>
        <w:t>Purpose Prompt</w:t>
      </w:r>
    </w:p>
    <w:p w:rsidR="00D775C7" w:rsidRDefault="00D775C7" w:rsidP="001F74FB">
      <w:pPr>
        <w:pStyle w:val="NoSpacing"/>
        <w:numPr>
          <w:ilvl w:val="1"/>
          <w:numId w:val="49"/>
        </w:numPr>
        <w:rPr>
          <w:b/>
          <w:szCs w:val="20"/>
        </w:rPr>
      </w:pPr>
      <w:r w:rsidRPr="008870CF">
        <w:rPr>
          <w:b/>
          <w:szCs w:val="20"/>
        </w:rPr>
        <w:t>Accounting Period Prompt</w:t>
      </w:r>
    </w:p>
    <w:p w:rsidR="00721186" w:rsidRPr="00721186" w:rsidRDefault="00721186" w:rsidP="00721186">
      <w:pPr>
        <w:pStyle w:val="NoSpacing"/>
        <w:ind w:left="1080"/>
        <w:rPr>
          <w:b/>
          <w:sz w:val="12"/>
          <w:szCs w:val="20"/>
        </w:rPr>
      </w:pPr>
    </w:p>
    <w:p w:rsidR="00D775C7" w:rsidRDefault="00D775C7" w:rsidP="001F74FB">
      <w:pPr>
        <w:pStyle w:val="NoSpacing"/>
        <w:numPr>
          <w:ilvl w:val="0"/>
          <w:numId w:val="49"/>
        </w:numPr>
        <w:ind w:left="1080"/>
        <w:rPr>
          <w:szCs w:val="20"/>
        </w:rPr>
      </w:pPr>
      <w:r>
        <w:rPr>
          <w:szCs w:val="20"/>
        </w:rPr>
        <w:t xml:space="preserve">Add these four pre-written </w:t>
      </w:r>
      <w:r w:rsidRPr="008870CF">
        <w:rPr>
          <w:szCs w:val="20"/>
          <w:u w:val="single"/>
        </w:rPr>
        <w:t>filters</w:t>
      </w:r>
      <w:r>
        <w:rPr>
          <w:szCs w:val="20"/>
        </w:rPr>
        <w:t>:</w:t>
      </w:r>
    </w:p>
    <w:p w:rsidR="00D775C7" w:rsidRPr="008762CB" w:rsidRDefault="00D775C7" w:rsidP="001F74FB">
      <w:pPr>
        <w:pStyle w:val="NoSpacing"/>
        <w:numPr>
          <w:ilvl w:val="1"/>
          <w:numId w:val="49"/>
        </w:numPr>
        <w:rPr>
          <w:b/>
          <w:szCs w:val="20"/>
        </w:rPr>
      </w:pPr>
      <w:r w:rsidRPr="008762CB">
        <w:rPr>
          <w:b/>
          <w:szCs w:val="20"/>
        </w:rPr>
        <w:t>ACTUALS Ledger Filter</w:t>
      </w:r>
    </w:p>
    <w:p w:rsidR="00D775C7" w:rsidRDefault="00D775C7" w:rsidP="001F74FB">
      <w:pPr>
        <w:pStyle w:val="NoSpacing"/>
        <w:numPr>
          <w:ilvl w:val="1"/>
          <w:numId w:val="49"/>
        </w:numPr>
        <w:rPr>
          <w:b/>
          <w:szCs w:val="20"/>
        </w:rPr>
      </w:pPr>
      <w:r>
        <w:rPr>
          <w:b/>
          <w:szCs w:val="20"/>
        </w:rPr>
        <w:t>Current Fiscal Year Filter</w:t>
      </w:r>
    </w:p>
    <w:p w:rsidR="00D775C7" w:rsidRPr="008762CB" w:rsidRDefault="00D775C7" w:rsidP="001F74FB">
      <w:pPr>
        <w:pStyle w:val="NoSpacing"/>
        <w:numPr>
          <w:ilvl w:val="1"/>
          <w:numId w:val="49"/>
        </w:numPr>
        <w:rPr>
          <w:b/>
          <w:szCs w:val="20"/>
        </w:rPr>
      </w:pPr>
      <w:r w:rsidRPr="008762CB">
        <w:rPr>
          <w:b/>
          <w:szCs w:val="20"/>
        </w:rPr>
        <w:t>Journal ID not blank Filter</w:t>
      </w:r>
    </w:p>
    <w:p w:rsidR="00047868" w:rsidRPr="00032111" w:rsidRDefault="00D775C7" w:rsidP="001F74FB">
      <w:pPr>
        <w:pStyle w:val="NoSpacing"/>
        <w:numPr>
          <w:ilvl w:val="1"/>
          <w:numId w:val="49"/>
        </w:numPr>
        <w:rPr>
          <w:b/>
          <w:szCs w:val="20"/>
        </w:rPr>
      </w:pPr>
      <w:r w:rsidRPr="008762CB">
        <w:rPr>
          <w:b/>
          <w:szCs w:val="20"/>
        </w:rPr>
        <w:t>Statistics Code not ENP ENU</w:t>
      </w:r>
    </w:p>
    <w:p w:rsidR="00047868" w:rsidRDefault="00047868" w:rsidP="001F74FB">
      <w:pPr>
        <w:pStyle w:val="NoSpacing"/>
        <w:numPr>
          <w:ilvl w:val="0"/>
          <w:numId w:val="49"/>
        </w:numPr>
        <w:rPr>
          <w:szCs w:val="20"/>
        </w:rPr>
      </w:pPr>
      <w:r>
        <w:rPr>
          <w:szCs w:val="20"/>
        </w:rPr>
        <w:lastRenderedPageBreak/>
        <w:t>Change the header to display your department name</w:t>
      </w:r>
    </w:p>
    <w:p w:rsidR="00047868" w:rsidRPr="00047868" w:rsidRDefault="00047868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>Double click the place holder</w:t>
      </w:r>
      <w:r w:rsidR="00F14084">
        <w:rPr>
          <w:szCs w:val="20"/>
        </w:rPr>
        <w:t>:</w:t>
      </w:r>
      <w:r>
        <w:rPr>
          <w:szCs w:val="20"/>
        </w:rPr>
        <w:t xml:space="preserve"> </w:t>
      </w:r>
      <w:r>
        <w:rPr>
          <w:rFonts w:cs="Arial"/>
          <w:b/>
        </w:rPr>
        <w:t>d</w:t>
      </w:r>
      <w:r w:rsidRPr="00DF28F0">
        <w:rPr>
          <w:rFonts w:cs="Arial"/>
          <w:b/>
        </w:rPr>
        <w:t xml:space="preserve">ouble-click to add </w:t>
      </w:r>
      <w:r>
        <w:rPr>
          <w:rFonts w:cs="Arial"/>
          <w:b/>
        </w:rPr>
        <w:t>d</w:t>
      </w:r>
      <w:r w:rsidRPr="00DF28F0">
        <w:rPr>
          <w:rFonts w:cs="Arial"/>
          <w:b/>
        </w:rPr>
        <w:t>epartment name</w:t>
      </w:r>
    </w:p>
    <w:p w:rsidR="00047868" w:rsidRPr="00047868" w:rsidRDefault="00047868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rFonts w:cs="Arial"/>
        </w:rPr>
        <w:t xml:space="preserve">Type in your department name and click </w:t>
      </w:r>
      <w:r w:rsidRPr="00047868">
        <w:rPr>
          <w:rFonts w:cs="Arial"/>
          <w:b/>
        </w:rPr>
        <w:t>OK</w:t>
      </w:r>
    </w:p>
    <w:p w:rsidR="00047868" w:rsidRPr="00032111" w:rsidRDefault="00047868" w:rsidP="00047868">
      <w:pPr>
        <w:pStyle w:val="NoSpacing"/>
        <w:ind w:left="1080"/>
        <w:rPr>
          <w:sz w:val="14"/>
          <w:szCs w:val="20"/>
        </w:rPr>
      </w:pPr>
    </w:p>
    <w:p w:rsidR="00047868" w:rsidRPr="00047868" w:rsidRDefault="00047868" w:rsidP="001F74FB">
      <w:pPr>
        <w:pStyle w:val="NoSpacing"/>
        <w:numPr>
          <w:ilvl w:val="0"/>
          <w:numId w:val="49"/>
        </w:numPr>
        <w:rPr>
          <w:szCs w:val="20"/>
        </w:rPr>
      </w:pPr>
      <w:r>
        <w:rPr>
          <w:rFonts w:cs="Arial"/>
        </w:rPr>
        <w:t>Give your report a title</w:t>
      </w:r>
    </w:p>
    <w:p w:rsidR="00047868" w:rsidRDefault="00D62EAA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>Double click the place holder</w:t>
      </w:r>
      <w:r w:rsidR="00B703BA">
        <w:rPr>
          <w:szCs w:val="20"/>
        </w:rPr>
        <w:t xml:space="preserve">: </w:t>
      </w:r>
      <w:r w:rsidR="00B703BA">
        <w:rPr>
          <w:rFonts w:cs="Arial"/>
          <w:b/>
        </w:rPr>
        <w:t>d</w:t>
      </w:r>
      <w:r w:rsidR="00B703BA" w:rsidRPr="00DF28F0">
        <w:rPr>
          <w:rFonts w:cs="Arial"/>
          <w:b/>
        </w:rPr>
        <w:t xml:space="preserve">ouble-click to add </w:t>
      </w:r>
      <w:r w:rsidR="00B703BA">
        <w:rPr>
          <w:rFonts w:cs="Arial"/>
          <w:b/>
        </w:rPr>
        <w:t>a report title</w:t>
      </w:r>
    </w:p>
    <w:p w:rsidR="00D62EAA" w:rsidRDefault="00D62EAA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 xml:space="preserve">Type - </w:t>
      </w:r>
      <w:r w:rsidRPr="00D62EAA">
        <w:rPr>
          <w:b/>
          <w:szCs w:val="20"/>
        </w:rPr>
        <w:t>Transactions for</w:t>
      </w:r>
      <w:r>
        <w:rPr>
          <w:szCs w:val="20"/>
        </w:rPr>
        <w:t xml:space="preserve"> </w:t>
      </w:r>
      <w:r w:rsidR="00EF41BC">
        <w:rPr>
          <w:szCs w:val="20"/>
        </w:rPr>
        <w:t>[space]</w:t>
      </w:r>
    </w:p>
    <w:p w:rsidR="00D62EAA" w:rsidRDefault="00D62EAA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 xml:space="preserve">Go to the </w:t>
      </w:r>
      <w:r w:rsidRPr="00D62EAA">
        <w:rPr>
          <w:b/>
          <w:szCs w:val="20"/>
        </w:rPr>
        <w:t>Toolbox</w:t>
      </w:r>
      <w:r>
        <w:rPr>
          <w:szCs w:val="20"/>
        </w:rPr>
        <w:t xml:space="preserve"> tab </w:t>
      </w:r>
    </w:p>
    <w:p w:rsidR="00D62EAA" w:rsidRDefault="00D62EAA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 xml:space="preserve">Drag &amp; drop a </w:t>
      </w:r>
      <w:r w:rsidRPr="00552B0A">
        <w:rPr>
          <w:b/>
          <w:szCs w:val="20"/>
        </w:rPr>
        <w:t>Text Item</w:t>
      </w:r>
      <w:r>
        <w:rPr>
          <w:szCs w:val="20"/>
        </w:rPr>
        <w:t xml:space="preserve"> </w:t>
      </w:r>
      <w:r w:rsidR="00552B0A">
        <w:rPr>
          <w:noProof/>
          <w:szCs w:val="20"/>
        </w:rPr>
        <w:drawing>
          <wp:inline distT="0" distB="0" distL="0" distR="0">
            <wp:extent cx="161925" cy="133350"/>
            <wp:effectExtent l="19050" t="0" r="9525" b="0"/>
            <wp:docPr id="1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0A">
        <w:rPr>
          <w:szCs w:val="20"/>
        </w:rPr>
        <w:t xml:space="preserve"> </w:t>
      </w:r>
      <w:r>
        <w:rPr>
          <w:szCs w:val="20"/>
        </w:rPr>
        <w:t>next to the new title</w:t>
      </w:r>
    </w:p>
    <w:p w:rsidR="00552B0A" w:rsidRPr="00032111" w:rsidRDefault="00912126" w:rsidP="00552B0A">
      <w:pPr>
        <w:pStyle w:val="NoSpacing"/>
        <w:rPr>
          <w:sz w:val="12"/>
          <w:szCs w:val="20"/>
        </w:rPr>
      </w:pPr>
      <w:r w:rsidRPr="00912126">
        <w:rPr>
          <w:noProof/>
          <w:szCs w:val="20"/>
        </w:rPr>
        <w:pict>
          <v:oval id="_x0000_s1185" style="position:absolute;margin-left:149.55pt;margin-top:3.55pt;width:20.4pt;height:22.15pt;rotation:-180;flip:y;z-index:251803648" strokecolor="red">
            <v:fill opacity="0"/>
          </v:oval>
        </w:pict>
      </w:r>
    </w:p>
    <w:p w:rsidR="00552B0A" w:rsidRDefault="00552B0A" w:rsidP="00552B0A">
      <w:pPr>
        <w:pStyle w:val="NoSpacing"/>
        <w:ind w:left="1440"/>
        <w:rPr>
          <w:szCs w:val="20"/>
        </w:rPr>
      </w:pPr>
      <w:r w:rsidRPr="00552B0A">
        <w:rPr>
          <w:noProof/>
          <w:szCs w:val="20"/>
        </w:rPr>
        <w:drawing>
          <wp:inline distT="0" distB="0" distL="0" distR="0">
            <wp:extent cx="1314450" cy="266700"/>
            <wp:effectExtent l="19050" t="0" r="0" b="0"/>
            <wp:docPr id="479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0A" w:rsidRPr="00032111" w:rsidRDefault="00552B0A" w:rsidP="00552B0A">
      <w:pPr>
        <w:pStyle w:val="NoSpacing"/>
        <w:ind w:left="1440"/>
        <w:rPr>
          <w:sz w:val="14"/>
          <w:szCs w:val="20"/>
        </w:rPr>
      </w:pPr>
    </w:p>
    <w:p w:rsidR="00552B0A" w:rsidRPr="00552B0A" w:rsidRDefault="00552B0A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>Type [space] [space]</w:t>
      </w:r>
      <w:r w:rsidR="00473EA9">
        <w:rPr>
          <w:szCs w:val="20"/>
        </w:rPr>
        <w:t xml:space="preserve"> and click </w:t>
      </w:r>
      <w:r w:rsidR="00473EA9" w:rsidRPr="00473EA9">
        <w:rPr>
          <w:b/>
          <w:szCs w:val="20"/>
        </w:rPr>
        <w:t>OK</w:t>
      </w:r>
    </w:p>
    <w:p w:rsidR="00552B0A" w:rsidRDefault="00552B0A" w:rsidP="001F74FB">
      <w:pPr>
        <w:pStyle w:val="NoSpacing"/>
        <w:numPr>
          <w:ilvl w:val="1"/>
          <w:numId w:val="49"/>
        </w:numPr>
        <w:rPr>
          <w:szCs w:val="20"/>
        </w:rPr>
      </w:pPr>
      <w:r w:rsidRPr="00552B0A">
        <w:rPr>
          <w:szCs w:val="20"/>
        </w:rPr>
        <w:t xml:space="preserve">Drag &amp; drop a </w:t>
      </w:r>
      <w:r w:rsidRPr="00552B0A">
        <w:rPr>
          <w:b/>
          <w:szCs w:val="20"/>
        </w:rPr>
        <w:t>Layout Calculation</w:t>
      </w:r>
      <w:r w:rsidRPr="00552B0A">
        <w:rPr>
          <w:szCs w:val="20"/>
        </w:rPr>
        <w:t xml:space="preserve"> </w:t>
      </w:r>
      <w:r w:rsidR="0019242D">
        <w:rPr>
          <w:noProof/>
          <w:szCs w:val="20"/>
        </w:rPr>
        <w:drawing>
          <wp:inline distT="0" distB="0" distL="0" distR="0">
            <wp:extent cx="161925" cy="171450"/>
            <wp:effectExtent l="19050" t="0" r="9525" b="0"/>
            <wp:docPr id="10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42D">
        <w:rPr>
          <w:szCs w:val="20"/>
        </w:rPr>
        <w:t xml:space="preserve"> </w:t>
      </w:r>
      <w:r w:rsidRPr="00552B0A">
        <w:rPr>
          <w:szCs w:val="20"/>
        </w:rPr>
        <w:t xml:space="preserve">next </w:t>
      </w:r>
      <w:r>
        <w:rPr>
          <w:szCs w:val="20"/>
        </w:rPr>
        <w:t xml:space="preserve">to the </w:t>
      </w:r>
      <w:r w:rsidRPr="0019242D">
        <w:rPr>
          <w:b/>
          <w:szCs w:val="20"/>
        </w:rPr>
        <w:t>Text Item</w:t>
      </w:r>
    </w:p>
    <w:p w:rsidR="00552B0A" w:rsidRPr="00032111" w:rsidRDefault="00912126" w:rsidP="00552B0A">
      <w:pPr>
        <w:pStyle w:val="NoSpacing"/>
        <w:ind w:left="1080"/>
        <w:rPr>
          <w:sz w:val="12"/>
          <w:szCs w:val="20"/>
        </w:rPr>
      </w:pPr>
      <w:r w:rsidRPr="00912126">
        <w:rPr>
          <w:noProof/>
          <w:szCs w:val="20"/>
        </w:rPr>
        <w:pict>
          <v:oval id="_x0000_s1186" style="position:absolute;left:0;text-align:left;margin-left:159.45pt;margin-top:4.7pt;width:18.6pt;height:23.3pt;rotation:-180;flip:y;z-index:251804672" strokecolor="red">
            <v:fill opacity="0"/>
          </v:oval>
        </w:pict>
      </w:r>
    </w:p>
    <w:p w:rsidR="00552B0A" w:rsidRDefault="00552B0A" w:rsidP="00552B0A">
      <w:pPr>
        <w:pStyle w:val="NoSpacing"/>
        <w:ind w:left="144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1457324" cy="333375"/>
            <wp:effectExtent l="1905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45" cy="3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0A" w:rsidRPr="00840911" w:rsidRDefault="00552B0A" w:rsidP="0019242D">
      <w:pPr>
        <w:pStyle w:val="NoSpacing"/>
        <w:ind w:left="1080"/>
        <w:rPr>
          <w:sz w:val="2"/>
          <w:szCs w:val="20"/>
        </w:rPr>
      </w:pPr>
    </w:p>
    <w:p w:rsidR="00552B0A" w:rsidRDefault="0019242D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 xml:space="preserve">In the Report Expression window, click the </w:t>
      </w:r>
      <w:r w:rsidRPr="0019242D">
        <w:rPr>
          <w:b/>
          <w:szCs w:val="20"/>
        </w:rPr>
        <w:t>Parameters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276225" cy="228600"/>
            <wp:effectExtent l="19050" t="0" r="9525" b="0"/>
            <wp:docPr id="10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tab </w:t>
      </w:r>
    </w:p>
    <w:p w:rsidR="00552B0A" w:rsidRDefault="0019242D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 xml:space="preserve">Double-click </w:t>
      </w:r>
      <w:r>
        <w:rPr>
          <w:noProof/>
          <w:szCs w:val="20"/>
        </w:rPr>
        <w:drawing>
          <wp:inline distT="0" distB="0" distL="0" distR="0">
            <wp:extent cx="161925" cy="161925"/>
            <wp:effectExtent l="19050" t="0" r="9525" b="0"/>
            <wp:docPr id="11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</w:t>
      </w:r>
      <w:r w:rsidRPr="0019242D">
        <w:rPr>
          <w:b/>
          <w:szCs w:val="20"/>
        </w:rPr>
        <w:t>Select Purpose</w:t>
      </w:r>
      <w:r>
        <w:rPr>
          <w:szCs w:val="20"/>
        </w:rPr>
        <w:t xml:space="preserve"> and click </w:t>
      </w:r>
      <w:r w:rsidRPr="0019242D">
        <w:rPr>
          <w:b/>
          <w:szCs w:val="20"/>
        </w:rPr>
        <w:t>OK</w:t>
      </w:r>
    </w:p>
    <w:p w:rsidR="0019242D" w:rsidRDefault="0019242D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 xml:space="preserve">In the header, click on </w:t>
      </w:r>
      <w:r w:rsidRPr="0019242D">
        <w:rPr>
          <w:b/>
          <w:szCs w:val="20"/>
        </w:rPr>
        <w:t>&lt;%PARAMDisplay</w:t>
      </w:r>
      <w:proofErr w:type="gramStart"/>
      <w:r w:rsidRPr="0019242D">
        <w:rPr>
          <w:b/>
          <w:szCs w:val="20"/>
        </w:rPr>
        <w:t>…%</w:t>
      </w:r>
      <w:proofErr w:type="gramEnd"/>
      <w:r w:rsidRPr="0019242D">
        <w:rPr>
          <w:b/>
          <w:szCs w:val="20"/>
        </w:rPr>
        <w:t>&gt;</w:t>
      </w:r>
    </w:p>
    <w:p w:rsidR="0019242D" w:rsidRDefault="0019242D" w:rsidP="001F74FB">
      <w:pPr>
        <w:pStyle w:val="NoSpacing"/>
        <w:numPr>
          <w:ilvl w:val="2"/>
          <w:numId w:val="49"/>
        </w:numPr>
        <w:rPr>
          <w:szCs w:val="20"/>
        </w:rPr>
      </w:pPr>
      <w:r>
        <w:rPr>
          <w:szCs w:val="20"/>
        </w:rPr>
        <w:t xml:space="preserve">Change the </w:t>
      </w:r>
      <w:r w:rsidRPr="0019242D">
        <w:rPr>
          <w:b/>
          <w:szCs w:val="20"/>
        </w:rPr>
        <w:t>Font</w:t>
      </w:r>
      <w:r>
        <w:rPr>
          <w:szCs w:val="20"/>
        </w:rPr>
        <w:t xml:space="preserve"> to </w:t>
      </w:r>
      <w:r w:rsidRPr="0019242D">
        <w:rPr>
          <w:b/>
          <w:szCs w:val="20"/>
        </w:rPr>
        <w:t xml:space="preserve">Arial, 14pt </w:t>
      </w:r>
      <w:r w:rsidRPr="0019242D">
        <w:rPr>
          <w:szCs w:val="20"/>
        </w:rPr>
        <w:t>and</w:t>
      </w:r>
      <w:r w:rsidRPr="0019242D">
        <w:rPr>
          <w:b/>
          <w:szCs w:val="20"/>
        </w:rPr>
        <w:t xml:space="preserve"> Bold</w:t>
      </w:r>
      <w:r>
        <w:rPr>
          <w:b/>
          <w:szCs w:val="20"/>
        </w:rPr>
        <w:t xml:space="preserve"> </w:t>
      </w:r>
      <w:r>
        <w:rPr>
          <w:szCs w:val="20"/>
        </w:rPr>
        <w:t>(on the toolbar)</w:t>
      </w:r>
    </w:p>
    <w:p w:rsidR="0019242D" w:rsidRPr="00032111" w:rsidRDefault="0019242D" w:rsidP="0019242D">
      <w:pPr>
        <w:pStyle w:val="NoSpacing"/>
        <w:ind w:left="1080"/>
        <w:rPr>
          <w:sz w:val="12"/>
          <w:szCs w:val="20"/>
        </w:rPr>
      </w:pPr>
    </w:p>
    <w:p w:rsidR="0019242D" w:rsidRDefault="0019242D" w:rsidP="001F74FB">
      <w:pPr>
        <w:pStyle w:val="NoSpacing"/>
        <w:numPr>
          <w:ilvl w:val="1"/>
          <w:numId w:val="49"/>
        </w:numPr>
        <w:rPr>
          <w:szCs w:val="20"/>
        </w:rPr>
      </w:pPr>
      <w:r>
        <w:rPr>
          <w:szCs w:val="20"/>
        </w:rPr>
        <w:t xml:space="preserve">Add the Purpose </w:t>
      </w:r>
      <w:r w:rsidR="00840911">
        <w:rPr>
          <w:szCs w:val="20"/>
        </w:rPr>
        <w:t>D</w:t>
      </w:r>
      <w:r>
        <w:rPr>
          <w:szCs w:val="20"/>
        </w:rPr>
        <w:t>escription to the title</w:t>
      </w:r>
    </w:p>
    <w:p w:rsidR="0019242D" w:rsidRPr="00C1423B" w:rsidRDefault="00C1423B" w:rsidP="001F74FB">
      <w:pPr>
        <w:pStyle w:val="NoSpacing"/>
        <w:numPr>
          <w:ilvl w:val="2"/>
          <w:numId w:val="49"/>
        </w:numPr>
        <w:rPr>
          <w:szCs w:val="20"/>
        </w:rPr>
      </w:pPr>
      <w:r>
        <w:rPr>
          <w:szCs w:val="20"/>
        </w:rPr>
        <w:t>Drag &amp; drop</w:t>
      </w:r>
      <w:r w:rsidR="0019242D">
        <w:rPr>
          <w:szCs w:val="20"/>
        </w:rPr>
        <w:t xml:space="preserve"> a </w:t>
      </w:r>
      <w:r w:rsidR="0019242D" w:rsidRPr="0019242D">
        <w:rPr>
          <w:b/>
          <w:szCs w:val="20"/>
        </w:rPr>
        <w:t>Text Item</w:t>
      </w:r>
      <w:r w:rsidR="0019242D">
        <w:rPr>
          <w:szCs w:val="20"/>
        </w:rPr>
        <w:t xml:space="preserve"> </w:t>
      </w:r>
      <w:r w:rsidR="00473EA9" w:rsidRPr="00473EA9">
        <w:rPr>
          <w:noProof/>
          <w:szCs w:val="20"/>
        </w:rPr>
        <w:drawing>
          <wp:inline distT="0" distB="0" distL="0" distR="0">
            <wp:extent cx="161925" cy="133350"/>
            <wp:effectExtent l="19050" t="0" r="9525" b="0"/>
            <wp:docPr id="1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42D">
        <w:rPr>
          <w:szCs w:val="20"/>
        </w:rPr>
        <w:t xml:space="preserve"> next to </w:t>
      </w:r>
      <w:r w:rsidR="0019242D" w:rsidRPr="0019242D">
        <w:rPr>
          <w:b/>
          <w:szCs w:val="20"/>
        </w:rPr>
        <w:t>&lt;%PARAMDisplay</w:t>
      </w:r>
      <w:proofErr w:type="gramStart"/>
      <w:r w:rsidR="0019242D" w:rsidRPr="0019242D">
        <w:rPr>
          <w:b/>
          <w:szCs w:val="20"/>
        </w:rPr>
        <w:t>…%</w:t>
      </w:r>
      <w:proofErr w:type="gramEnd"/>
      <w:r w:rsidR="0019242D" w:rsidRPr="0019242D">
        <w:rPr>
          <w:b/>
          <w:szCs w:val="20"/>
        </w:rPr>
        <w:t>&gt;</w:t>
      </w:r>
    </w:p>
    <w:p w:rsidR="00C1423B" w:rsidRPr="00032111" w:rsidRDefault="00912126" w:rsidP="00C1423B">
      <w:pPr>
        <w:pStyle w:val="NoSpacing"/>
        <w:rPr>
          <w:b/>
          <w:sz w:val="12"/>
          <w:szCs w:val="20"/>
        </w:rPr>
      </w:pPr>
      <w:r w:rsidRPr="00912126">
        <w:rPr>
          <w:noProof/>
          <w:szCs w:val="20"/>
        </w:rPr>
        <w:pict>
          <v:oval id="_x0000_s1188" style="position:absolute;margin-left:243.45pt;margin-top:2.55pt;width:18.6pt;height:23.5pt;rotation:-180;flip:y;z-index:251806720" strokecolor="red">
            <v:fill opacity="0"/>
          </v:oval>
        </w:pict>
      </w:r>
    </w:p>
    <w:p w:rsidR="00C1423B" w:rsidRDefault="00C1423B" w:rsidP="00C1423B">
      <w:pPr>
        <w:pStyle w:val="NoSpacing"/>
        <w:ind w:left="144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2457449" cy="257175"/>
            <wp:effectExtent l="19050" t="0" r="1" b="0"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3B" w:rsidRPr="00032111" w:rsidRDefault="00C1423B" w:rsidP="00C1423B">
      <w:pPr>
        <w:pStyle w:val="NoSpacing"/>
        <w:rPr>
          <w:sz w:val="14"/>
          <w:szCs w:val="20"/>
        </w:rPr>
      </w:pPr>
    </w:p>
    <w:p w:rsidR="00473EA9" w:rsidRDefault="00473EA9" w:rsidP="001F74FB">
      <w:pPr>
        <w:pStyle w:val="NoSpacing"/>
        <w:numPr>
          <w:ilvl w:val="2"/>
          <w:numId w:val="49"/>
        </w:numPr>
        <w:rPr>
          <w:szCs w:val="20"/>
        </w:rPr>
      </w:pPr>
      <w:r>
        <w:rPr>
          <w:szCs w:val="20"/>
        </w:rPr>
        <w:t xml:space="preserve">Type [space] [space] and click </w:t>
      </w:r>
      <w:r w:rsidRPr="00473EA9">
        <w:rPr>
          <w:b/>
          <w:szCs w:val="20"/>
        </w:rPr>
        <w:t>OK</w:t>
      </w:r>
    </w:p>
    <w:p w:rsidR="0019242D" w:rsidRPr="00473EA9" w:rsidRDefault="0019242D" w:rsidP="001F74FB">
      <w:pPr>
        <w:pStyle w:val="NoSpacing"/>
        <w:numPr>
          <w:ilvl w:val="2"/>
          <w:numId w:val="49"/>
        </w:numPr>
        <w:rPr>
          <w:szCs w:val="20"/>
        </w:rPr>
      </w:pPr>
      <w:r>
        <w:rPr>
          <w:szCs w:val="20"/>
        </w:rPr>
        <w:t xml:space="preserve">Go to the </w:t>
      </w:r>
      <w:r w:rsidRPr="00473EA9">
        <w:rPr>
          <w:b/>
          <w:szCs w:val="20"/>
        </w:rPr>
        <w:t>Source</w:t>
      </w:r>
      <w:r>
        <w:rPr>
          <w:szCs w:val="20"/>
        </w:rPr>
        <w:t xml:space="preserve"> </w:t>
      </w:r>
      <w:r w:rsidR="00473EA9">
        <w:rPr>
          <w:noProof/>
          <w:szCs w:val="20"/>
        </w:rPr>
        <w:drawing>
          <wp:inline distT="0" distB="0" distL="0" distR="0">
            <wp:extent cx="200025" cy="209550"/>
            <wp:effectExtent l="19050" t="0" r="9525" b="0"/>
            <wp:docPr id="42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EA9">
        <w:rPr>
          <w:szCs w:val="20"/>
        </w:rPr>
        <w:t xml:space="preserve"> </w:t>
      </w:r>
      <w:r>
        <w:rPr>
          <w:szCs w:val="20"/>
        </w:rPr>
        <w:t>tab</w:t>
      </w:r>
      <w:r w:rsidR="00473EA9">
        <w:rPr>
          <w:szCs w:val="20"/>
        </w:rPr>
        <w:t xml:space="preserve"> and find </w:t>
      </w:r>
      <w:r w:rsidR="00473EA9" w:rsidRPr="00473EA9">
        <w:rPr>
          <w:b/>
          <w:szCs w:val="20"/>
        </w:rPr>
        <w:t>PURPOSE_DESCR</w:t>
      </w:r>
    </w:p>
    <w:p w:rsidR="00473EA9" w:rsidRPr="00473EA9" w:rsidRDefault="00473EA9" w:rsidP="001F74FB">
      <w:pPr>
        <w:pStyle w:val="NoSpacing"/>
        <w:numPr>
          <w:ilvl w:val="2"/>
          <w:numId w:val="49"/>
        </w:numPr>
        <w:rPr>
          <w:szCs w:val="20"/>
        </w:rPr>
      </w:pPr>
      <w:r w:rsidRPr="00473EA9">
        <w:rPr>
          <w:szCs w:val="20"/>
        </w:rPr>
        <w:t xml:space="preserve">Drag &amp; </w:t>
      </w:r>
      <w:r>
        <w:rPr>
          <w:szCs w:val="20"/>
        </w:rPr>
        <w:t xml:space="preserve">drop it next to the </w:t>
      </w:r>
      <w:r w:rsidRPr="00473EA9">
        <w:rPr>
          <w:b/>
          <w:szCs w:val="20"/>
        </w:rPr>
        <w:t>Text Item</w:t>
      </w:r>
    </w:p>
    <w:p w:rsidR="00473EA9" w:rsidRPr="00032111" w:rsidRDefault="00912126" w:rsidP="00473EA9">
      <w:pPr>
        <w:pStyle w:val="NoSpacing"/>
        <w:ind w:left="1980"/>
        <w:rPr>
          <w:sz w:val="12"/>
          <w:szCs w:val="20"/>
        </w:rPr>
      </w:pPr>
      <w:r w:rsidRPr="00912126">
        <w:rPr>
          <w:noProof/>
          <w:szCs w:val="20"/>
        </w:rPr>
        <w:pict>
          <v:oval id="_x0000_s1187" style="position:absolute;left:0;text-align:left;margin-left:259.05pt;margin-top:6.75pt;width:18.6pt;height:22.2pt;rotation:-180;flip:y;z-index:251805696" strokecolor="red">
            <v:fill opacity="0"/>
          </v:oval>
        </w:pict>
      </w:r>
    </w:p>
    <w:p w:rsidR="00473EA9" w:rsidRDefault="00840911" w:rsidP="00840911">
      <w:pPr>
        <w:pStyle w:val="NoSpacing"/>
        <w:ind w:left="720"/>
        <w:rPr>
          <w:szCs w:val="20"/>
        </w:rPr>
      </w:pPr>
      <w:r>
        <w:rPr>
          <w:szCs w:val="20"/>
        </w:rPr>
        <w:t xml:space="preserve">         </w:t>
      </w:r>
      <w:r w:rsidR="00473EA9" w:rsidRPr="00473EA9">
        <w:rPr>
          <w:noProof/>
          <w:szCs w:val="20"/>
        </w:rPr>
        <w:drawing>
          <wp:inline distT="0" distB="0" distL="0" distR="0">
            <wp:extent cx="2714625" cy="352425"/>
            <wp:effectExtent l="19050" t="0" r="9525" b="0"/>
            <wp:docPr id="419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94" cy="3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A9" w:rsidRPr="00032111" w:rsidRDefault="00473EA9" w:rsidP="00473EA9">
      <w:pPr>
        <w:pStyle w:val="NoSpacing"/>
        <w:ind w:left="1980"/>
        <w:rPr>
          <w:sz w:val="16"/>
          <w:szCs w:val="20"/>
        </w:rPr>
      </w:pPr>
    </w:p>
    <w:p w:rsidR="00473EA9" w:rsidRDefault="00473EA9" w:rsidP="001F74FB">
      <w:pPr>
        <w:pStyle w:val="NoSpacing"/>
        <w:numPr>
          <w:ilvl w:val="2"/>
          <w:numId w:val="49"/>
        </w:numPr>
        <w:rPr>
          <w:szCs w:val="20"/>
        </w:rPr>
      </w:pPr>
      <w:r>
        <w:rPr>
          <w:szCs w:val="20"/>
        </w:rPr>
        <w:t xml:space="preserve">You will get a message telling you a </w:t>
      </w:r>
      <w:r w:rsidRPr="00862CE8">
        <w:rPr>
          <w:b/>
          <w:szCs w:val="20"/>
        </w:rPr>
        <w:t>Singleton</w:t>
      </w:r>
      <w:r>
        <w:rPr>
          <w:szCs w:val="20"/>
        </w:rPr>
        <w:t xml:space="preserve"> has been created – this is fine – click </w:t>
      </w:r>
      <w:r w:rsidRPr="00473EA9">
        <w:rPr>
          <w:b/>
          <w:szCs w:val="20"/>
        </w:rPr>
        <w:t>OK</w:t>
      </w:r>
    </w:p>
    <w:p w:rsidR="00840911" w:rsidRDefault="00840911" w:rsidP="001F74FB">
      <w:pPr>
        <w:pStyle w:val="NoSpacing"/>
        <w:numPr>
          <w:ilvl w:val="2"/>
          <w:numId w:val="49"/>
        </w:numPr>
        <w:rPr>
          <w:szCs w:val="20"/>
        </w:rPr>
      </w:pPr>
      <w:r>
        <w:rPr>
          <w:szCs w:val="20"/>
        </w:rPr>
        <w:t xml:space="preserve">Click on </w:t>
      </w:r>
      <w:r w:rsidRPr="00840911">
        <w:rPr>
          <w:b/>
          <w:szCs w:val="20"/>
        </w:rPr>
        <w:t>&lt;PURPOSE_DESCR&gt;</w:t>
      </w:r>
    </w:p>
    <w:p w:rsidR="00840911" w:rsidRPr="00840911" w:rsidRDefault="00840911" w:rsidP="001F74FB">
      <w:pPr>
        <w:pStyle w:val="NoSpacing"/>
        <w:numPr>
          <w:ilvl w:val="3"/>
          <w:numId w:val="49"/>
        </w:numPr>
        <w:tabs>
          <w:tab w:val="left" w:pos="2700"/>
        </w:tabs>
        <w:ind w:left="2520" w:hanging="180"/>
        <w:rPr>
          <w:szCs w:val="20"/>
        </w:rPr>
      </w:pPr>
      <w:r>
        <w:rPr>
          <w:szCs w:val="20"/>
        </w:rPr>
        <w:t xml:space="preserve">Change the </w:t>
      </w:r>
      <w:r w:rsidRPr="0019242D">
        <w:rPr>
          <w:b/>
          <w:szCs w:val="20"/>
        </w:rPr>
        <w:t>Font</w:t>
      </w:r>
      <w:r>
        <w:rPr>
          <w:szCs w:val="20"/>
        </w:rPr>
        <w:t xml:space="preserve"> to </w:t>
      </w:r>
      <w:r w:rsidRPr="0019242D">
        <w:rPr>
          <w:b/>
          <w:szCs w:val="20"/>
        </w:rPr>
        <w:t xml:space="preserve">Arial, 14pt </w:t>
      </w:r>
      <w:r w:rsidRPr="0019242D">
        <w:rPr>
          <w:szCs w:val="20"/>
        </w:rPr>
        <w:t>and</w:t>
      </w:r>
      <w:r w:rsidRPr="0019242D">
        <w:rPr>
          <w:b/>
          <w:szCs w:val="20"/>
        </w:rPr>
        <w:t xml:space="preserve"> Bold</w:t>
      </w:r>
      <w:r>
        <w:rPr>
          <w:b/>
          <w:szCs w:val="20"/>
        </w:rPr>
        <w:t xml:space="preserve"> </w:t>
      </w:r>
      <w:r>
        <w:rPr>
          <w:szCs w:val="20"/>
        </w:rPr>
        <w:t>(on the toolbar)</w:t>
      </w:r>
    </w:p>
    <w:p w:rsidR="00473EA9" w:rsidRPr="00473EA9" w:rsidRDefault="00405779" w:rsidP="001F74FB">
      <w:pPr>
        <w:pStyle w:val="NoSpacing"/>
        <w:numPr>
          <w:ilvl w:val="2"/>
          <w:numId w:val="49"/>
        </w:numPr>
        <w:rPr>
          <w:szCs w:val="20"/>
        </w:rPr>
      </w:pPr>
      <w:r>
        <w:rPr>
          <w:szCs w:val="20"/>
        </w:rPr>
        <w:t>Open</w:t>
      </w:r>
      <w:r w:rsidR="00473EA9">
        <w:rPr>
          <w:szCs w:val="20"/>
        </w:rPr>
        <w:t xml:space="preserve"> </w:t>
      </w:r>
      <w:r w:rsidR="00473EA9" w:rsidRPr="00473EA9">
        <w:rPr>
          <w:b/>
          <w:szCs w:val="20"/>
        </w:rPr>
        <w:t>Query Explorer</w:t>
      </w:r>
      <w:r w:rsidR="00473EA9">
        <w:rPr>
          <w:szCs w:val="20"/>
        </w:rPr>
        <w:t xml:space="preserve"> </w:t>
      </w:r>
      <w:r w:rsidR="00473EA9">
        <w:rPr>
          <w:noProof/>
          <w:szCs w:val="20"/>
        </w:rPr>
        <w:drawing>
          <wp:inline distT="0" distB="0" distL="0" distR="0">
            <wp:extent cx="200025" cy="190500"/>
            <wp:effectExtent l="19050" t="0" r="9525" b="0"/>
            <wp:docPr id="4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EA9">
        <w:rPr>
          <w:szCs w:val="20"/>
        </w:rPr>
        <w:t xml:space="preserve"> </w:t>
      </w:r>
      <w:r>
        <w:rPr>
          <w:szCs w:val="20"/>
        </w:rPr>
        <w:t>from the Explorer Bar;</w:t>
      </w:r>
      <w:r w:rsidR="00473EA9">
        <w:rPr>
          <w:szCs w:val="20"/>
        </w:rPr>
        <w:t xml:space="preserve"> click on </w:t>
      </w:r>
      <w:r w:rsidR="00473EA9" w:rsidRPr="00473EA9">
        <w:rPr>
          <w:b/>
          <w:szCs w:val="20"/>
        </w:rPr>
        <w:t>Query2</w:t>
      </w:r>
    </w:p>
    <w:p w:rsidR="00473EA9" w:rsidRDefault="00473EA9" w:rsidP="001F74FB">
      <w:pPr>
        <w:pStyle w:val="NoSpacing"/>
        <w:numPr>
          <w:ilvl w:val="2"/>
          <w:numId w:val="49"/>
        </w:numPr>
        <w:rPr>
          <w:szCs w:val="20"/>
        </w:rPr>
      </w:pPr>
      <w:r w:rsidRPr="00473EA9">
        <w:rPr>
          <w:szCs w:val="20"/>
        </w:rPr>
        <w:t>From the</w:t>
      </w:r>
      <w:r>
        <w:rPr>
          <w:b/>
          <w:szCs w:val="20"/>
        </w:rPr>
        <w:t xml:space="preserve"> Source</w:t>
      </w:r>
      <w:r w:rsidR="00840911">
        <w:rPr>
          <w:b/>
          <w:szCs w:val="20"/>
        </w:rPr>
        <w:t xml:space="preserve"> </w:t>
      </w:r>
      <w:r w:rsidR="00840911">
        <w:rPr>
          <w:szCs w:val="20"/>
        </w:rPr>
        <w:t xml:space="preserve">tab, drag &amp; drop the pre-written </w:t>
      </w:r>
      <w:r w:rsidR="00840911" w:rsidRPr="00840911">
        <w:rPr>
          <w:b/>
          <w:szCs w:val="20"/>
        </w:rPr>
        <w:t>Purpose Prompt</w:t>
      </w:r>
      <w:r w:rsidR="00840911">
        <w:rPr>
          <w:szCs w:val="20"/>
        </w:rPr>
        <w:t xml:space="preserve"> to the </w:t>
      </w:r>
      <w:r w:rsidR="00840911" w:rsidRPr="00840911">
        <w:rPr>
          <w:b/>
          <w:szCs w:val="20"/>
        </w:rPr>
        <w:t>Detail Filters</w:t>
      </w:r>
      <w:r w:rsidR="00840911">
        <w:rPr>
          <w:szCs w:val="20"/>
        </w:rPr>
        <w:t xml:space="preserve"> pane (upper right)</w:t>
      </w:r>
    </w:p>
    <w:p w:rsidR="00032111" w:rsidRPr="00032111" w:rsidRDefault="00032111" w:rsidP="00032111">
      <w:pPr>
        <w:pStyle w:val="NoSpacing"/>
        <w:rPr>
          <w:sz w:val="12"/>
          <w:szCs w:val="20"/>
        </w:rPr>
      </w:pPr>
    </w:p>
    <w:p w:rsidR="00032111" w:rsidRDefault="00912126" w:rsidP="00CF3837">
      <w:pPr>
        <w:pStyle w:val="NoSpacing"/>
        <w:rPr>
          <w:szCs w:val="20"/>
        </w:rPr>
      </w:pPr>
      <w:r>
        <w:rPr>
          <w:noProof/>
          <w:szCs w:val="20"/>
        </w:rPr>
        <w:pict>
          <v:shape id="_x0000_s1191" type="#_x0000_t32" style="position:absolute;margin-left:110.7pt;margin-top:34.15pt;width:281.25pt;height:10.5pt;flip:y;z-index:251809792" o:connectortype="straight">
            <v:stroke endarrow="block"/>
          </v:shape>
        </w:pict>
      </w:r>
      <w:r>
        <w:rPr>
          <w:noProof/>
          <w:szCs w:val="20"/>
        </w:rPr>
        <w:pict>
          <v:oval id="_x0000_s1190" style="position:absolute;margin-left:45.45pt;margin-top:34.15pt;width:60pt;height:18pt;rotation:-180;flip:y;z-index:251808768" strokecolor="red">
            <v:fill opacity="0"/>
          </v:oval>
        </w:pict>
      </w:r>
      <w:r w:rsidR="00CF3837">
        <w:rPr>
          <w:noProof/>
          <w:szCs w:val="20"/>
        </w:rPr>
        <w:drawing>
          <wp:inline distT="0" distB="0" distL="0" distR="0">
            <wp:extent cx="6353175" cy="752475"/>
            <wp:effectExtent l="19050" t="0" r="9525" b="0"/>
            <wp:docPr id="43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11" w:rsidRPr="00032111" w:rsidRDefault="00032111" w:rsidP="00032111">
      <w:pPr>
        <w:pStyle w:val="NoSpacing"/>
        <w:rPr>
          <w:sz w:val="12"/>
          <w:szCs w:val="20"/>
        </w:rPr>
      </w:pPr>
    </w:p>
    <w:p w:rsidR="00047868" w:rsidRPr="00552B0A" w:rsidRDefault="00047868" w:rsidP="001F74FB">
      <w:pPr>
        <w:pStyle w:val="NoSpacing"/>
        <w:numPr>
          <w:ilvl w:val="0"/>
          <w:numId w:val="49"/>
        </w:numPr>
        <w:rPr>
          <w:szCs w:val="20"/>
        </w:rPr>
      </w:pPr>
      <w:r w:rsidRPr="00552B0A">
        <w:rPr>
          <w:b/>
          <w:szCs w:val="20"/>
        </w:rPr>
        <w:t xml:space="preserve">Save </w:t>
      </w:r>
      <w:r w:rsidRPr="00552B0A">
        <w:rPr>
          <w:szCs w:val="20"/>
        </w:rPr>
        <w:t>your work</w:t>
      </w:r>
    </w:p>
    <w:p w:rsidR="00552B0A" w:rsidRPr="00032111" w:rsidRDefault="00552B0A" w:rsidP="00552B0A">
      <w:pPr>
        <w:pStyle w:val="NoSpacing"/>
        <w:ind w:left="360"/>
        <w:rPr>
          <w:sz w:val="16"/>
          <w:szCs w:val="20"/>
        </w:rPr>
      </w:pPr>
    </w:p>
    <w:p w:rsidR="00047868" w:rsidRDefault="00047868" w:rsidP="001F74FB">
      <w:pPr>
        <w:pStyle w:val="NoSpacing"/>
        <w:numPr>
          <w:ilvl w:val="0"/>
          <w:numId w:val="49"/>
        </w:numPr>
        <w:rPr>
          <w:szCs w:val="20"/>
        </w:rPr>
      </w:pPr>
      <w:r>
        <w:rPr>
          <w:b/>
          <w:szCs w:val="20"/>
        </w:rPr>
        <w:t xml:space="preserve">Run </w:t>
      </w:r>
      <w:r>
        <w:rPr>
          <w:szCs w:val="20"/>
        </w:rPr>
        <w:t xml:space="preserve">the report </w:t>
      </w:r>
    </w:p>
    <w:p w:rsidR="00D775C7" w:rsidRDefault="00EF41BC" w:rsidP="00EF41BC">
      <w:pPr>
        <w:pStyle w:val="NoSpacing"/>
        <w:ind w:left="720"/>
        <w:rPr>
          <w:szCs w:val="20"/>
        </w:rPr>
      </w:pPr>
      <w:r>
        <w:rPr>
          <w:szCs w:val="20"/>
        </w:rPr>
        <w:t xml:space="preserve">NOTE - </w:t>
      </w:r>
      <w:r w:rsidR="00F14084">
        <w:rPr>
          <w:szCs w:val="20"/>
        </w:rPr>
        <w:t>W</w:t>
      </w:r>
      <w:r w:rsidR="00840911" w:rsidRPr="00B703BA">
        <w:rPr>
          <w:szCs w:val="20"/>
        </w:rPr>
        <w:t xml:space="preserve">e added </w:t>
      </w:r>
      <w:r w:rsidR="00F14084">
        <w:rPr>
          <w:szCs w:val="20"/>
        </w:rPr>
        <w:t>the filter,</w:t>
      </w:r>
      <w:r w:rsidR="00840911" w:rsidRPr="00B703BA">
        <w:rPr>
          <w:szCs w:val="20"/>
        </w:rPr>
        <w:t xml:space="preserve"> </w:t>
      </w:r>
      <w:r w:rsidR="00840911" w:rsidRPr="00B703BA">
        <w:rPr>
          <w:b/>
          <w:szCs w:val="20"/>
        </w:rPr>
        <w:t>Current Fiscal Year</w:t>
      </w:r>
      <w:r w:rsidR="00840911" w:rsidRPr="00B703BA">
        <w:rPr>
          <w:szCs w:val="20"/>
        </w:rPr>
        <w:t xml:space="preserve">, so choose an </w:t>
      </w:r>
      <w:r w:rsidR="00840911" w:rsidRPr="00B703BA">
        <w:rPr>
          <w:i/>
          <w:szCs w:val="20"/>
        </w:rPr>
        <w:t xml:space="preserve">appropriate </w:t>
      </w:r>
      <w:r w:rsidR="00840911" w:rsidRPr="00B703BA">
        <w:rPr>
          <w:szCs w:val="20"/>
        </w:rPr>
        <w:t xml:space="preserve">Accounting Period </w:t>
      </w:r>
      <w:r w:rsidR="00405779">
        <w:rPr>
          <w:szCs w:val="20"/>
        </w:rPr>
        <w:t>on the 2</w:t>
      </w:r>
      <w:r w:rsidR="00405779" w:rsidRPr="00405779">
        <w:rPr>
          <w:szCs w:val="20"/>
          <w:vertAlign w:val="superscript"/>
        </w:rPr>
        <w:t>nd</w:t>
      </w:r>
      <w:r w:rsidR="00405779">
        <w:rPr>
          <w:szCs w:val="20"/>
        </w:rPr>
        <w:t xml:space="preserve"> prompt page</w:t>
      </w:r>
    </w:p>
    <w:p w:rsidR="00007892" w:rsidRDefault="00BE46FC" w:rsidP="00BE46FC">
      <w:pPr>
        <w:pStyle w:val="NoSpacing"/>
        <w:rPr>
          <w:rFonts w:cs="Arial"/>
        </w:rPr>
      </w:pPr>
      <w:r w:rsidRPr="00BE46FC">
        <w:rPr>
          <w:rFonts w:ascii="Arial" w:hAnsi="Arial" w:cs="Arial"/>
          <w:b/>
          <w:sz w:val="28"/>
        </w:rPr>
        <w:lastRenderedPageBreak/>
        <w:t>Conditional Formatting</w:t>
      </w:r>
      <w:r w:rsidR="00007892">
        <w:rPr>
          <w:rFonts w:ascii="Arial" w:hAnsi="Arial" w:cs="Arial"/>
          <w:b/>
          <w:sz w:val="28"/>
        </w:rPr>
        <w:t xml:space="preserve"> and Highlighting</w:t>
      </w:r>
      <w:r w:rsidRPr="00BE46FC">
        <w:rPr>
          <w:rFonts w:ascii="Arial" w:hAnsi="Arial" w:cs="Arial"/>
          <w:b/>
        </w:rPr>
        <w:br/>
      </w:r>
    </w:p>
    <w:p w:rsidR="00EA3D25" w:rsidRDefault="003B688A" w:rsidP="00BE46FC">
      <w:pPr>
        <w:pStyle w:val="NoSpacing"/>
        <w:rPr>
          <w:rFonts w:cs="Arial"/>
        </w:rPr>
      </w:pPr>
      <w:r>
        <w:rPr>
          <w:rFonts w:cs="Arial"/>
        </w:rPr>
        <w:t xml:space="preserve">You can customize your reports to change how the data is displayed based on conditions you specify.  This is done with </w:t>
      </w:r>
      <w:r w:rsidRPr="003B688A">
        <w:rPr>
          <w:rFonts w:cs="Arial"/>
          <w:i/>
        </w:rPr>
        <w:t>c</w:t>
      </w:r>
      <w:r w:rsidR="00007892" w:rsidRPr="003B688A">
        <w:rPr>
          <w:rFonts w:cs="Arial"/>
          <w:i/>
        </w:rPr>
        <w:t>onditional formatting or highlighting</w:t>
      </w:r>
      <w:r>
        <w:rPr>
          <w:rFonts w:cs="Arial"/>
        </w:rPr>
        <w:t xml:space="preserve">, </w:t>
      </w:r>
      <w:r w:rsidR="008B397B">
        <w:rPr>
          <w:rFonts w:cs="Arial"/>
        </w:rPr>
        <w:t xml:space="preserve">which </w:t>
      </w:r>
      <w:r>
        <w:rPr>
          <w:rFonts w:cs="Arial"/>
        </w:rPr>
        <w:t>allow</w:t>
      </w:r>
      <w:r w:rsidR="008B397B">
        <w:rPr>
          <w:rFonts w:cs="Arial"/>
        </w:rPr>
        <w:t>s</w:t>
      </w:r>
      <w:r w:rsidR="00007892">
        <w:rPr>
          <w:rFonts w:cs="Arial"/>
        </w:rPr>
        <w:t xml:space="preserve"> you to</w:t>
      </w:r>
      <w:r w:rsidR="00EA3D25">
        <w:rPr>
          <w:rFonts w:cs="Arial"/>
        </w:rPr>
        <w:t xml:space="preserve"> do a number of useful things</w:t>
      </w:r>
      <w:r w:rsidR="008B397B">
        <w:rPr>
          <w:rFonts w:cs="Arial"/>
        </w:rPr>
        <w:t>:</w:t>
      </w:r>
      <w:r w:rsidR="00007892">
        <w:rPr>
          <w:rFonts w:cs="Arial"/>
        </w:rPr>
        <w:t xml:space="preserve"> </w:t>
      </w:r>
    </w:p>
    <w:p w:rsidR="003B688A" w:rsidRPr="009958C4" w:rsidRDefault="003B688A" w:rsidP="00BE46FC">
      <w:pPr>
        <w:pStyle w:val="NoSpacing"/>
        <w:rPr>
          <w:rFonts w:cs="Arial"/>
          <w:sz w:val="12"/>
        </w:rPr>
      </w:pPr>
    </w:p>
    <w:p w:rsidR="00EA3D25" w:rsidRDefault="00EA3D25" w:rsidP="001F74FB">
      <w:pPr>
        <w:pStyle w:val="NoSpacing"/>
        <w:numPr>
          <w:ilvl w:val="0"/>
          <w:numId w:val="54"/>
        </w:numPr>
        <w:rPr>
          <w:rFonts w:cs="Arial"/>
        </w:rPr>
      </w:pPr>
      <w:r>
        <w:rPr>
          <w:rFonts w:cs="Arial"/>
        </w:rPr>
        <w:t>Show exceptional data within your report</w:t>
      </w:r>
      <w:r w:rsidR="003B688A">
        <w:rPr>
          <w:rFonts w:cs="Arial"/>
        </w:rPr>
        <w:t xml:space="preserve"> based on your criteria</w:t>
      </w:r>
    </w:p>
    <w:p w:rsidR="00BE46FC" w:rsidRDefault="00EA3D25" w:rsidP="001F74FB">
      <w:pPr>
        <w:pStyle w:val="NoSpacing"/>
        <w:numPr>
          <w:ilvl w:val="0"/>
          <w:numId w:val="54"/>
        </w:numPr>
        <w:rPr>
          <w:rFonts w:cs="Arial"/>
        </w:rPr>
      </w:pPr>
      <w:r>
        <w:rPr>
          <w:rFonts w:cs="Arial"/>
        </w:rPr>
        <w:t>E</w:t>
      </w:r>
      <w:r w:rsidR="00007892">
        <w:rPr>
          <w:rFonts w:cs="Arial"/>
        </w:rPr>
        <w:t>mphasize areas of spec</w:t>
      </w:r>
      <w:r>
        <w:rPr>
          <w:rFonts w:cs="Arial"/>
        </w:rPr>
        <w:t>ial interest within your report</w:t>
      </w:r>
    </w:p>
    <w:p w:rsidR="00EA3D25" w:rsidRPr="00007892" w:rsidRDefault="00EA3D25" w:rsidP="001F74FB">
      <w:pPr>
        <w:pStyle w:val="NoSpacing"/>
        <w:numPr>
          <w:ilvl w:val="0"/>
          <w:numId w:val="54"/>
        </w:numPr>
        <w:rPr>
          <w:rFonts w:cs="Arial"/>
        </w:rPr>
      </w:pPr>
      <w:r>
        <w:rPr>
          <w:rFonts w:cs="Arial"/>
        </w:rPr>
        <w:t>Highlight alternate rows in a List report</w:t>
      </w:r>
    </w:p>
    <w:p w:rsidR="00BE46FC" w:rsidRPr="00007892" w:rsidRDefault="00BE46FC" w:rsidP="00BE46FC">
      <w:pPr>
        <w:pStyle w:val="NoSpacing"/>
      </w:pPr>
    </w:p>
    <w:p w:rsidR="00BE46FC" w:rsidRPr="00FF22CC" w:rsidRDefault="00B17689" w:rsidP="00BE46FC">
      <w:pPr>
        <w:pStyle w:val="NoSpacing"/>
        <w:rPr>
          <w:b/>
          <w:szCs w:val="20"/>
        </w:rPr>
      </w:pPr>
      <w:r w:rsidRPr="00FF22CC">
        <w:rPr>
          <w:b/>
          <w:szCs w:val="20"/>
        </w:rPr>
        <w:t xml:space="preserve">A. </w:t>
      </w:r>
      <w:r w:rsidR="0049526A" w:rsidRPr="00FF22CC">
        <w:rPr>
          <w:b/>
          <w:szCs w:val="20"/>
        </w:rPr>
        <w:t>Show exceptional data based on percentage thresholds</w:t>
      </w:r>
    </w:p>
    <w:p w:rsidR="002612BF" w:rsidRPr="00461167" w:rsidRDefault="002612BF" w:rsidP="00BE46FC">
      <w:pPr>
        <w:pStyle w:val="NoSpacing"/>
        <w:rPr>
          <w:sz w:val="12"/>
          <w:szCs w:val="20"/>
        </w:rPr>
      </w:pPr>
    </w:p>
    <w:p w:rsidR="002612BF" w:rsidRDefault="002C4417" w:rsidP="00BE46FC">
      <w:pPr>
        <w:pStyle w:val="NoSpacing"/>
        <w:rPr>
          <w:szCs w:val="20"/>
        </w:rPr>
      </w:pPr>
      <w:r>
        <w:rPr>
          <w:szCs w:val="20"/>
        </w:rPr>
        <w:t>You will</w:t>
      </w:r>
      <w:r w:rsidR="002612BF">
        <w:rPr>
          <w:szCs w:val="20"/>
        </w:rPr>
        <w:t xml:space="preserve"> use an existing report that is based on Balance data and developed for Purposes </w:t>
      </w:r>
      <w:r w:rsidR="002612BF" w:rsidRPr="002C4417">
        <w:rPr>
          <w:i/>
          <w:szCs w:val="20"/>
        </w:rPr>
        <w:t>with budgets</w:t>
      </w:r>
      <w:r w:rsidR="002612BF">
        <w:rPr>
          <w:szCs w:val="20"/>
        </w:rPr>
        <w:t>.</w:t>
      </w:r>
      <w:r>
        <w:rPr>
          <w:szCs w:val="20"/>
        </w:rPr>
        <w:t xml:space="preserve"> You will add three new calculated fields.  The report </w:t>
      </w:r>
      <w:r w:rsidR="002612BF">
        <w:rPr>
          <w:szCs w:val="20"/>
        </w:rPr>
        <w:t>will compare the percentage of the elapsed fiscal year to the percentage of actual expense to the</w:t>
      </w:r>
      <w:r>
        <w:rPr>
          <w:szCs w:val="20"/>
        </w:rPr>
        <w:t xml:space="preserve"> Purpose</w:t>
      </w:r>
      <w:r w:rsidR="002612BF">
        <w:rPr>
          <w:szCs w:val="20"/>
        </w:rPr>
        <w:t xml:space="preserve"> budget.  Conditional formatting will be added to highlight those Purposes that are over or under budget.</w:t>
      </w:r>
    </w:p>
    <w:p w:rsidR="002612BF" w:rsidRDefault="002612BF" w:rsidP="00BE46FC">
      <w:pPr>
        <w:pStyle w:val="NoSpacing"/>
        <w:rPr>
          <w:szCs w:val="20"/>
        </w:rPr>
      </w:pPr>
    </w:p>
    <w:p w:rsidR="002C4417" w:rsidRDefault="00B17689" w:rsidP="001F74FB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t>Open this List report</w:t>
      </w:r>
      <w:r w:rsidR="002C4417">
        <w:rPr>
          <w:szCs w:val="20"/>
        </w:rPr>
        <w:t>:</w:t>
      </w:r>
    </w:p>
    <w:p w:rsidR="00B17689" w:rsidRPr="002C4417" w:rsidRDefault="002C4417" w:rsidP="002C4417">
      <w:pPr>
        <w:pStyle w:val="NoSpacing"/>
        <w:numPr>
          <w:ilvl w:val="1"/>
          <w:numId w:val="55"/>
        </w:numPr>
        <w:rPr>
          <w:szCs w:val="20"/>
        </w:rPr>
      </w:pPr>
      <w:r w:rsidRPr="002C4417">
        <w:rPr>
          <w:szCs w:val="20"/>
        </w:rPr>
        <w:t>Go to</w:t>
      </w:r>
      <w:r>
        <w:rPr>
          <w:b/>
          <w:szCs w:val="20"/>
        </w:rPr>
        <w:t xml:space="preserve"> </w:t>
      </w:r>
      <w:r w:rsidR="00B17689" w:rsidRPr="00B17689">
        <w:rPr>
          <w:b/>
          <w:szCs w:val="20"/>
        </w:rPr>
        <w:t>Public Folder</w:t>
      </w:r>
      <w:r w:rsidR="00B17689">
        <w:rPr>
          <w:szCs w:val="20"/>
        </w:rPr>
        <w:t xml:space="preserve"> called </w:t>
      </w:r>
      <w:r w:rsidR="00B17689" w:rsidRPr="00B17689">
        <w:rPr>
          <w:b/>
          <w:szCs w:val="20"/>
        </w:rPr>
        <w:t>Ellen Training</w:t>
      </w:r>
    </w:p>
    <w:p w:rsidR="002C4417" w:rsidRDefault="002C4417" w:rsidP="002C4417">
      <w:pPr>
        <w:pStyle w:val="NoSpacing"/>
        <w:numPr>
          <w:ilvl w:val="1"/>
          <w:numId w:val="55"/>
        </w:numPr>
        <w:rPr>
          <w:szCs w:val="20"/>
        </w:rPr>
      </w:pPr>
      <w:r w:rsidRPr="002C4417">
        <w:rPr>
          <w:szCs w:val="20"/>
        </w:rPr>
        <w:t>Open</w:t>
      </w:r>
      <w:r>
        <w:rPr>
          <w:b/>
          <w:szCs w:val="20"/>
        </w:rPr>
        <w:t xml:space="preserve"> Reports for Class </w:t>
      </w:r>
      <w:r w:rsidRPr="002C4417">
        <w:rPr>
          <w:szCs w:val="20"/>
        </w:rPr>
        <w:t>folder</w:t>
      </w:r>
    </w:p>
    <w:p w:rsidR="00B17689" w:rsidRDefault="002C4417" w:rsidP="001F74FB">
      <w:pPr>
        <w:pStyle w:val="NoSpacing"/>
        <w:numPr>
          <w:ilvl w:val="1"/>
          <w:numId w:val="55"/>
        </w:numPr>
        <w:rPr>
          <w:szCs w:val="20"/>
        </w:rPr>
      </w:pPr>
      <w:r w:rsidRPr="002C4417">
        <w:rPr>
          <w:szCs w:val="20"/>
        </w:rPr>
        <w:t>Open the report</w:t>
      </w:r>
      <w:r>
        <w:rPr>
          <w:b/>
          <w:i/>
          <w:szCs w:val="20"/>
        </w:rPr>
        <w:t xml:space="preserve"> </w:t>
      </w:r>
      <w:r w:rsidR="00B17689" w:rsidRPr="006E4C71">
        <w:rPr>
          <w:b/>
          <w:i/>
          <w:szCs w:val="20"/>
        </w:rPr>
        <w:t>Conditional Except</w:t>
      </w:r>
      <w:r w:rsidR="00F131F2">
        <w:rPr>
          <w:b/>
          <w:i/>
          <w:szCs w:val="20"/>
        </w:rPr>
        <w:t>ional</w:t>
      </w:r>
      <w:r w:rsidR="00B17689" w:rsidRPr="006E4C71">
        <w:rPr>
          <w:b/>
          <w:i/>
          <w:szCs w:val="20"/>
        </w:rPr>
        <w:t xml:space="preserve"> Data</w:t>
      </w:r>
    </w:p>
    <w:p w:rsidR="006E4C71" w:rsidRDefault="00B17689" w:rsidP="001F74FB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IMMEDIATELY </w:t>
      </w:r>
      <w:r w:rsidRPr="00A97B67">
        <w:rPr>
          <w:b/>
          <w:szCs w:val="20"/>
        </w:rPr>
        <w:t>S</w:t>
      </w:r>
      <w:r w:rsidR="006E4C71" w:rsidRPr="00A97B67">
        <w:rPr>
          <w:b/>
          <w:szCs w:val="20"/>
        </w:rPr>
        <w:t>ave</w:t>
      </w:r>
      <w:r w:rsidR="006E4C71">
        <w:rPr>
          <w:szCs w:val="20"/>
        </w:rPr>
        <w:t xml:space="preserve"> in </w:t>
      </w:r>
      <w:r w:rsidR="006E4C71" w:rsidRPr="002C4417">
        <w:rPr>
          <w:b/>
          <w:szCs w:val="20"/>
        </w:rPr>
        <w:t>My Folders</w:t>
      </w:r>
      <w:r w:rsidR="006E4C71">
        <w:rPr>
          <w:szCs w:val="20"/>
        </w:rPr>
        <w:t xml:space="preserve"> </w:t>
      </w:r>
      <w:r>
        <w:rPr>
          <w:szCs w:val="20"/>
        </w:rPr>
        <w:t xml:space="preserve">with the same name </w:t>
      </w:r>
    </w:p>
    <w:p w:rsidR="002612BF" w:rsidRDefault="002612BF" w:rsidP="002612BF">
      <w:pPr>
        <w:pStyle w:val="NoSpacing"/>
        <w:ind w:left="720"/>
        <w:rPr>
          <w:szCs w:val="20"/>
        </w:rPr>
      </w:pPr>
    </w:p>
    <w:p w:rsidR="000850E7" w:rsidRDefault="000850E7" w:rsidP="001F74FB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t xml:space="preserve">Add a field for the </w:t>
      </w:r>
      <w:r w:rsidRPr="000850E7">
        <w:rPr>
          <w:i/>
          <w:szCs w:val="20"/>
        </w:rPr>
        <w:t>percentage of actual expense to the Purpose budget</w:t>
      </w:r>
      <w:r>
        <w:rPr>
          <w:szCs w:val="20"/>
        </w:rPr>
        <w:t xml:space="preserve"> </w:t>
      </w:r>
    </w:p>
    <w:p w:rsidR="000850E7" w:rsidRDefault="000850E7" w:rsidP="000850E7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Go to the </w:t>
      </w:r>
      <w:r w:rsidRPr="006426C2">
        <w:rPr>
          <w:b/>
          <w:szCs w:val="20"/>
        </w:rPr>
        <w:t>Toolbox</w:t>
      </w:r>
      <w:r>
        <w:rPr>
          <w:szCs w:val="20"/>
        </w:rPr>
        <w:t xml:space="preserve"> tab</w:t>
      </w:r>
    </w:p>
    <w:p w:rsidR="006426C2" w:rsidRDefault="006426C2" w:rsidP="000850E7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>Click and drag</w:t>
      </w:r>
      <w:r w:rsidR="0049526A">
        <w:rPr>
          <w:szCs w:val="20"/>
        </w:rPr>
        <w:t xml:space="preserve"> a </w:t>
      </w:r>
      <w:r w:rsidR="0049526A" w:rsidRPr="006426C2">
        <w:rPr>
          <w:b/>
          <w:szCs w:val="20"/>
        </w:rPr>
        <w:t>Qu</w:t>
      </w:r>
      <w:r w:rsidR="00F131F2" w:rsidRPr="006426C2">
        <w:rPr>
          <w:b/>
          <w:szCs w:val="20"/>
        </w:rPr>
        <w:t>ery Calculation</w:t>
      </w:r>
      <w:r>
        <w:rPr>
          <w:b/>
          <w:szCs w:val="20"/>
        </w:rPr>
        <w:t xml:space="preserve"> </w:t>
      </w:r>
      <w:r>
        <w:rPr>
          <w:b/>
          <w:noProof/>
          <w:szCs w:val="20"/>
        </w:rPr>
        <w:drawing>
          <wp:inline distT="0" distB="0" distL="0" distR="0">
            <wp:extent cx="161925" cy="171450"/>
            <wp:effectExtent l="19050" t="0" r="9525" b="0"/>
            <wp:docPr id="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1F2">
        <w:rPr>
          <w:szCs w:val="20"/>
        </w:rPr>
        <w:t xml:space="preserve"> </w:t>
      </w:r>
      <w:r>
        <w:rPr>
          <w:szCs w:val="20"/>
        </w:rPr>
        <w:t>to the right</w:t>
      </w:r>
      <w:r w:rsidR="00C94437">
        <w:rPr>
          <w:szCs w:val="20"/>
        </w:rPr>
        <w:t xml:space="preserve"> side</w:t>
      </w:r>
      <w:r>
        <w:rPr>
          <w:szCs w:val="20"/>
        </w:rPr>
        <w:t xml:space="preserve"> of the List</w:t>
      </w:r>
    </w:p>
    <w:p w:rsidR="000850E7" w:rsidRPr="00461167" w:rsidRDefault="00912126" w:rsidP="000850E7">
      <w:pPr>
        <w:pStyle w:val="NoSpacing"/>
        <w:rPr>
          <w:sz w:val="12"/>
          <w:szCs w:val="20"/>
        </w:rPr>
      </w:pPr>
      <w:r w:rsidRPr="00912126">
        <w:rPr>
          <w:b/>
          <w:noProof/>
          <w:szCs w:val="20"/>
        </w:rPr>
        <w:pict>
          <v:oval id="_x0000_s1198" style="position:absolute;margin-left:426.6pt;margin-top:4.75pt;width:33.6pt;height:63pt;rotation:-180;flip:y;z-index:251814912" strokecolor="red">
            <v:fill opacity="0"/>
          </v:oval>
        </w:pict>
      </w:r>
    </w:p>
    <w:p w:rsidR="000850E7" w:rsidRDefault="000850E7" w:rsidP="000850E7">
      <w:pPr>
        <w:pStyle w:val="NoSpacing"/>
        <w:ind w:left="360"/>
        <w:rPr>
          <w:szCs w:val="20"/>
        </w:rPr>
      </w:pPr>
      <w:r w:rsidRPr="000850E7">
        <w:rPr>
          <w:noProof/>
          <w:szCs w:val="20"/>
        </w:rPr>
        <w:drawing>
          <wp:inline distT="0" distB="0" distL="0" distR="0">
            <wp:extent cx="5621655" cy="742950"/>
            <wp:effectExtent l="19050" t="0" r="0" b="0"/>
            <wp:docPr id="451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C2" w:rsidRPr="00461167" w:rsidRDefault="006426C2" w:rsidP="000850E7">
      <w:pPr>
        <w:pStyle w:val="NoSpacing"/>
        <w:ind w:left="360"/>
        <w:rPr>
          <w:sz w:val="12"/>
          <w:szCs w:val="20"/>
        </w:rPr>
      </w:pPr>
    </w:p>
    <w:p w:rsidR="006426C2" w:rsidRPr="006426C2" w:rsidRDefault="006426C2" w:rsidP="006426C2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Name it </w:t>
      </w:r>
      <w:r w:rsidRPr="006426C2">
        <w:rPr>
          <w:b/>
          <w:szCs w:val="20"/>
        </w:rPr>
        <w:t>Actual to Budget %</w:t>
      </w:r>
    </w:p>
    <w:p w:rsidR="006426C2" w:rsidRDefault="00CB3B47" w:rsidP="006426C2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>Create the following</w:t>
      </w:r>
      <w:r w:rsidR="006426C2">
        <w:rPr>
          <w:szCs w:val="20"/>
        </w:rPr>
        <w:t xml:space="preserve"> </w:t>
      </w:r>
      <w:r>
        <w:rPr>
          <w:szCs w:val="20"/>
        </w:rPr>
        <w:t>e</w:t>
      </w:r>
      <w:r w:rsidR="006426C2">
        <w:rPr>
          <w:szCs w:val="20"/>
        </w:rPr>
        <w:t>xpression</w:t>
      </w:r>
      <w:r>
        <w:rPr>
          <w:szCs w:val="20"/>
        </w:rPr>
        <w:t xml:space="preserve"> u</w:t>
      </w:r>
      <w:r w:rsidR="006426C2">
        <w:rPr>
          <w:szCs w:val="20"/>
        </w:rPr>
        <w:t xml:space="preserve">sing </w:t>
      </w:r>
      <w:r w:rsidR="00A90878">
        <w:rPr>
          <w:szCs w:val="20"/>
        </w:rPr>
        <w:t>two fields from</w:t>
      </w:r>
      <w:r w:rsidR="006426C2">
        <w:rPr>
          <w:szCs w:val="20"/>
        </w:rPr>
        <w:t xml:space="preserve"> </w:t>
      </w:r>
      <w:r w:rsidR="006426C2" w:rsidRPr="00CB3B47">
        <w:rPr>
          <w:b/>
          <w:szCs w:val="20"/>
        </w:rPr>
        <w:t>Data Items</w:t>
      </w:r>
      <w:r w:rsidR="006426C2">
        <w:rPr>
          <w:szCs w:val="20"/>
        </w:rPr>
        <w:t xml:space="preserve"> tab</w:t>
      </w:r>
      <w:r>
        <w:rPr>
          <w:szCs w:val="20"/>
        </w:rPr>
        <w:t>:</w:t>
      </w:r>
    </w:p>
    <w:p w:rsidR="00CB3B47" w:rsidRPr="00461167" w:rsidRDefault="00CB3B47" w:rsidP="00CB3B47">
      <w:pPr>
        <w:pStyle w:val="NoSpacing"/>
        <w:rPr>
          <w:sz w:val="12"/>
          <w:szCs w:val="20"/>
        </w:rPr>
      </w:pPr>
    </w:p>
    <w:p w:rsidR="00CB3B47" w:rsidRDefault="00912126" w:rsidP="00A90878">
      <w:pPr>
        <w:pStyle w:val="NoSpacing"/>
        <w:ind w:left="1440"/>
        <w:rPr>
          <w:szCs w:val="20"/>
        </w:rPr>
      </w:pPr>
      <w:r>
        <w:rPr>
          <w:noProof/>
          <w:szCs w:val="20"/>
        </w:rPr>
        <w:pict>
          <v:shape id="_x0000_s1194" type="#_x0000_t202" style="position:absolute;left:0;text-align:left;margin-left:352.95pt;margin-top:6.2pt;width:146.25pt;height:38.7pt;z-index:251810816" fillcolor="#daeef3 [664]">
            <v:textbox>
              <w:txbxContent>
                <w:p w:rsidR="00652F60" w:rsidRPr="00A90878" w:rsidRDefault="00652F60" w:rsidP="00A90878">
                  <w:pPr>
                    <w:pStyle w:val="NoSpacing"/>
                    <w:rPr>
                      <w:sz w:val="20"/>
                    </w:rPr>
                  </w:pPr>
                  <w:r w:rsidRPr="00A90878">
                    <w:rPr>
                      <w:sz w:val="20"/>
                    </w:rPr>
                    <w:t>HINT: you will only type:</w:t>
                  </w:r>
                </w:p>
                <w:p w:rsidR="00652F60" w:rsidRPr="00A90878" w:rsidRDefault="00652F60" w:rsidP="00A90878">
                  <w:pPr>
                    <w:pStyle w:val="NoSpacing"/>
                    <w:rPr>
                      <w:sz w:val="4"/>
                    </w:rPr>
                  </w:pPr>
                </w:p>
                <w:p w:rsidR="00652F60" w:rsidRPr="00A90878" w:rsidRDefault="00652F60" w:rsidP="00461167">
                  <w:pPr>
                    <w:pStyle w:val="NoSpacing"/>
                    <w:jc w:val="center"/>
                    <w:rPr>
                      <w:b/>
                      <w:sz w:val="20"/>
                    </w:rPr>
                  </w:pPr>
                  <w:r w:rsidRPr="00A90878">
                    <w:rPr>
                      <w:b/>
                      <w:sz w:val="20"/>
                    </w:rPr>
                    <w:t xml:space="preserve">( </w:t>
                  </w:r>
                  <w:r>
                    <w:rPr>
                      <w:b/>
                      <w:sz w:val="20"/>
                    </w:rPr>
                    <w:t xml:space="preserve">  </w:t>
                  </w:r>
                  <w:r w:rsidRPr="00A90878">
                    <w:rPr>
                      <w:b/>
                      <w:sz w:val="20"/>
                    </w:rPr>
                    <w:t xml:space="preserve">  /  </w:t>
                  </w:r>
                  <w:r>
                    <w:rPr>
                      <w:b/>
                      <w:sz w:val="20"/>
                    </w:rPr>
                    <w:t xml:space="preserve">  </w:t>
                  </w:r>
                  <w:r w:rsidRPr="00A90878">
                    <w:rPr>
                      <w:b/>
                      <w:sz w:val="20"/>
                    </w:rPr>
                    <w:t>)*100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oval id="_x0000_s1197" style="position:absolute;left:0;text-align:left;margin-left:75.6pt;margin-top:15.95pt;width:18.6pt;height:22.2pt;rotation:-180;flip:y;z-index:251813888" strokecolor="red">
            <v:fill opacity="0"/>
          </v:oval>
        </w:pict>
      </w:r>
      <w:r>
        <w:rPr>
          <w:noProof/>
          <w:szCs w:val="20"/>
        </w:rPr>
        <w:pict>
          <v:oval id="_x0000_s1196" style="position:absolute;left:0;text-align:left;margin-left:176.55pt;margin-top:15.95pt;width:18.6pt;height:22.2pt;rotation:-180;flip:y;z-index:251812864" strokecolor="red">
            <v:fill opacity="0"/>
          </v:oval>
        </w:pict>
      </w:r>
      <w:r>
        <w:rPr>
          <w:noProof/>
          <w:szCs w:val="20"/>
        </w:rPr>
        <w:pict>
          <v:oval id="_x0000_s1195" style="position:absolute;left:0;text-align:left;margin-left:271.35pt;margin-top:15.95pt;width:33.6pt;height:22.2pt;rotation:-180;flip:y;z-index:251811840" strokecolor="red">
            <v:fill opacity="0"/>
          </v:oval>
        </w:pict>
      </w:r>
      <w:r w:rsidR="00CB3B47">
        <w:rPr>
          <w:noProof/>
          <w:szCs w:val="20"/>
        </w:rPr>
        <w:drawing>
          <wp:inline distT="0" distB="0" distL="0" distR="0">
            <wp:extent cx="3050598" cy="619125"/>
            <wp:effectExtent l="19050" t="0" r="0" b="0"/>
            <wp:docPr id="4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98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47" w:rsidRPr="00461167" w:rsidRDefault="00CB3B47" w:rsidP="00CB3B47">
      <w:pPr>
        <w:pStyle w:val="NoSpacing"/>
        <w:rPr>
          <w:sz w:val="12"/>
          <w:szCs w:val="20"/>
        </w:rPr>
      </w:pPr>
    </w:p>
    <w:p w:rsidR="00CB3B47" w:rsidRDefault="00CB3B47" w:rsidP="006426C2">
      <w:pPr>
        <w:pStyle w:val="NoSpacing"/>
        <w:numPr>
          <w:ilvl w:val="1"/>
          <w:numId w:val="55"/>
        </w:numPr>
        <w:rPr>
          <w:szCs w:val="20"/>
        </w:rPr>
      </w:pPr>
      <w:r w:rsidRPr="00A90878">
        <w:rPr>
          <w:b/>
          <w:szCs w:val="20"/>
        </w:rPr>
        <w:t>Validate</w:t>
      </w:r>
      <w:r w:rsidR="00A90878">
        <w:rPr>
          <w:szCs w:val="20"/>
        </w:rPr>
        <w:t xml:space="preserve"> </w:t>
      </w:r>
      <w:r w:rsidR="00A90878"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4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878">
        <w:rPr>
          <w:szCs w:val="20"/>
        </w:rPr>
        <w:t xml:space="preserve"> and click </w:t>
      </w:r>
      <w:r w:rsidR="00A90878" w:rsidRPr="00A90878">
        <w:rPr>
          <w:b/>
          <w:szCs w:val="20"/>
        </w:rPr>
        <w:t>OK</w:t>
      </w:r>
    </w:p>
    <w:p w:rsidR="000850E7" w:rsidRDefault="000850E7" w:rsidP="000850E7">
      <w:pPr>
        <w:pStyle w:val="NoSpacing"/>
        <w:rPr>
          <w:szCs w:val="20"/>
        </w:rPr>
      </w:pPr>
    </w:p>
    <w:p w:rsidR="00461167" w:rsidRDefault="00461167" w:rsidP="001F74FB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t xml:space="preserve">Add a field for the </w:t>
      </w:r>
      <w:r w:rsidRPr="000850E7">
        <w:rPr>
          <w:i/>
          <w:szCs w:val="20"/>
        </w:rPr>
        <w:t xml:space="preserve">percentage of </w:t>
      </w:r>
      <w:r>
        <w:rPr>
          <w:i/>
          <w:szCs w:val="20"/>
        </w:rPr>
        <w:t>the elapsed fiscal year</w:t>
      </w:r>
    </w:p>
    <w:p w:rsidR="00461167" w:rsidRDefault="00C94437" w:rsidP="00461167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>Stay</w:t>
      </w:r>
      <w:r w:rsidR="00461167">
        <w:rPr>
          <w:szCs w:val="20"/>
        </w:rPr>
        <w:t xml:space="preserve"> in the </w:t>
      </w:r>
      <w:r w:rsidR="00461167" w:rsidRPr="006426C2">
        <w:rPr>
          <w:b/>
          <w:szCs w:val="20"/>
        </w:rPr>
        <w:t>Toolbox</w:t>
      </w:r>
      <w:r w:rsidR="00461167">
        <w:rPr>
          <w:szCs w:val="20"/>
        </w:rPr>
        <w:t xml:space="preserve"> tab</w:t>
      </w:r>
    </w:p>
    <w:p w:rsidR="00461167" w:rsidRDefault="00461167" w:rsidP="00461167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and drag another </w:t>
      </w:r>
      <w:r w:rsidRPr="006426C2">
        <w:rPr>
          <w:b/>
          <w:szCs w:val="20"/>
        </w:rPr>
        <w:t>Query Calculation</w:t>
      </w:r>
      <w:r>
        <w:rPr>
          <w:b/>
          <w:szCs w:val="20"/>
        </w:rPr>
        <w:t xml:space="preserve"> </w:t>
      </w:r>
      <w:r>
        <w:rPr>
          <w:b/>
          <w:noProof/>
          <w:szCs w:val="20"/>
        </w:rPr>
        <w:drawing>
          <wp:inline distT="0" distB="0" distL="0" distR="0">
            <wp:extent cx="161925" cy="171450"/>
            <wp:effectExtent l="19050" t="0" r="9525" b="0"/>
            <wp:docPr id="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to the right</w:t>
      </w:r>
      <w:r w:rsidR="00C94437">
        <w:rPr>
          <w:szCs w:val="20"/>
        </w:rPr>
        <w:t xml:space="preserve"> side</w:t>
      </w:r>
      <w:r>
        <w:rPr>
          <w:szCs w:val="20"/>
        </w:rPr>
        <w:t xml:space="preserve"> of the List</w:t>
      </w:r>
    </w:p>
    <w:p w:rsidR="00461167" w:rsidRPr="00461167" w:rsidRDefault="00912126" w:rsidP="00461167">
      <w:pPr>
        <w:pStyle w:val="NoSpacing"/>
        <w:rPr>
          <w:sz w:val="12"/>
          <w:szCs w:val="20"/>
        </w:rPr>
      </w:pPr>
      <w:r w:rsidRPr="00912126">
        <w:rPr>
          <w:noProof/>
          <w:szCs w:val="20"/>
        </w:rPr>
        <w:pict>
          <v:oval id="_x0000_s1199" style="position:absolute;margin-left:452.1pt;margin-top:2.35pt;width:33.6pt;height:63pt;rotation:-180;flip:y;z-index:251815936" strokecolor="red">
            <v:fill opacity="0"/>
          </v:oval>
        </w:pict>
      </w:r>
    </w:p>
    <w:p w:rsidR="00461167" w:rsidRDefault="00461167" w:rsidP="00461167">
      <w:pPr>
        <w:pStyle w:val="NoSpacing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6126480" cy="716915"/>
            <wp:effectExtent l="19050" t="0" r="7620" b="0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C4" w:rsidRPr="009958C4" w:rsidRDefault="009958C4" w:rsidP="00461167">
      <w:pPr>
        <w:pStyle w:val="NoSpacing"/>
        <w:rPr>
          <w:sz w:val="16"/>
          <w:szCs w:val="20"/>
        </w:rPr>
      </w:pPr>
    </w:p>
    <w:p w:rsidR="00F131F2" w:rsidRDefault="00461167" w:rsidP="00461167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Name it </w:t>
      </w:r>
      <w:r w:rsidRPr="00461167">
        <w:rPr>
          <w:b/>
          <w:szCs w:val="20"/>
        </w:rPr>
        <w:t>Elapsed FY %</w:t>
      </w:r>
    </w:p>
    <w:p w:rsidR="00461167" w:rsidRDefault="00461167" w:rsidP="00461167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lastRenderedPageBreak/>
        <w:t>Create the following</w:t>
      </w:r>
      <w:r w:rsidR="002C72D4">
        <w:rPr>
          <w:szCs w:val="20"/>
        </w:rPr>
        <w:t xml:space="preserve"> CASE WHEN </w:t>
      </w:r>
      <w:r>
        <w:rPr>
          <w:szCs w:val="20"/>
        </w:rPr>
        <w:t>expression</w:t>
      </w:r>
      <w:r w:rsidR="002C72D4">
        <w:rPr>
          <w:szCs w:val="20"/>
        </w:rPr>
        <w:t>:</w:t>
      </w:r>
    </w:p>
    <w:p w:rsidR="002C72D4" w:rsidRPr="0006040A" w:rsidRDefault="002C72D4" w:rsidP="002C72D4">
      <w:pPr>
        <w:pStyle w:val="NoSpacing"/>
        <w:rPr>
          <w:sz w:val="12"/>
          <w:szCs w:val="20"/>
        </w:rPr>
      </w:pP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CASE WHEN ([ACCOUNTING_PERIOD] = 1)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(1/12*100)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2)</w:t>
      </w:r>
    </w:p>
    <w:p w:rsidR="002C72D4" w:rsidRPr="0006040A" w:rsidRDefault="00912126" w:rsidP="00DD797E">
      <w:pPr>
        <w:pStyle w:val="NoSpacing"/>
        <w:ind w:left="1440"/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w:pict>
          <v:shape id="_x0000_s1200" type="#_x0000_t202" style="position:absolute;left:0;text-align:left;margin-left:343.2pt;margin-top:.2pt;width:159pt;height:225pt;z-index:251816960" fillcolor="#daeef3 [664]">
            <v:textbox>
              <w:txbxContent>
                <w:p w:rsidR="00652F60" w:rsidRPr="00DD797E" w:rsidRDefault="00652F60" w:rsidP="002C72D4">
                  <w:pPr>
                    <w:pStyle w:val="NoSpacing"/>
                    <w:rPr>
                      <w:sz w:val="20"/>
                    </w:rPr>
                  </w:pPr>
                  <w:r w:rsidRPr="00A90878">
                    <w:rPr>
                      <w:sz w:val="20"/>
                    </w:rPr>
                    <w:t xml:space="preserve">HINT: </w:t>
                  </w:r>
                  <w:r>
                    <w:rPr>
                      <w:sz w:val="20"/>
                    </w:rPr>
                    <w:t xml:space="preserve">this expression can be copied from an existing report called </w:t>
                  </w:r>
                  <w:r w:rsidRPr="009651DD">
                    <w:rPr>
                      <w:b/>
                      <w:sz w:val="20"/>
                    </w:rPr>
                    <w:t>CASE WHEN</w:t>
                  </w:r>
                  <w:r>
                    <w:rPr>
                      <w:sz w:val="20"/>
                    </w:rPr>
                    <w:t xml:space="preserve"> located in </w:t>
                  </w:r>
                  <w:r w:rsidRPr="009651DD">
                    <w:rPr>
                      <w:b/>
                      <w:sz w:val="20"/>
                    </w:rPr>
                    <w:t>Public Folders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9651DD">
                    <w:rPr>
                      <w:b/>
                      <w:sz w:val="20"/>
                    </w:rPr>
                    <w:t>/Ellen Training/Reports for Class</w:t>
                  </w:r>
                  <w:r>
                    <w:rPr>
                      <w:b/>
                      <w:sz w:val="20"/>
                    </w:rPr>
                    <w:t xml:space="preserve">. </w:t>
                  </w:r>
                  <w:r>
                    <w:rPr>
                      <w:sz w:val="20"/>
                    </w:rPr>
                    <w:t>(Open another instance of Report Studio from the Cognos Welcome page to do this.)</w:t>
                  </w:r>
                </w:p>
                <w:p w:rsidR="00652F60" w:rsidRPr="00CF71EA" w:rsidRDefault="00652F60" w:rsidP="002C72D4">
                  <w:pPr>
                    <w:pStyle w:val="NoSpacing"/>
                    <w:rPr>
                      <w:sz w:val="12"/>
                    </w:rPr>
                  </w:pPr>
                </w:p>
                <w:p w:rsidR="00652F60" w:rsidRPr="009651DD" w:rsidRDefault="00652F60" w:rsidP="002C72D4">
                  <w:pPr>
                    <w:pStyle w:val="NoSpacing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Double-click on the column </w:t>
                  </w:r>
                  <w:r w:rsidRPr="006B2222">
                    <w:rPr>
                      <w:b/>
                      <w:sz w:val="20"/>
                    </w:rPr>
                    <w:t>Elapsed FY %</w:t>
                  </w:r>
                  <w:r>
                    <w:rPr>
                      <w:sz w:val="20"/>
                    </w:rPr>
                    <w:t xml:space="preserve"> to bring up the Data Item Expression window.  Highlight the expression and copy it.  Then paste it into new expression box in the first report.</w:t>
                  </w:r>
                </w:p>
              </w:txbxContent>
            </v:textbox>
          </v:shape>
        </w:pict>
      </w:r>
      <w:r w:rsidR="00A224AC"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(2/12*100)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3)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(3/12*100)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4)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(4/12*100)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5)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(5/12*100)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6)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(6/12*100)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7)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(7/12*100)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8)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(8/12*100)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9)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(9/12*100)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10)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(10/12*100)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WHEN ([ACCOUNTING_PERIOD] = 11)</w:t>
      </w:r>
    </w:p>
    <w:p w:rsidR="002C72D4" w:rsidRPr="0006040A" w:rsidRDefault="00A224AC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</w:t>
      </w:r>
      <w:r w:rsidR="002C72D4" w:rsidRPr="0006040A">
        <w:rPr>
          <w:b/>
          <w:sz w:val="21"/>
          <w:szCs w:val="21"/>
        </w:rPr>
        <w:t>THEN (11/12*100)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ELSE 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 xml:space="preserve">    (100)</w:t>
      </w:r>
    </w:p>
    <w:p w:rsidR="002C72D4" w:rsidRPr="0006040A" w:rsidRDefault="002C72D4" w:rsidP="00DD797E">
      <w:pPr>
        <w:pStyle w:val="NoSpacing"/>
        <w:ind w:left="1440"/>
        <w:rPr>
          <w:b/>
          <w:sz w:val="21"/>
          <w:szCs w:val="21"/>
        </w:rPr>
      </w:pPr>
      <w:r w:rsidRPr="0006040A">
        <w:rPr>
          <w:b/>
          <w:sz w:val="21"/>
          <w:szCs w:val="21"/>
        </w:rPr>
        <w:t>END</w:t>
      </w:r>
    </w:p>
    <w:p w:rsidR="002C72D4" w:rsidRPr="00ED2928" w:rsidRDefault="002C72D4" w:rsidP="002C72D4">
      <w:pPr>
        <w:pStyle w:val="NoSpacing"/>
        <w:rPr>
          <w:sz w:val="16"/>
          <w:szCs w:val="20"/>
        </w:rPr>
      </w:pPr>
    </w:p>
    <w:p w:rsidR="002C72D4" w:rsidRDefault="002C72D4" w:rsidP="002C72D4">
      <w:pPr>
        <w:pStyle w:val="NoSpacing"/>
        <w:numPr>
          <w:ilvl w:val="1"/>
          <w:numId w:val="55"/>
        </w:numPr>
        <w:rPr>
          <w:szCs w:val="20"/>
        </w:rPr>
      </w:pPr>
      <w:r w:rsidRPr="00A90878">
        <w:rPr>
          <w:b/>
          <w:szCs w:val="20"/>
        </w:rPr>
        <w:t>Validate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4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and click </w:t>
      </w:r>
      <w:r w:rsidRPr="00A90878">
        <w:rPr>
          <w:b/>
          <w:szCs w:val="20"/>
        </w:rPr>
        <w:t>OK</w:t>
      </w:r>
    </w:p>
    <w:p w:rsidR="002C72D4" w:rsidRDefault="002C72D4" w:rsidP="00ED2928">
      <w:pPr>
        <w:pStyle w:val="NoSpacing"/>
        <w:ind w:left="1080"/>
        <w:rPr>
          <w:szCs w:val="20"/>
        </w:rPr>
      </w:pPr>
    </w:p>
    <w:p w:rsidR="00F131F2" w:rsidRDefault="00F131F2" w:rsidP="001F74FB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t xml:space="preserve">Add a </w:t>
      </w:r>
      <w:r w:rsidR="00ED2928">
        <w:rPr>
          <w:szCs w:val="20"/>
        </w:rPr>
        <w:t xml:space="preserve">field for the </w:t>
      </w:r>
      <w:r w:rsidR="00ED2928">
        <w:rPr>
          <w:i/>
          <w:szCs w:val="20"/>
        </w:rPr>
        <w:t>difference between the two percentage amounts</w:t>
      </w:r>
    </w:p>
    <w:p w:rsidR="00ED2928" w:rsidRDefault="00C94437" w:rsidP="00ED2928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>Stay</w:t>
      </w:r>
      <w:r w:rsidR="00ED2928">
        <w:rPr>
          <w:szCs w:val="20"/>
        </w:rPr>
        <w:t xml:space="preserve"> in the </w:t>
      </w:r>
      <w:r w:rsidR="00ED2928" w:rsidRPr="006426C2">
        <w:rPr>
          <w:b/>
          <w:szCs w:val="20"/>
        </w:rPr>
        <w:t>Toolbox</w:t>
      </w:r>
      <w:r w:rsidR="00ED2928">
        <w:rPr>
          <w:szCs w:val="20"/>
        </w:rPr>
        <w:t xml:space="preserve"> tab</w:t>
      </w:r>
    </w:p>
    <w:p w:rsidR="00ED2928" w:rsidRDefault="00ED2928" w:rsidP="00ED2928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and drag another </w:t>
      </w:r>
      <w:r w:rsidRPr="006426C2">
        <w:rPr>
          <w:b/>
          <w:szCs w:val="20"/>
        </w:rPr>
        <w:t>Query Calculation</w:t>
      </w:r>
      <w:r>
        <w:rPr>
          <w:b/>
          <w:szCs w:val="20"/>
        </w:rPr>
        <w:t xml:space="preserve"> </w:t>
      </w:r>
      <w:r>
        <w:rPr>
          <w:b/>
          <w:noProof/>
          <w:szCs w:val="20"/>
        </w:rPr>
        <w:drawing>
          <wp:inline distT="0" distB="0" distL="0" distR="0">
            <wp:extent cx="161925" cy="171450"/>
            <wp:effectExtent l="19050" t="0" r="9525" b="0"/>
            <wp:docPr id="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to the right </w:t>
      </w:r>
      <w:r w:rsidR="00C94437">
        <w:rPr>
          <w:szCs w:val="20"/>
        </w:rPr>
        <w:t xml:space="preserve">side </w:t>
      </w:r>
      <w:r>
        <w:rPr>
          <w:szCs w:val="20"/>
        </w:rPr>
        <w:t>of the List</w:t>
      </w:r>
    </w:p>
    <w:p w:rsidR="00ED2928" w:rsidRDefault="00ED2928" w:rsidP="00ED2928">
      <w:pPr>
        <w:pStyle w:val="NoSpacing"/>
        <w:rPr>
          <w:szCs w:val="20"/>
        </w:rPr>
      </w:pPr>
    </w:p>
    <w:p w:rsidR="00ED2928" w:rsidRDefault="00ED2928" w:rsidP="00ED2928">
      <w:pPr>
        <w:pStyle w:val="NoSpacing"/>
        <w:ind w:left="72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715000" cy="809625"/>
            <wp:effectExtent l="19050" t="0" r="0" b="0"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58" cy="8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28" w:rsidRDefault="00ED2928" w:rsidP="00ED2928">
      <w:pPr>
        <w:pStyle w:val="NoSpacing"/>
        <w:rPr>
          <w:szCs w:val="20"/>
        </w:rPr>
      </w:pPr>
    </w:p>
    <w:p w:rsidR="00ED2928" w:rsidRDefault="00ED2928" w:rsidP="00ED2928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Name it </w:t>
      </w:r>
      <w:r>
        <w:rPr>
          <w:b/>
          <w:szCs w:val="20"/>
        </w:rPr>
        <w:t xml:space="preserve">Over/Under </w:t>
      </w:r>
      <w:r w:rsidRPr="00461167">
        <w:rPr>
          <w:b/>
          <w:szCs w:val="20"/>
        </w:rPr>
        <w:t>%</w:t>
      </w:r>
      <w:r>
        <w:rPr>
          <w:b/>
          <w:szCs w:val="20"/>
        </w:rPr>
        <w:t xml:space="preserve"> Diff</w:t>
      </w:r>
    </w:p>
    <w:p w:rsidR="00ED2928" w:rsidRDefault="00ED2928" w:rsidP="00ED2928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>Create the following expression</w:t>
      </w:r>
      <w:r w:rsidR="0006040A">
        <w:rPr>
          <w:szCs w:val="20"/>
        </w:rPr>
        <w:t xml:space="preserve"> using two fields from </w:t>
      </w:r>
      <w:r w:rsidR="0006040A" w:rsidRPr="00CB3B47">
        <w:rPr>
          <w:b/>
          <w:szCs w:val="20"/>
        </w:rPr>
        <w:t>Data Items</w:t>
      </w:r>
      <w:r w:rsidR="0006040A">
        <w:rPr>
          <w:szCs w:val="20"/>
        </w:rPr>
        <w:t xml:space="preserve"> tab:</w:t>
      </w:r>
    </w:p>
    <w:p w:rsidR="0006040A" w:rsidRDefault="0006040A" w:rsidP="0006040A">
      <w:pPr>
        <w:pStyle w:val="NoSpacing"/>
        <w:rPr>
          <w:szCs w:val="20"/>
        </w:rPr>
      </w:pPr>
    </w:p>
    <w:p w:rsidR="0006040A" w:rsidRDefault="00912126" w:rsidP="0006040A">
      <w:pPr>
        <w:pStyle w:val="NoSpacing"/>
        <w:ind w:left="1080" w:firstLine="360"/>
        <w:rPr>
          <w:szCs w:val="20"/>
        </w:rPr>
      </w:pPr>
      <w:r>
        <w:rPr>
          <w:noProof/>
          <w:szCs w:val="20"/>
        </w:rPr>
        <w:pict>
          <v:oval id="_x0000_s1204" style="position:absolute;left:0;text-align:left;margin-left:147.3pt;margin-top:17.85pt;width:18.6pt;height:22.2pt;rotation:-180;flip:y;z-index:251819008" strokecolor="red">
            <v:fill opacity="0"/>
          </v:oval>
        </w:pict>
      </w:r>
      <w:r>
        <w:rPr>
          <w:noProof/>
          <w:szCs w:val="20"/>
        </w:rPr>
        <w:pict>
          <v:shape id="_x0000_s1203" type="#_x0000_t202" style="position:absolute;left:0;text-align:left;margin-left:307.2pt;margin-top:7.35pt;width:146.25pt;height:38.7pt;z-index:251817984" fillcolor="#daeef3 [664]">
            <v:textbox>
              <w:txbxContent>
                <w:p w:rsidR="00652F60" w:rsidRPr="006E548B" w:rsidRDefault="00652F60" w:rsidP="0006040A">
                  <w:pPr>
                    <w:pStyle w:val="NoSpacing"/>
                    <w:rPr>
                      <w:sz w:val="20"/>
                    </w:rPr>
                  </w:pPr>
                  <w:r w:rsidRPr="00A90878">
                    <w:rPr>
                      <w:sz w:val="20"/>
                    </w:rPr>
                    <w:t>HINT: you will only type:</w:t>
                  </w:r>
                </w:p>
                <w:p w:rsidR="00652F60" w:rsidRPr="006E548B" w:rsidRDefault="00652F60" w:rsidP="0006040A">
                  <w:pPr>
                    <w:pStyle w:val="NoSpacing"/>
                    <w:jc w:val="center"/>
                    <w:rPr>
                      <w:b/>
                      <w:sz w:val="28"/>
                    </w:rPr>
                  </w:pPr>
                  <w:r w:rsidRPr="006E548B">
                    <w:rPr>
                      <w:b/>
                      <w:sz w:val="28"/>
                    </w:rPr>
                    <w:t>-</w:t>
                  </w:r>
                </w:p>
              </w:txbxContent>
            </v:textbox>
          </v:shape>
        </w:pict>
      </w:r>
      <w:r w:rsidR="0006040A">
        <w:rPr>
          <w:noProof/>
          <w:szCs w:val="20"/>
        </w:rPr>
        <w:drawing>
          <wp:inline distT="0" distB="0" distL="0" distR="0">
            <wp:extent cx="2409825" cy="657225"/>
            <wp:effectExtent l="19050" t="0" r="9525" b="0"/>
            <wp:docPr id="4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0A" w:rsidRDefault="0006040A" w:rsidP="0006040A">
      <w:pPr>
        <w:pStyle w:val="NoSpacing"/>
        <w:rPr>
          <w:szCs w:val="20"/>
        </w:rPr>
      </w:pPr>
    </w:p>
    <w:p w:rsidR="0006040A" w:rsidRDefault="0006040A" w:rsidP="0006040A">
      <w:pPr>
        <w:pStyle w:val="NoSpacing"/>
        <w:numPr>
          <w:ilvl w:val="1"/>
          <w:numId w:val="55"/>
        </w:numPr>
        <w:rPr>
          <w:szCs w:val="20"/>
        </w:rPr>
      </w:pPr>
      <w:r w:rsidRPr="00A90878">
        <w:rPr>
          <w:b/>
          <w:szCs w:val="20"/>
        </w:rPr>
        <w:t>Validate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4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and click </w:t>
      </w:r>
      <w:r w:rsidRPr="00A90878">
        <w:rPr>
          <w:b/>
          <w:szCs w:val="20"/>
        </w:rPr>
        <w:t>OK</w:t>
      </w:r>
    </w:p>
    <w:p w:rsidR="006E548B" w:rsidRDefault="006E548B" w:rsidP="00ED2928">
      <w:pPr>
        <w:pStyle w:val="NoSpacing"/>
        <w:rPr>
          <w:szCs w:val="20"/>
        </w:rPr>
      </w:pPr>
    </w:p>
    <w:p w:rsidR="0002698A" w:rsidRDefault="0002698A" w:rsidP="001F74FB">
      <w:pPr>
        <w:pStyle w:val="NoSpacing"/>
        <w:numPr>
          <w:ilvl w:val="0"/>
          <w:numId w:val="55"/>
        </w:numPr>
        <w:rPr>
          <w:szCs w:val="20"/>
        </w:rPr>
      </w:pPr>
      <w:r w:rsidRPr="0002698A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223798" w:rsidRDefault="0025297D" w:rsidP="001F74FB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t>Format all the number columns to display 2 decimal points</w:t>
      </w:r>
    </w:p>
    <w:p w:rsidR="0025297D" w:rsidRDefault="0025297D" w:rsidP="0025297D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lastRenderedPageBreak/>
        <w:t xml:space="preserve">In the work area, </w:t>
      </w:r>
      <w:r w:rsidRPr="00E17EC9">
        <w:rPr>
          <w:i/>
          <w:szCs w:val="20"/>
        </w:rPr>
        <w:t>right-click</w:t>
      </w:r>
      <w:r>
        <w:rPr>
          <w:szCs w:val="20"/>
        </w:rPr>
        <w:t xml:space="preserve"> on </w:t>
      </w:r>
      <w:r w:rsidRPr="00E17EC9">
        <w:rPr>
          <w:szCs w:val="20"/>
        </w:rPr>
        <w:t>column-body</w:t>
      </w:r>
      <w:r>
        <w:rPr>
          <w:szCs w:val="20"/>
        </w:rPr>
        <w:t xml:space="preserve"> of </w:t>
      </w:r>
      <w:r w:rsidRPr="0025297D">
        <w:rPr>
          <w:b/>
          <w:szCs w:val="20"/>
        </w:rPr>
        <w:t>UOD_NET_BUDGET</w:t>
      </w:r>
    </w:p>
    <w:p w:rsidR="0025297D" w:rsidRPr="0025297D" w:rsidRDefault="0025297D" w:rsidP="0025297D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Choose </w:t>
      </w:r>
      <w:r w:rsidRPr="0025297D">
        <w:rPr>
          <w:b/>
          <w:szCs w:val="20"/>
        </w:rPr>
        <w:t>Style</w:t>
      </w:r>
      <w:r>
        <w:rPr>
          <w:szCs w:val="20"/>
        </w:rPr>
        <w:t xml:space="preserve"> and then </w:t>
      </w:r>
      <w:r w:rsidRPr="0025297D">
        <w:rPr>
          <w:b/>
          <w:szCs w:val="20"/>
        </w:rPr>
        <w:t>Data Format…</w:t>
      </w:r>
    </w:p>
    <w:p w:rsidR="0025297D" w:rsidRPr="00DE6FFF" w:rsidRDefault="0025297D" w:rsidP="0025297D">
      <w:pPr>
        <w:pStyle w:val="NoSpacing"/>
        <w:rPr>
          <w:b/>
          <w:sz w:val="12"/>
          <w:szCs w:val="20"/>
        </w:rPr>
      </w:pPr>
    </w:p>
    <w:p w:rsidR="0025297D" w:rsidRDefault="00322FDA" w:rsidP="00DE6FFF">
      <w:pPr>
        <w:pStyle w:val="NoSpacing"/>
        <w:ind w:left="2160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>
            <wp:extent cx="3457575" cy="2847975"/>
            <wp:effectExtent l="19050" t="0" r="9525" b="0"/>
            <wp:docPr id="495" name="Pictur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52" cy="284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97D" w:rsidRPr="00DE6FFF" w:rsidRDefault="0025297D" w:rsidP="0025297D">
      <w:pPr>
        <w:pStyle w:val="NoSpacing"/>
        <w:rPr>
          <w:sz w:val="12"/>
          <w:szCs w:val="20"/>
        </w:rPr>
      </w:pPr>
    </w:p>
    <w:p w:rsidR="00E17EC9" w:rsidRDefault="0025297D" w:rsidP="0025297D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In </w:t>
      </w:r>
      <w:r w:rsidR="00322FDA">
        <w:rPr>
          <w:szCs w:val="20"/>
        </w:rPr>
        <w:t xml:space="preserve">the </w:t>
      </w:r>
      <w:r w:rsidRPr="0025297D">
        <w:rPr>
          <w:b/>
          <w:szCs w:val="20"/>
        </w:rPr>
        <w:t>Data Format</w:t>
      </w:r>
      <w:r>
        <w:rPr>
          <w:szCs w:val="20"/>
        </w:rPr>
        <w:t xml:space="preserve"> window</w:t>
      </w:r>
      <w:r w:rsidR="00E17EC9">
        <w:rPr>
          <w:szCs w:val="20"/>
        </w:rPr>
        <w:t>:</w:t>
      </w:r>
    </w:p>
    <w:p w:rsidR="00E17EC9" w:rsidRPr="0002698A" w:rsidRDefault="0025297D" w:rsidP="00E17EC9">
      <w:pPr>
        <w:pStyle w:val="NoSpacing"/>
        <w:numPr>
          <w:ilvl w:val="2"/>
          <w:numId w:val="55"/>
        </w:numPr>
        <w:rPr>
          <w:szCs w:val="20"/>
        </w:rPr>
      </w:pPr>
      <w:r w:rsidRPr="0002698A">
        <w:rPr>
          <w:b/>
          <w:szCs w:val="20"/>
        </w:rPr>
        <w:t>Format type</w:t>
      </w:r>
      <w:r w:rsidRPr="0002698A">
        <w:rPr>
          <w:szCs w:val="20"/>
        </w:rPr>
        <w:t xml:space="preserve"> </w:t>
      </w:r>
      <w:r w:rsidR="00E17EC9" w:rsidRPr="0002698A">
        <w:rPr>
          <w:szCs w:val="20"/>
        </w:rPr>
        <w:t xml:space="preserve">- select </w:t>
      </w:r>
      <w:r w:rsidR="00E17EC9" w:rsidRPr="0002698A">
        <w:rPr>
          <w:b/>
          <w:szCs w:val="20"/>
        </w:rPr>
        <w:t>Number</w:t>
      </w:r>
      <w:r w:rsidR="00E17EC9" w:rsidRPr="0002698A">
        <w:rPr>
          <w:szCs w:val="20"/>
        </w:rPr>
        <w:t xml:space="preserve"> </w:t>
      </w:r>
      <w:r w:rsidR="0002698A" w:rsidRPr="0002698A">
        <w:rPr>
          <w:szCs w:val="20"/>
        </w:rPr>
        <w:t xml:space="preserve">and </w:t>
      </w:r>
      <w:r w:rsidRPr="0002698A">
        <w:rPr>
          <w:b/>
          <w:szCs w:val="20"/>
        </w:rPr>
        <w:t>No. of Decimal Places</w:t>
      </w:r>
      <w:r w:rsidR="00E17EC9" w:rsidRPr="0002698A">
        <w:rPr>
          <w:b/>
          <w:szCs w:val="20"/>
        </w:rPr>
        <w:t xml:space="preserve"> – </w:t>
      </w:r>
      <w:r w:rsidR="0002698A">
        <w:rPr>
          <w:b/>
          <w:szCs w:val="20"/>
        </w:rPr>
        <w:t>2</w:t>
      </w:r>
      <w:r w:rsidR="00E17EC9" w:rsidRPr="0002698A">
        <w:rPr>
          <w:szCs w:val="20"/>
        </w:rPr>
        <w:t xml:space="preserve"> </w:t>
      </w:r>
    </w:p>
    <w:p w:rsidR="0025297D" w:rsidRPr="00E17EC9" w:rsidRDefault="00E17EC9" w:rsidP="00E17EC9">
      <w:pPr>
        <w:pStyle w:val="NoSpacing"/>
        <w:numPr>
          <w:ilvl w:val="2"/>
          <w:numId w:val="55"/>
        </w:numPr>
        <w:rPr>
          <w:szCs w:val="20"/>
        </w:rPr>
      </w:pPr>
      <w:r>
        <w:rPr>
          <w:szCs w:val="20"/>
        </w:rPr>
        <w:t>C</w:t>
      </w:r>
      <w:r w:rsidR="00322FDA" w:rsidRPr="00322FDA">
        <w:rPr>
          <w:szCs w:val="20"/>
        </w:rPr>
        <w:t>lick</w:t>
      </w:r>
      <w:r w:rsidR="00322FDA">
        <w:rPr>
          <w:b/>
          <w:szCs w:val="20"/>
        </w:rPr>
        <w:t xml:space="preserve"> OK </w:t>
      </w:r>
    </w:p>
    <w:p w:rsidR="00E17EC9" w:rsidRPr="00DE6FFF" w:rsidRDefault="00E17EC9" w:rsidP="00E17EC9">
      <w:pPr>
        <w:pStyle w:val="NoSpacing"/>
        <w:rPr>
          <w:b/>
          <w:sz w:val="12"/>
          <w:szCs w:val="20"/>
        </w:rPr>
      </w:pPr>
    </w:p>
    <w:p w:rsidR="00E17EC9" w:rsidRPr="00E17EC9" w:rsidRDefault="0002698A" w:rsidP="00CB0E31">
      <w:pPr>
        <w:pStyle w:val="NoSpacing"/>
        <w:ind w:left="144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029075" cy="650363"/>
            <wp:effectExtent l="19050" t="0" r="9525" b="0"/>
            <wp:docPr id="51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5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C9" w:rsidRPr="00E17EC9" w:rsidRDefault="00E17EC9" w:rsidP="00E17EC9">
      <w:pPr>
        <w:pStyle w:val="NoSpacing"/>
        <w:ind w:left="1080"/>
        <w:rPr>
          <w:sz w:val="16"/>
          <w:szCs w:val="20"/>
        </w:rPr>
      </w:pPr>
    </w:p>
    <w:p w:rsidR="00322FDA" w:rsidRDefault="00BA4910" w:rsidP="0025297D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With </w:t>
      </w:r>
      <w:r w:rsidRPr="0025297D">
        <w:rPr>
          <w:b/>
          <w:szCs w:val="20"/>
        </w:rPr>
        <w:t>UOD_NET_BUDGET</w:t>
      </w:r>
      <w:r>
        <w:rPr>
          <w:b/>
          <w:szCs w:val="20"/>
        </w:rPr>
        <w:t xml:space="preserve"> </w:t>
      </w:r>
      <w:r>
        <w:rPr>
          <w:szCs w:val="20"/>
        </w:rPr>
        <w:t xml:space="preserve">still highlighted, click </w:t>
      </w:r>
      <w:r w:rsidRPr="00BA4910">
        <w:rPr>
          <w:b/>
          <w:szCs w:val="20"/>
        </w:rPr>
        <w:t>Pick-up Style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33350"/>
            <wp:effectExtent l="19050" t="0" r="0" b="0"/>
            <wp:docPr id="49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FF" w:rsidRPr="0002698A" w:rsidRDefault="00912126" w:rsidP="00DE6FFF">
      <w:pPr>
        <w:pStyle w:val="NoSpacing"/>
        <w:rPr>
          <w:sz w:val="12"/>
          <w:szCs w:val="20"/>
        </w:rPr>
      </w:pPr>
      <w:r w:rsidRPr="00912126">
        <w:rPr>
          <w:noProof/>
          <w:szCs w:val="20"/>
        </w:rPr>
        <w:pict>
          <v:shape id="_x0000_s1214" type="#_x0000_t32" style="position:absolute;margin-left:371.7pt;margin-top:-.25pt;width:55.5pt;height:33.25pt;flip:x;z-index:251828224" o:connectortype="straight">
            <v:stroke endarrow="block"/>
          </v:shape>
        </w:pict>
      </w:r>
    </w:p>
    <w:p w:rsidR="00DE6FFF" w:rsidRDefault="00912126" w:rsidP="00CB0E31">
      <w:pPr>
        <w:pStyle w:val="NoSpacing"/>
        <w:ind w:left="1080"/>
        <w:rPr>
          <w:szCs w:val="20"/>
        </w:rPr>
      </w:pPr>
      <w:r>
        <w:rPr>
          <w:noProof/>
          <w:szCs w:val="20"/>
        </w:rPr>
        <w:pict>
          <v:oval id="_x0000_s1213" style="position:absolute;left:0;text-align:left;margin-left:341.85pt;margin-top:21.7pt;width:26.1pt;height:27.45pt;rotation:-180;flip:y;z-index:251827200" strokecolor="red">
            <v:fill opacity="0"/>
          </v:oval>
        </w:pict>
      </w:r>
      <w:r w:rsidR="00DE6FFF" w:rsidRPr="00DE6FFF">
        <w:rPr>
          <w:noProof/>
          <w:szCs w:val="20"/>
        </w:rPr>
        <w:drawing>
          <wp:inline distT="0" distB="0" distL="0" distR="0">
            <wp:extent cx="4591050" cy="609600"/>
            <wp:effectExtent l="19050" t="0" r="0" b="0"/>
            <wp:docPr id="50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C9" w:rsidRPr="00DE6FFF" w:rsidRDefault="00E17EC9" w:rsidP="00E17EC9">
      <w:pPr>
        <w:pStyle w:val="NoSpacing"/>
        <w:ind w:left="1080"/>
        <w:rPr>
          <w:sz w:val="12"/>
          <w:szCs w:val="20"/>
        </w:rPr>
      </w:pPr>
    </w:p>
    <w:p w:rsidR="00BA4910" w:rsidRDefault="00BA4910" w:rsidP="0025297D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</w:t>
      </w:r>
      <w:r w:rsidRPr="00E17EC9">
        <w:rPr>
          <w:b/>
          <w:szCs w:val="20"/>
        </w:rPr>
        <w:t>UOD_END_FISCAL_BAL</w:t>
      </w:r>
      <w:r>
        <w:rPr>
          <w:szCs w:val="20"/>
        </w:rPr>
        <w:t xml:space="preserve"> column-body, then </w:t>
      </w:r>
      <w:r w:rsidR="00E17EC9">
        <w:rPr>
          <w:szCs w:val="20"/>
        </w:rPr>
        <w:t>s</w:t>
      </w:r>
      <w:r>
        <w:rPr>
          <w:szCs w:val="20"/>
        </w:rPr>
        <w:t xml:space="preserve">hift-click </w:t>
      </w:r>
      <w:r w:rsidRPr="00E17EC9">
        <w:rPr>
          <w:b/>
          <w:szCs w:val="20"/>
        </w:rPr>
        <w:t>Over/Under % Diff</w:t>
      </w:r>
      <w:r>
        <w:rPr>
          <w:szCs w:val="20"/>
        </w:rPr>
        <w:t xml:space="preserve"> column-body </w:t>
      </w:r>
      <w:r w:rsidR="00E17EC9">
        <w:rPr>
          <w:szCs w:val="20"/>
        </w:rPr>
        <w:t>to highlight all five columns</w:t>
      </w:r>
    </w:p>
    <w:p w:rsidR="00E17EC9" w:rsidRPr="00DE6FFF" w:rsidRDefault="00E17EC9" w:rsidP="00E17EC9">
      <w:pPr>
        <w:pStyle w:val="NoSpacing"/>
        <w:ind w:left="1080"/>
        <w:rPr>
          <w:sz w:val="12"/>
          <w:szCs w:val="20"/>
        </w:rPr>
      </w:pPr>
    </w:p>
    <w:p w:rsidR="00DE6FFF" w:rsidRDefault="00DE6FFF" w:rsidP="00DE6FFF">
      <w:pPr>
        <w:pStyle w:val="NoSpacing"/>
        <w:ind w:left="108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069205" cy="991660"/>
            <wp:effectExtent l="19050" t="0" r="0" b="0"/>
            <wp:docPr id="50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9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FF" w:rsidRPr="00DE6FFF" w:rsidRDefault="00DE6FFF" w:rsidP="00DE6FFF">
      <w:pPr>
        <w:pStyle w:val="NoSpacing"/>
        <w:ind w:left="1080"/>
        <w:rPr>
          <w:sz w:val="14"/>
          <w:szCs w:val="20"/>
        </w:rPr>
      </w:pPr>
    </w:p>
    <w:p w:rsidR="00E17EC9" w:rsidRDefault="00E17EC9" w:rsidP="0025297D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</w:t>
      </w:r>
      <w:r w:rsidRPr="00E17EC9">
        <w:rPr>
          <w:b/>
          <w:szCs w:val="20"/>
        </w:rPr>
        <w:t>Apply Style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33350"/>
            <wp:effectExtent l="19050" t="0" r="0" b="0"/>
            <wp:docPr id="49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FF" w:rsidRPr="00DE6FFF" w:rsidRDefault="00912126" w:rsidP="00DE6FFF">
      <w:pPr>
        <w:pStyle w:val="NoSpacing"/>
        <w:ind w:left="1080"/>
        <w:rPr>
          <w:sz w:val="12"/>
          <w:szCs w:val="20"/>
        </w:rPr>
      </w:pPr>
      <w:r w:rsidRPr="00912126">
        <w:rPr>
          <w:noProof/>
          <w:szCs w:val="20"/>
        </w:rPr>
        <w:pict>
          <v:shape id="_x0000_s1216" type="#_x0000_t32" style="position:absolute;left:0;text-align:left;margin-left:185.7pt;margin-top:1.25pt;width:39.75pt;height:26.95pt;z-index:251830272" o:connectortype="straight">
            <v:stroke endarrow="block"/>
          </v:shape>
        </w:pict>
      </w:r>
    </w:p>
    <w:p w:rsidR="00DE6FFF" w:rsidRDefault="00912126" w:rsidP="00CB0E31">
      <w:pPr>
        <w:pStyle w:val="NoSpacing"/>
        <w:ind w:left="1440" w:firstLine="720"/>
        <w:rPr>
          <w:szCs w:val="20"/>
        </w:rPr>
      </w:pPr>
      <w:r>
        <w:rPr>
          <w:noProof/>
          <w:szCs w:val="20"/>
        </w:rPr>
        <w:pict>
          <v:oval id="_x0000_s1215" style="position:absolute;left:0;text-align:left;margin-left:221.85pt;margin-top:19.4pt;width:26.1pt;height:27.45pt;rotation:-180;flip:y;z-index:251829248" strokecolor="red">
            <v:fill opacity="0"/>
          </v:oval>
        </w:pict>
      </w:r>
      <w:r w:rsidR="00DE6FFF">
        <w:rPr>
          <w:noProof/>
          <w:szCs w:val="20"/>
        </w:rPr>
        <w:drawing>
          <wp:inline distT="0" distB="0" distL="0" distR="0">
            <wp:extent cx="2028825" cy="566609"/>
            <wp:effectExtent l="19050" t="0" r="9525" b="0"/>
            <wp:docPr id="50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8A" w:rsidRPr="0002698A" w:rsidRDefault="0002698A" w:rsidP="00885CD4">
      <w:pPr>
        <w:pStyle w:val="NoSpacing"/>
        <w:ind w:left="1440"/>
        <w:rPr>
          <w:sz w:val="16"/>
          <w:szCs w:val="20"/>
        </w:rPr>
      </w:pPr>
    </w:p>
    <w:p w:rsidR="0002698A" w:rsidRDefault="0002698A" w:rsidP="001F74FB">
      <w:pPr>
        <w:pStyle w:val="NoSpacing"/>
        <w:numPr>
          <w:ilvl w:val="0"/>
          <w:numId w:val="55"/>
        </w:numPr>
        <w:rPr>
          <w:szCs w:val="20"/>
        </w:rPr>
      </w:pPr>
      <w:r w:rsidRPr="0002698A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BD2950" w:rsidRDefault="00BD2950" w:rsidP="00BD2950">
      <w:pPr>
        <w:pStyle w:val="NoSpacing"/>
        <w:ind w:left="360"/>
        <w:rPr>
          <w:szCs w:val="20"/>
        </w:rPr>
      </w:pPr>
      <w:r>
        <w:rPr>
          <w:szCs w:val="20"/>
        </w:rPr>
        <w:t xml:space="preserve"> </w:t>
      </w:r>
    </w:p>
    <w:p w:rsidR="0049526A" w:rsidRDefault="0049526A" w:rsidP="001F74FB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lastRenderedPageBreak/>
        <w:t xml:space="preserve">Create </w:t>
      </w:r>
      <w:r w:rsidR="00F8361C">
        <w:rPr>
          <w:szCs w:val="20"/>
        </w:rPr>
        <w:t xml:space="preserve">the conditional formatting </w:t>
      </w:r>
    </w:p>
    <w:p w:rsidR="00325961" w:rsidRPr="00325961" w:rsidRDefault="00325961" w:rsidP="00325961">
      <w:pPr>
        <w:pStyle w:val="NoSpacing"/>
        <w:rPr>
          <w:sz w:val="12"/>
          <w:szCs w:val="20"/>
        </w:rPr>
      </w:pPr>
    </w:p>
    <w:p w:rsidR="00325961" w:rsidRDefault="00325961" w:rsidP="00325961">
      <w:pPr>
        <w:pStyle w:val="NoSpacing"/>
        <w:ind w:left="360"/>
        <w:rPr>
          <w:szCs w:val="20"/>
        </w:rPr>
      </w:pPr>
      <w:r>
        <w:rPr>
          <w:szCs w:val="20"/>
        </w:rPr>
        <w:t xml:space="preserve">You will establish three </w:t>
      </w:r>
      <w:r w:rsidRPr="00863405">
        <w:rPr>
          <w:b/>
          <w:szCs w:val="20"/>
        </w:rPr>
        <w:t>Styles</w:t>
      </w:r>
      <w:r>
        <w:rPr>
          <w:szCs w:val="20"/>
        </w:rPr>
        <w:t xml:space="preserve"> for three conditions: </w:t>
      </w:r>
    </w:p>
    <w:p w:rsidR="00325961" w:rsidRDefault="00325961" w:rsidP="003F60E2">
      <w:pPr>
        <w:pStyle w:val="NoSpacing"/>
        <w:numPr>
          <w:ilvl w:val="0"/>
          <w:numId w:val="57"/>
        </w:numPr>
        <w:rPr>
          <w:b/>
          <w:szCs w:val="20"/>
        </w:rPr>
      </w:pPr>
      <w:r>
        <w:rPr>
          <w:b/>
          <w:szCs w:val="20"/>
        </w:rPr>
        <w:t xml:space="preserve">Very Good </w:t>
      </w:r>
      <w:r>
        <w:rPr>
          <w:szCs w:val="20"/>
        </w:rPr>
        <w:t>– for differences over 2%</w:t>
      </w:r>
      <w:r w:rsidR="00CC7753">
        <w:rPr>
          <w:szCs w:val="20"/>
        </w:rPr>
        <w:t xml:space="preserve">  </w:t>
      </w:r>
    </w:p>
    <w:p w:rsidR="00325961" w:rsidRDefault="00325961" w:rsidP="003F60E2">
      <w:pPr>
        <w:pStyle w:val="NoSpacing"/>
        <w:numPr>
          <w:ilvl w:val="0"/>
          <w:numId w:val="57"/>
        </w:numPr>
        <w:rPr>
          <w:b/>
          <w:szCs w:val="20"/>
        </w:rPr>
      </w:pPr>
      <w:r>
        <w:rPr>
          <w:b/>
          <w:szCs w:val="20"/>
        </w:rPr>
        <w:t xml:space="preserve">Average – </w:t>
      </w:r>
      <w:r>
        <w:rPr>
          <w:szCs w:val="20"/>
        </w:rPr>
        <w:t>for differences between 0 and 2%</w:t>
      </w:r>
    </w:p>
    <w:p w:rsidR="00325961" w:rsidRDefault="00325961" w:rsidP="003F60E2">
      <w:pPr>
        <w:pStyle w:val="NoSpacing"/>
        <w:numPr>
          <w:ilvl w:val="0"/>
          <w:numId w:val="57"/>
        </w:numPr>
        <w:rPr>
          <w:b/>
          <w:szCs w:val="20"/>
        </w:rPr>
      </w:pPr>
      <w:r>
        <w:rPr>
          <w:b/>
          <w:szCs w:val="20"/>
        </w:rPr>
        <w:t xml:space="preserve">Poor – </w:t>
      </w:r>
      <w:r w:rsidRPr="00223798">
        <w:rPr>
          <w:szCs w:val="20"/>
        </w:rPr>
        <w:t xml:space="preserve">for differences </w:t>
      </w:r>
      <w:r>
        <w:rPr>
          <w:szCs w:val="20"/>
        </w:rPr>
        <w:t>in the negative</w:t>
      </w:r>
    </w:p>
    <w:p w:rsidR="00885CD4" w:rsidRPr="00885CD4" w:rsidRDefault="00885CD4" w:rsidP="00325961">
      <w:pPr>
        <w:pStyle w:val="NoSpacing"/>
        <w:rPr>
          <w:sz w:val="8"/>
          <w:szCs w:val="20"/>
        </w:rPr>
      </w:pPr>
    </w:p>
    <w:p w:rsidR="00F8361C" w:rsidRDefault="00A442D7" w:rsidP="00F8361C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the </w:t>
      </w:r>
      <w:r w:rsidRPr="00A442D7">
        <w:rPr>
          <w:b/>
          <w:szCs w:val="20"/>
        </w:rPr>
        <w:t>Over/Under % Diff</w:t>
      </w:r>
      <w:r>
        <w:rPr>
          <w:szCs w:val="20"/>
        </w:rPr>
        <w:t xml:space="preserve"> column</w:t>
      </w:r>
      <w:r w:rsidR="00D50CA7">
        <w:rPr>
          <w:szCs w:val="20"/>
        </w:rPr>
        <w:t xml:space="preserve"> body</w:t>
      </w:r>
      <w:r>
        <w:rPr>
          <w:szCs w:val="20"/>
        </w:rPr>
        <w:t xml:space="preserve"> to highlight it</w:t>
      </w:r>
    </w:p>
    <w:p w:rsidR="00CC7753" w:rsidRPr="00CC7753" w:rsidRDefault="00CC7753" w:rsidP="00CC7753">
      <w:pPr>
        <w:pStyle w:val="NoSpacing"/>
        <w:ind w:left="1080"/>
        <w:rPr>
          <w:sz w:val="8"/>
          <w:szCs w:val="20"/>
        </w:rPr>
      </w:pPr>
    </w:p>
    <w:p w:rsidR="00A442D7" w:rsidRDefault="00A442D7" w:rsidP="00F8361C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the </w:t>
      </w:r>
      <w:r w:rsidRPr="00A442D7">
        <w:rPr>
          <w:b/>
          <w:szCs w:val="20"/>
        </w:rPr>
        <w:t>Conditional Styles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42875" cy="152400"/>
            <wp:effectExtent l="19050" t="0" r="9525" b="0"/>
            <wp:docPr id="4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button on the toolbar</w:t>
      </w:r>
    </w:p>
    <w:p w:rsidR="00A442D7" w:rsidRPr="00651220" w:rsidRDefault="00A442D7" w:rsidP="00A442D7">
      <w:pPr>
        <w:pStyle w:val="NoSpacing"/>
        <w:rPr>
          <w:sz w:val="12"/>
          <w:szCs w:val="20"/>
        </w:rPr>
      </w:pPr>
    </w:p>
    <w:p w:rsidR="00A442D7" w:rsidRDefault="00912126" w:rsidP="00A442D7">
      <w:pPr>
        <w:pStyle w:val="NoSpacing"/>
        <w:ind w:left="720"/>
        <w:rPr>
          <w:szCs w:val="20"/>
        </w:rPr>
      </w:pPr>
      <w:r w:rsidRPr="00912126">
        <w:rPr>
          <w:b/>
          <w:noProof/>
          <w:szCs w:val="20"/>
        </w:rPr>
        <w:pict>
          <v:oval id="_x0000_s1206" style="position:absolute;left:0;text-align:left;margin-left:378.6pt;margin-top:15.85pt;width:24.6pt;height:27.45pt;rotation:-180;flip:y;z-index:251820032" strokecolor="red">
            <v:fill opacity="0"/>
          </v:oval>
        </w:pict>
      </w:r>
      <w:r w:rsidR="00A442D7">
        <w:rPr>
          <w:noProof/>
          <w:szCs w:val="20"/>
        </w:rPr>
        <w:drawing>
          <wp:inline distT="0" distB="0" distL="0" distR="0">
            <wp:extent cx="4800600" cy="523875"/>
            <wp:effectExtent l="19050" t="0" r="0" b="0"/>
            <wp:docPr id="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D7" w:rsidRPr="001B1186" w:rsidRDefault="00A442D7" w:rsidP="00A442D7">
      <w:pPr>
        <w:pStyle w:val="NoSpacing"/>
        <w:rPr>
          <w:sz w:val="16"/>
          <w:szCs w:val="20"/>
        </w:rPr>
      </w:pPr>
    </w:p>
    <w:p w:rsidR="00A442D7" w:rsidRDefault="00A442D7" w:rsidP="00F8361C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the </w:t>
      </w:r>
      <w:r w:rsidRPr="00A442D7">
        <w:rPr>
          <w:b/>
          <w:szCs w:val="20"/>
        </w:rPr>
        <w:t>New Conditional Styles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238125" cy="161925"/>
            <wp:effectExtent l="19050" t="0" r="9525" b="0"/>
            <wp:docPr id="4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button </w:t>
      </w:r>
    </w:p>
    <w:p w:rsidR="00651220" w:rsidRPr="00651220" w:rsidRDefault="00651220" w:rsidP="00651220">
      <w:pPr>
        <w:pStyle w:val="NoSpacing"/>
        <w:ind w:left="1080"/>
        <w:rPr>
          <w:sz w:val="8"/>
          <w:szCs w:val="20"/>
        </w:rPr>
      </w:pPr>
    </w:p>
    <w:p w:rsidR="00A442D7" w:rsidRDefault="00A442D7" w:rsidP="00F8361C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Select </w:t>
      </w:r>
      <w:r w:rsidR="00CD16A6" w:rsidRPr="00CD16A6">
        <w:rPr>
          <w:b/>
          <w:szCs w:val="20"/>
        </w:rPr>
        <w:t>Advanced Conditional Style…</w:t>
      </w:r>
    </w:p>
    <w:p w:rsidR="00CD16A6" w:rsidRPr="00651220" w:rsidRDefault="00CD16A6" w:rsidP="00CD16A6">
      <w:pPr>
        <w:pStyle w:val="NoSpacing"/>
        <w:rPr>
          <w:sz w:val="12"/>
          <w:szCs w:val="20"/>
        </w:rPr>
      </w:pPr>
    </w:p>
    <w:p w:rsidR="00CD16A6" w:rsidRDefault="00912126" w:rsidP="00CD16A6">
      <w:pPr>
        <w:pStyle w:val="NoSpacing"/>
        <w:ind w:left="1440"/>
        <w:rPr>
          <w:szCs w:val="20"/>
        </w:rPr>
      </w:pPr>
      <w:r>
        <w:rPr>
          <w:noProof/>
          <w:szCs w:val="20"/>
        </w:rPr>
        <w:pict>
          <v:oval id="_x0000_s1259" style="position:absolute;left:0;text-align:left;margin-left:72.3pt;margin-top:141.25pt;width:144.2pt;height:23.25pt;rotation:-180;flip:y;z-index:251866112" strokecolor="red">
            <v:fill opacity="0"/>
          </v:oval>
        </w:pict>
      </w:r>
      <w:r>
        <w:rPr>
          <w:noProof/>
          <w:szCs w:val="20"/>
        </w:rPr>
        <w:pict>
          <v:oval id="_x0000_s1208" style="position:absolute;left:0;text-align:left;margin-left:74.85pt;margin-top:106pt;width:29.85pt;height:23.25pt;rotation:-180;flip:y;z-index:251822080" strokecolor="red">
            <v:fill opacity="0"/>
          </v:oval>
        </w:pict>
      </w:r>
      <w:r w:rsidR="00CD16A6" w:rsidRPr="00CD16A6">
        <w:rPr>
          <w:noProof/>
          <w:szCs w:val="20"/>
        </w:rPr>
        <w:drawing>
          <wp:inline distT="0" distB="0" distL="0" distR="0">
            <wp:extent cx="3000375" cy="2143125"/>
            <wp:effectExtent l="19050" t="0" r="9525" b="0"/>
            <wp:docPr id="478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A6" w:rsidRPr="00885CD4" w:rsidRDefault="00CD16A6" w:rsidP="00CD16A6">
      <w:pPr>
        <w:pStyle w:val="NoSpacing"/>
        <w:rPr>
          <w:sz w:val="12"/>
          <w:szCs w:val="20"/>
        </w:rPr>
      </w:pPr>
    </w:p>
    <w:p w:rsidR="00651220" w:rsidRPr="00651220" w:rsidRDefault="00651220" w:rsidP="00651220">
      <w:pPr>
        <w:pStyle w:val="NoSpacing"/>
        <w:ind w:left="1440"/>
        <w:rPr>
          <w:sz w:val="8"/>
          <w:szCs w:val="20"/>
        </w:rPr>
      </w:pPr>
    </w:p>
    <w:p w:rsidR="009D0070" w:rsidRPr="00C1650E" w:rsidRDefault="00912126" w:rsidP="009D0070">
      <w:pPr>
        <w:pStyle w:val="NoSpacing"/>
        <w:numPr>
          <w:ilvl w:val="1"/>
          <w:numId w:val="55"/>
        </w:numPr>
        <w:rPr>
          <w:szCs w:val="20"/>
        </w:rPr>
      </w:pPr>
      <w:r>
        <w:rPr>
          <w:noProof/>
          <w:szCs w:val="20"/>
        </w:rPr>
        <w:pict>
          <v:shape id="_x0000_s1225" type="#_x0000_t32" style="position:absolute;left:0;text-align:left;margin-left:7.2pt;margin-top:8.6pt;width:0;height:133.5pt;z-index:251836416" o:connectortype="straight" strokeweight="1pt">
            <v:stroke dashstyle="1 1" endcap="round"/>
          </v:shape>
        </w:pict>
      </w:r>
      <w:r>
        <w:rPr>
          <w:noProof/>
          <w:szCs w:val="20"/>
        </w:rPr>
        <w:pict>
          <v:shape id="_x0000_s1224" type="#_x0000_t32" style="position:absolute;left:0;text-align:left;margin-left:7.95pt;margin-top:8.6pt;width:36.3pt;height:0;flip:x;z-index:251835392" o:connectortype="straight" strokeweight="1pt">
            <v:stroke dashstyle="1 1" endcap="round"/>
          </v:shape>
        </w:pict>
      </w:r>
      <w:r w:rsidR="009D0070">
        <w:rPr>
          <w:szCs w:val="20"/>
        </w:rPr>
        <w:t xml:space="preserve">Notice there is already a condition </w:t>
      </w:r>
      <w:r w:rsidR="009D0070">
        <w:rPr>
          <w:b/>
          <w:szCs w:val="20"/>
        </w:rPr>
        <w:t>Style</w:t>
      </w:r>
      <w:r w:rsidR="009D0070">
        <w:rPr>
          <w:szCs w:val="20"/>
        </w:rPr>
        <w:t xml:space="preserve"> called </w:t>
      </w:r>
      <w:r w:rsidR="009D0070" w:rsidRPr="00C1650E">
        <w:rPr>
          <w:b/>
          <w:szCs w:val="20"/>
        </w:rPr>
        <w:t>(Default)</w:t>
      </w:r>
    </w:p>
    <w:p w:rsidR="009D0070" w:rsidRPr="009D0070" w:rsidRDefault="009D0070" w:rsidP="009D0070">
      <w:pPr>
        <w:pStyle w:val="NoSpacing"/>
        <w:ind w:left="1080"/>
        <w:rPr>
          <w:sz w:val="8"/>
          <w:szCs w:val="20"/>
        </w:rPr>
      </w:pPr>
    </w:p>
    <w:p w:rsidR="00651220" w:rsidRPr="00C1650E" w:rsidRDefault="00651220" w:rsidP="00F8361C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Change the </w:t>
      </w:r>
      <w:r w:rsidRPr="00651220">
        <w:rPr>
          <w:b/>
          <w:szCs w:val="20"/>
        </w:rPr>
        <w:t>Name</w:t>
      </w:r>
      <w:r>
        <w:rPr>
          <w:szCs w:val="20"/>
        </w:rPr>
        <w:t xml:space="preserve"> to </w:t>
      </w:r>
      <w:r w:rsidRPr="00651220">
        <w:rPr>
          <w:b/>
          <w:szCs w:val="20"/>
        </w:rPr>
        <w:t>Over/Under Diff</w:t>
      </w:r>
    </w:p>
    <w:p w:rsidR="00C1650E" w:rsidRPr="00C1650E" w:rsidRDefault="00C1650E" w:rsidP="009D0070">
      <w:pPr>
        <w:pStyle w:val="NoSpacing"/>
        <w:rPr>
          <w:sz w:val="6"/>
          <w:szCs w:val="20"/>
        </w:rPr>
      </w:pPr>
    </w:p>
    <w:p w:rsidR="00C1650E" w:rsidRDefault="00C1650E" w:rsidP="00C1650E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the </w:t>
      </w:r>
      <w:r w:rsidRPr="00863405">
        <w:rPr>
          <w:b/>
          <w:szCs w:val="20"/>
        </w:rPr>
        <w:t>New Advanced Condition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61925"/>
            <wp:effectExtent l="19050" t="0" r="0" b="0"/>
            <wp:docPr id="4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button” condition</w:t>
      </w:r>
      <w:r w:rsidR="009D0070">
        <w:rPr>
          <w:szCs w:val="20"/>
        </w:rPr>
        <w:t xml:space="preserve"> to set the </w:t>
      </w:r>
      <w:r w:rsidR="009D0070" w:rsidRPr="00CC7753">
        <w:rPr>
          <w:b/>
          <w:szCs w:val="20"/>
        </w:rPr>
        <w:t>“Very good”</w:t>
      </w:r>
      <w:r w:rsidR="009D0070">
        <w:rPr>
          <w:szCs w:val="20"/>
        </w:rPr>
        <w:t xml:space="preserve"> condition</w:t>
      </w:r>
    </w:p>
    <w:p w:rsidR="00C1650E" w:rsidRPr="009D0070" w:rsidRDefault="00C1650E" w:rsidP="00C1650E">
      <w:pPr>
        <w:pStyle w:val="NoSpacing"/>
        <w:ind w:left="1080"/>
        <w:rPr>
          <w:sz w:val="12"/>
          <w:szCs w:val="20"/>
        </w:rPr>
      </w:pPr>
    </w:p>
    <w:p w:rsidR="00C1650E" w:rsidRPr="00651220" w:rsidRDefault="00912126" w:rsidP="00C1650E">
      <w:pPr>
        <w:pStyle w:val="NoSpacing"/>
        <w:ind w:left="1080"/>
        <w:rPr>
          <w:szCs w:val="20"/>
        </w:rPr>
      </w:pPr>
      <w:r>
        <w:rPr>
          <w:noProof/>
          <w:szCs w:val="20"/>
        </w:rPr>
        <w:pict>
          <v:shape id="_x0000_s1226" type="#_x0000_t32" style="position:absolute;left:0;text-align:left;margin-left:7.95pt;margin-top:71.15pt;width:42.75pt;height:0;z-index:251837440" o:connectortype="straight" strokeweight="1pt">
            <v:stroke dashstyle="1 1" endarrow="block" endcap="round"/>
          </v:shape>
        </w:pict>
      </w:r>
      <w:r>
        <w:rPr>
          <w:noProof/>
          <w:szCs w:val="20"/>
        </w:rPr>
        <w:pict>
          <v:oval id="_x0000_s1219" style="position:absolute;left:0;text-align:left;margin-left:55.5pt;margin-top:167pt;width:29.85pt;height:23.25pt;rotation:-180;flip:y;z-index:251832320" strokecolor="red">
            <v:fill opacity="0"/>
          </v:oval>
        </w:pict>
      </w:r>
      <w:r w:rsidR="00C1650E">
        <w:rPr>
          <w:noProof/>
          <w:szCs w:val="20"/>
        </w:rPr>
        <w:drawing>
          <wp:inline distT="0" distB="0" distL="0" distR="0">
            <wp:extent cx="4798122" cy="2695575"/>
            <wp:effectExtent l="19050" t="0" r="2478" b="0"/>
            <wp:docPr id="43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17" cy="269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pict>
          <v:oval id="_x0000_s1209" style="position:absolute;left:0;text-align:left;margin-left:44.25pt;margin-top:16.85pt;width:89.85pt;height:30.75pt;rotation:-180;flip:y;z-index:251823104;mso-position-horizontal-relative:text;mso-position-vertical-relative:text" strokecolor="red">
            <v:fill opacity="0"/>
          </v:oval>
        </w:pict>
      </w:r>
    </w:p>
    <w:p w:rsidR="00651220" w:rsidRPr="00651220" w:rsidRDefault="00651220" w:rsidP="00651220">
      <w:pPr>
        <w:pStyle w:val="NoSpacing"/>
        <w:ind w:left="1080"/>
        <w:rPr>
          <w:sz w:val="8"/>
          <w:szCs w:val="20"/>
        </w:rPr>
      </w:pPr>
    </w:p>
    <w:p w:rsidR="00F80D49" w:rsidRPr="005A2A40" w:rsidRDefault="00F80D49" w:rsidP="00F80D49">
      <w:pPr>
        <w:pStyle w:val="NoSpacing"/>
        <w:numPr>
          <w:ilvl w:val="1"/>
          <w:numId w:val="55"/>
        </w:numPr>
        <w:rPr>
          <w:b/>
          <w:i/>
          <w:szCs w:val="20"/>
        </w:rPr>
      </w:pPr>
      <w:r>
        <w:rPr>
          <w:szCs w:val="20"/>
        </w:rPr>
        <w:t xml:space="preserve">Create the following expression that will display any </w:t>
      </w:r>
      <w:r w:rsidRPr="005A2A40">
        <w:rPr>
          <w:b/>
          <w:i/>
          <w:szCs w:val="20"/>
        </w:rPr>
        <w:t>difference over 2% as “very good”</w:t>
      </w:r>
      <w:r>
        <w:rPr>
          <w:szCs w:val="20"/>
        </w:rPr>
        <w:t xml:space="preserve"> </w:t>
      </w:r>
    </w:p>
    <w:p w:rsidR="009D0070" w:rsidRPr="009D0070" w:rsidRDefault="00F80D49" w:rsidP="00F80D49">
      <w:pPr>
        <w:pStyle w:val="NoSpacing"/>
        <w:numPr>
          <w:ilvl w:val="2"/>
          <w:numId w:val="55"/>
        </w:numPr>
        <w:rPr>
          <w:b/>
          <w:i/>
          <w:szCs w:val="20"/>
        </w:rPr>
      </w:pPr>
      <w:r>
        <w:rPr>
          <w:szCs w:val="20"/>
        </w:rPr>
        <w:t xml:space="preserve">Double-click </w:t>
      </w:r>
      <w:r w:rsidRPr="005A2A40">
        <w:rPr>
          <w:b/>
          <w:szCs w:val="20"/>
        </w:rPr>
        <w:t>Over/Under % Diff</w:t>
      </w:r>
      <w:r>
        <w:rPr>
          <w:szCs w:val="20"/>
        </w:rPr>
        <w:t xml:space="preserve"> </w:t>
      </w:r>
    </w:p>
    <w:p w:rsidR="00F80D49" w:rsidRPr="009D0070" w:rsidRDefault="009D0070" w:rsidP="00F80D49">
      <w:pPr>
        <w:pStyle w:val="NoSpacing"/>
        <w:numPr>
          <w:ilvl w:val="2"/>
          <w:numId w:val="55"/>
        </w:numPr>
        <w:rPr>
          <w:b/>
          <w:i/>
          <w:szCs w:val="20"/>
        </w:rPr>
      </w:pPr>
      <w:r>
        <w:rPr>
          <w:szCs w:val="20"/>
        </w:rPr>
        <w:t>T</w:t>
      </w:r>
      <w:r w:rsidR="00F80D49">
        <w:rPr>
          <w:szCs w:val="20"/>
        </w:rPr>
        <w:t xml:space="preserve">hen type </w:t>
      </w:r>
      <w:r w:rsidR="00F80D49" w:rsidRPr="005A2A40">
        <w:rPr>
          <w:b/>
          <w:szCs w:val="20"/>
        </w:rPr>
        <w:t>&gt;=2</w:t>
      </w:r>
      <w:r w:rsidR="00A46F64">
        <w:rPr>
          <w:szCs w:val="20"/>
        </w:rPr>
        <w:t xml:space="preserve"> </w:t>
      </w:r>
    </w:p>
    <w:p w:rsidR="009D0070" w:rsidRPr="009D0070" w:rsidRDefault="009D0070" w:rsidP="009D0070">
      <w:pPr>
        <w:pStyle w:val="NoSpacing"/>
        <w:ind w:left="1980"/>
        <w:rPr>
          <w:b/>
          <w:i/>
          <w:sz w:val="12"/>
          <w:szCs w:val="20"/>
        </w:rPr>
      </w:pPr>
    </w:p>
    <w:p w:rsidR="009D0070" w:rsidRPr="009D0070" w:rsidRDefault="009D0070" w:rsidP="009D0070">
      <w:pPr>
        <w:pStyle w:val="NoSpacing"/>
        <w:numPr>
          <w:ilvl w:val="1"/>
          <w:numId w:val="55"/>
        </w:numPr>
        <w:rPr>
          <w:szCs w:val="20"/>
        </w:rPr>
      </w:pPr>
      <w:r w:rsidRPr="00A90878">
        <w:rPr>
          <w:b/>
          <w:szCs w:val="20"/>
        </w:rPr>
        <w:t>Validate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4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and click </w:t>
      </w:r>
      <w:r w:rsidRPr="00A90878">
        <w:rPr>
          <w:b/>
          <w:szCs w:val="20"/>
        </w:rPr>
        <w:t>OK</w:t>
      </w:r>
    </w:p>
    <w:p w:rsidR="00F80D49" w:rsidRPr="00F80D49" w:rsidRDefault="00F80D49" w:rsidP="00F80D49">
      <w:pPr>
        <w:pStyle w:val="NoSpacing"/>
        <w:rPr>
          <w:sz w:val="12"/>
          <w:szCs w:val="20"/>
        </w:rPr>
      </w:pPr>
    </w:p>
    <w:p w:rsidR="00F80D49" w:rsidRDefault="00912126" w:rsidP="00F80D49">
      <w:pPr>
        <w:pStyle w:val="NoSpacing"/>
        <w:ind w:left="1080"/>
        <w:rPr>
          <w:szCs w:val="20"/>
        </w:rPr>
      </w:pPr>
      <w:r>
        <w:rPr>
          <w:noProof/>
          <w:szCs w:val="20"/>
        </w:rPr>
        <w:pict>
          <v:group id="_x0000_s1218" style="position:absolute;left:0;text-align:left;margin-left:173.7pt;margin-top:45.35pt;width:202.5pt;height:124.6pt;z-index:251825664" coordorigin="5100,7133" coordsize="4050,2492">
            <v:oval id="_x0000_s1211" style="position:absolute;left:6228;top:7133;width:2922;height:540;rotation:-180;flip:y" strokecolor="red">
              <v:fill opacity="0"/>
            </v:oval>
            <v:shape id="_x0000_s1212" type="#_x0000_t32" style="position:absolute;left:5100;top:7780;width:1920;height:1845;flip:y" o:connectortype="straight">
              <v:stroke endarrow="block"/>
            </v:shape>
          </v:group>
        </w:pict>
      </w:r>
      <w:r w:rsidR="00F80D49" w:rsidRPr="00F80D49">
        <w:rPr>
          <w:noProof/>
          <w:szCs w:val="20"/>
        </w:rPr>
        <w:drawing>
          <wp:inline distT="0" distB="0" distL="0" distR="0">
            <wp:extent cx="4686300" cy="2304456"/>
            <wp:effectExtent l="19050" t="0" r="0" b="0"/>
            <wp:docPr id="4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0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49" w:rsidRPr="00F80D49" w:rsidRDefault="00F80D49" w:rsidP="00F80D49">
      <w:pPr>
        <w:pStyle w:val="NoSpacing"/>
        <w:ind w:left="1080"/>
        <w:rPr>
          <w:sz w:val="12"/>
          <w:szCs w:val="20"/>
        </w:rPr>
      </w:pPr>
    </w:p>
    <w:p w:rsidR="00C1650E" w:rsidRPr="00C1650E" w:rsidRDefault="00C1650E" w:rsidP="00C1650E">
      <w:pPr>
        <w:pStyle w:val="NoSpacing"/>
        <w:ind w:left="1080"/>
        <w:rPr>
          <w:sz w:val="8"/>
          <w:szCs w:val="20"/>
        </w:rPr>
      </w:pPr>
    </w:p>
    <w:p w:rsidR="00A442D7" w:rsidRDefault="00F80D49" w:rsidP="00A442D7">
      <w:pPr>
        <w:pStyle w:val="NoSpacing"/>
        <w:numPr>
          <w:ilvl w:val="1"/>
          <w:numId w:val="55"/>
        </w:numPr>
        <w:rPr>
          <w:szCs w:val="20"/>
        </w:rPr>
      </w:pPr>
      <w:r>
        <w:rPr>
          <w:b/>
          <w:szCs w:val="20"/>
        </w:rPr>
        <w:t>S</w:t>
      </w:r>
      <w:r w:rsidR="00651220" w:rsidRPr="00651220">
        <w:rPr>
          <w:b/>
          <w:szCs w:val="20"/>
        </w:rPr>
        <w:t>tyle</w:t>
      </w:r>
      <w:r w:rsidR="00651220" w:rsidRPr="00651220">
        <w:rPr>
          <w:szCs w:val="20"/>
        </w:rPr>
        <w:t xml:space="preserve"> </w:t>
      </w:r>
      <w:r w:rsidR="00651220">
        <w:rPr>
          <w:szCs w:val="20"/>
        </w:rPr>
        <w:t>–</w:t>
      </w:r>
      <w:r w:rsidR="00651220" w:rsidRPr="00651220">
        <w:rPr>
          <w:szCs w:val="20"/>
        </w:rPr>
        <w:t xml:space="preserve"> </w:t>
      </w:r>
      <w:r w:rsidR="00651220">
        <w:rPr>
          <w:szCs w:val="20"/>
        </w:rPr>
        <w:t xml:space="preserve">click the dropdown and </w:t>
      </w:r>
      <w:r w:rsidR="00651220" w:rsidRPr="00651220">
        <w:rPr>
          <w:szCs w:val="20"/>
        </w:rPr>
        <w:t>s</w:t>
      </w:r>
      <w:r w:rsidR="00863405" w:rsidRPr="00651220">
        <w:rPr>
          <w:szCs w:val="20"/>
        </w:rPr>
        <w:t xml:space="preserve">elect </w:t>
      </w:r>
      <w:r w:rsidR="00863405" w:rsidRPr="00651220">
        <w:rPr>
          <w:b/>
          <w:szCs w:val="20"/>
        </w:rPr>
        <w:t>Very Good</w:t>
      </w:r>
      <w:r w:rsidR="00863405" w:rsidRPr="00651220">
        <w:rPr>
          <w:szCs w:val="20"/>
        </w:rPr>
        <w:t xml:space="preserve"> </w:t>
      </w:r>
      <w:r w:rsidR="009D0070">
        <w:rPr>
          <w:szCs w:val="20"/>
        </w:rPr>
        <w:t>for the new condition</w:t>
      </w:r>
    </w:p>
    <w:p w:rsidR="00651220" w:rsidRPr="00651220" w:rsidRDefault="00651220" w:rsidP="00651220">
      <w:pPr>
        <w:pStyle w:val="NoSpacing"/>
        <w:ind w:left="1080"/>
        <w:rPr>
          <w:sz w:val="12"/>
          <w:szCs w:val="20"/>
        </w:rPr>
      </w:pPr>
    </w:p>
    <w:p w:rsidR="00A442D7" w:rsidRDefault="00912126" w:rsidP="00A442D7">
      <w:pPr>
        <w:pStyle w:val="NoSpacing"/>
        <w:ind w:left="1080"/>
        <w:rPr>
          <w:szCs w:val="20"/>
        </w:rPr>
      </w:pPr>
      <w:r>
        <w:rPr>
          <w:noProof/>
          <w:szCs w:val="20"/>
        </w:rPr>
        <w:pict>
          <v:shape id="_x0000_s1227" type="#_x0000_t32" style="position:absolute;left:0;text-align:left;margin-left:25.2pt;margin-top:70.65pt;width:31.5pt;height:0;z-index:251838464" o:connectortype="straight" strokeweight="2pt">
            <v:stroke endarrow="block"/>
          </v:shape>
        </w:pict>
      </w:r>
      <w:r>
        <w:rPr>
          <w:noProof/>
          <w:szCs w:val="20"/>
        </w:rPr>
        <w:pict>
          <v:oval id="_x0000_s1207" style="position:absolute;left:0;text-align:left;margin-left:284.1pt;margin-top:92.7pt;width:58.35pt;height:16.95pt;rotation:-180;flip:y;z-index:251821056" strokecolor="red">
            <v:fill opacity="0"/>
          </v:oval>
        </w:pict>
      </w:r>
      <w:r w:rsidR="009D0070">
        <w:rPr>
          <w:noProof/>
          <w:szCs w:val="20"/>
        </w:rPr>
        <w:drawing>
          <wp:inline distT="0" distB="0" distL="0" distR="0">
            <wp:extent cx="4933314" cy="1962150"/>
            <wp:effectExtent l="19050" t="0" r="636" b="0"/>
            <wp:docPr id="439" name="Picture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231" cy="196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A6" w:rsidRPr="00885CD4" w:rsidRDefault="00CD16A6" w:rsidP="00CD16A6">
      <w:pPr>
        <w:pStyle w:val="NoSpacing"/>
        <w:rPr>
          <w:sz w:val="12"/>
          <w:szCs w:val="20"/>
        </w:rPr>
      </w:pPr>
    </w:p>
    <w:p w:rsidR="00651220" w:rsidRDefault="001B1186" w:rsidP="00651220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Notice the </w:t>
      </w:r>
      <w:r w:rsidR="000551C7" w:rsidRPr="000551C7">
        <w:rPr>
          <w:b/>
          <w:szCs w:val="20"/>
        </w:rPr>
        <w:t>S</w:t>
      </w:r>
      <w:r w:rsidRPr="000551C7">
        <w:rPr>
          <w:b/>
          <w:szCs w:val="20"/>
        </w:rPr>
        <w:t>tyle</w:t>
      </w:r>
      <w:r>
        <w:rPr>
          <w:szCs w:val="20"/>
        </w:rPr>
        <w:t xml:space="preserve"> </w:t>
      </w:r>
      <w:r w:rsidR="000551C7">
        <w:rPr>
          <w:szCs w:val="20"/>
        </w:rPr>
        <w:t xml:space="preserve">has changed to </w:t>
      </w:r>
      <w:r w:rsidRPr="001B1186">
        <w:rPr>
          <w:i/>
          <w:szCs w:val="20"/>
        </w:rPr>
        <w:t>green letters with a white background</w:t>
      </w:r>
      <w:r>
        <w:rPr>
          <w:i/>
          <w:szCs w:val="20"/>
        </w:rPr>
        <w:t>:</w:t>
      </w:r>
    </w:p>
    <w:p w:rsidR="001B1186" w:rsidRPr="009D0070" w:rsidRDefault="00912126" w:rsidP="001B1186">
      <w:pPr>
        <w:pStyle w:val="NoSpacing"/>
        <w:rPr>
          <w:szCs w:val="20"/>
        </w:rPr>
      </w:pPr>
      <w:r>
        <w:rPr>
          <w:noProof/>
          <w:szCs w:val="20"/>
        </w:rPr>
        <w:pict>
          <v:oval id="_x0000_s1210" style="position:absolute;margin-left:155.1pt;margin-top:10.65pt;width:58.35pt;height:35.7pt;rotation:-180;flip:y;z-index:251824128" strokecolor="red">
            <v:fill opacity="0"/>
          </v:oval>
        </w:pict>
      </w:r>
    </w:p>
    <w:p w:rsidR="00223798" w:rsidRDefault="00912126" w:rsidP="00A46F64">
      <w:pPr>
        <w:pStyle w:val="NoSpacing"/>
        <w:ind w:left="1080"/>
        <w:rPr>
          <w:szCs w:val="20"/>
        </w:rPr>
      </w:pPr>
      <w:r>
        <w:rPr>
          <w:noProof/>
          <w:szCs w:val="20"/>
        </w:rPr>
        <w:pict>
          <v:shape id="_x0000_s1232" type="#_x0000_t32" style="position:absolute;left:0;text-align:left;margin-left:230.1pt;margin-top:16.35pt;width:86.25pt;height:8.25pt;flip:x y;z-index:251842560" o:connectortype="straight">
            <v:stroke endarrow="block"/>
          </v:shape>
        </w:pict>
      </w:r>
      <w:r>
        <w:rPr>
          <w:noProof/>
          <w:szCs w:val="20"/>
        </w:rPr>
        <w:pict>
          <v:shape id="_x0000_s1217" type="#_x0000_t202" style="position:absolute;left:0;text-align:left;margin-left:316.35pt;margin-top:1.65pt;width:182.1pt;height:31.3pt;z-index:251831296" fillcolor="#daeef3 [664]">
            <v:textbox>
              <w:txbxContent>
                <w:p w:rsidR="00652F60" w:rsidRPr="00785762" w:rsidRDefault="00652F60" w:rsidP="00325961">
                  <w:pPr>
                    <w:pStyle w:val="NoSpacing"/>
                    <w:rPr>
                      <w:b/>
                      <w:sz w:val="18"/>
                    </w:rPr>
                  </w:pPr>
                  <w:r w:rsidRPr="00785762">
                    <w:rPr>
                      <w:sz w:val="18"/>
                    </w:rPr>
                    <w:t xml:space="preserve">Note: The </w:t>
                  </w:r>
                  <w:r w:rsidRPr="00785762">
                    <w:rPr>
                      <w:b/>
                      <w:sz w:val="18"/>
                    </w:rPr>
                    <w:t>Style</w:t>
                  </w:r>
                  <w:r w:rsidRPr="00785762">
                    <w:rPr>
                      <w:sz w:val="18"/>
                    </w:rPr>
                    <w:t xml:space="preserve"> can be customized using the </w:t>
                  </w:r>
                  <w:r w:rsidRPr="00785762">
                    <w:rPr>
                      <w:b/>
                      <w:sz w:val="18"/>
                    </w:rPr>
                    <w:t>Edit</w:t>
                  </w:r>
                  <w:r w:rsidRPr="00785762">
                    <w:rPr>
                      <w:sz w:val="18"/>
                    </w:rPr>
                    <w:t xml:space="preserve"> </w:t>
                  </w:r>
                  <w:r w:rsidRPr="00785762">
                    <w:rPr>
                      <w:noProof/>
                      <w:sz w:val="18"/>
                    </w:rPr>
                    <w:drawing>
                      <wp:inline distT="0" distB="0" distL="0" distR="0">
                        <wp:extent cx="133350" cy="133350"/>
                        <wp:effectExtent l="19050" t="0" r="0" b="0"/>
                        <wp:docPr id="110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5762">
                    <w:rPr>
                      <w:sz w:val="18"/>
                    </w:rPr>
                    <w:t xml:space="preserve"> button</w:t>
                  </w:r>
                </w:p>
              </w:txbxContent>
            </v:textbox>
          </v:shape>
        </w:pict>
      </w:r>
      <w:r w:rsidR="001B1186">
        <w:rPr>
          <w:noProof/>
          <w:szCs w:val="20"/>
        </w:rPr>
        <w:drawing>
          <wp:inline distT="0" distB="0" distL="0" distR="0">
            <wp:extent cx="2343150" cy="400050"/>
            <wp:effectExtent l="19050" t="0" r="0" b="0"/>
            <wp:docPr id="49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40" w:rsidRPr="00A46F64" w:rsidRDefault="005A2A40" w:rsidP="009D0070">
      <w:pPr>
        <w:pStyle w:val="NoSpacing"/>
        <w:rPr>
          <w:sz w:val="32"/>
          <w:szCs w:val="20"/>
        </w:rPr>
      </w:pPr>
    </w:p>
    <w:p w:rsidR="009D0070" w:rsidRDefault="009D0070" w:rsidP="009D0070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</w:t>
      </w:r>
      <w:r w:rsidRPr="00863405">
        <w:rPr>
          <w:b/>
          <w:szCs w:val="20"/>
        </w:rPr>
        <w:t>New Advanced Condition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61925"/>
            <wp:effectExtent l="19050" t="0" r="0" b="0"/>
            <wp:docPr id="4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to set the “Average” condition</w:t>
      </w:r>
    </w:p>
    <w:p w:rsidR="00A46F64" w:rsidRPr="00A46F64" w:rsidRDefault="00A46F64" w:rsidP="00A46F64">
      <w:pPr>
        <w:pStyle w:val="NoSpacing"/>
        <w:ind w:left="1080"/>
        <w:rPr>
          <w:sz w:val="12"/>
          <w:szCs w:val="20"/>
        </w:rPr>
      </w:pPr>
    </w:p>
    <w:p w:rsidR="009D0070" w:rsidRPr="009D0070" w:rsidRDefault="009D0070" w:rsidP="009D0070">
      <w:pPr>
        <w:pStyle w:val="NoSpacing"/>
        <w:numPr>
          <w:ilvl w:val="1"/>
          <w:numId w:val="55"/>
        </w:numPr>
        <w:rPr>
          <w:b/>
          <w:i/>
          <w:szCs w:val="20"/>
        </w:rPr>
      </w:pPr>
      <w:r w:rsidRPr="009D0070">
        <w:rPr>
          <w:szCs w:val="20"/>
        </w:rPr>
        <w:t xml:space="preserve">Create the following expression that will display any </w:t>
      </w:r>
      <w:r w:rsidRPr="009D0070">
        <w:rPr>
          <w:b/>
          <w:i/>
          <w:szCs w:val="20"/>
        </w:rPr>
        <w:t xml:space="preserve">difference </w:t>
      </w:r>
      <w:r>
        <w:rPr>
          <w:b/>
          <w:i/>
          <w:szCs w:val="20"/>
        </w:rPr>
        <w:t>between 0 and</w:t>
      </w:r>
      <w:r w:rsidRPr="009D0070">
        <w:rPr>
          <w:b/>
          <w:i/>
          <w:szCs w:val="20"/>
        </w:rPr>
        <w:t xml:space="preserve"> 2% as “</w:t>
      </w:r>
      <w:r>
        <w:rPr>
          <w:b/>
          <w:i/>
          <w:szCs w:val="20"/>
        </w:rPr>
        <w:t>average</w:t>
      </w:r>
      <w:r w:rsidRPr="009D0070">
        <w:rPr>
          <w:b/>
          <w:i/>
          <w:szCs w:val="20"/>
        </w:rPr>
        <w:t>”</w:t>
      </w:r>
      <w:r w:rsidRPr="009D0070">
        <w:rPr>
          <w:szCs w:val="20"/>
        </w:rPr>
        <w:t xml:space="preserve"> </w:t>
      </w:r>
    </w:p>
    <w:p w:rsidR="00A46F64" w:rsidRPr="00A46F64" w:rsidRDefault="00A46F64" w:rsidP="009D0070">
      <w:pPr>
        <w:pStyle w:val="NoSpacing"/>
        <w:numPr>
          <w:ilvl w:val="2"/>
          <w:numId w:val="55"/>
        </w:numPr>
        <w:rPr>
          <w:b/>
          <w:i/>
          <w:szCs w:val="20"/>
        </w:rPr>
      </w:pPr>
      <w:r>
        <w:rPr>
          <w:szCs w:val="20"/>
        </w:rPr>
        <w:t>In Available Components, d</w:t>
      </w:r>
      <w:r w:rsidR="009D0070">
        <w:rPr>
          <w:szCs w:val="20"/>
        </w:rPr>
        <w:t xml:space="preserve">ouble-click </w:t>
      </w:r>
      <w:r w:rsidR="009D0070" w:rsidRPr="005A2A40">
        <w:rPr>
          <w:b/>
          <w:szCs w:val="20"/>
        </w:rPr>
        <w:t>Over/Under % Diff</w:t>
      </w:r>
      <w:r w:rsidR="009D0070">
        <w:rPr>
          <w:szCs w:val="20"/>
        </w:rPr>
        <w:t xml:space="preserve"> </w:t>
      </w:r>
    </w:p>
    <w:p w:rsidR="009D0070" w:rsidRPr="00A46F64" w:rsidRDefault="00A46F64" w:rsidP="009D0070">
      <w:pPr>
        <w:pStyle w:val="NoSpacing"/>
        <w:numPr>
          <w:ilvl w:val="2"/>
          <w:numId w:val="55"/>
        </w:numPr>
        <w:rPr>
          <w:b/>
          <w:i/>
          <w:szCs w:val="20"/>
        </w:rPr>
      </w:pPr>
      <w:r>
        <w:rPr>
          <w:szCs w:val="20"/>
        </w:rPr>
        <w:t>T</w:t>
      </w:r>
      <w:r w:rsidR="009D0070">
        <w:rPr>
          <w:szCs w:val="20"/>
        </w:rPr>
        <w:t xml:space="preserve">hen type </w:t>
      </w:r>
      <w:r w:rsidR="009D0070">
        <w:rPr>
          <w:b/>
          <w:szCs w:val="20"/>
        </w:rPr>
        <w:t>between 0 and 2</w:t>
      </w:r>
    </w:p>
    <w:p w:rsidR="00A46F64" w:rsidRPr="00A46F64" w:rsidRDefault="00A46F64" w:rsidP="00A46F64">
      <w:pPr>
        <w:pStyle w:val="NoSpacing"/>
        <w:ind w:left="1980"/>
        <w:rPr>
          <w:b/>
          <w:i/>
          <w:sz w:val="10"/>
          <w:szCs w:val="20"/>
        </w:rPr>
      </w:pPr>
    </w:p>
    <w:p w:rsidR="00A46F64" w:rsidRDefault="00A46F64" w:rsidP="00A46F64">
      <w:pPr>
        <w:pStyle w:val="NoSpacing"/>
        <w:ind w:left="198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2830286" cy="609600"/>
            <wp:effectExtent l="19050" t="0" r="8164" b="0"/>
            <wp:docPr id="4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6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05" w:rsidRPr="0002698A" w:rsidRDefault="005A2A40" w:rsidP="00863405">
      <w:pPr>
        <w:pStyle w:val="NoSpacing"/>
        <w:numPr>
          <w:ilvl w:val="1"/>
          <w:numId w:val="55"/>
        </w:numPr>
        <w:rPr>
          <w:szCs w:val="20"/>
        </w:rPr>
      </w:pPr>
      <w:r w:rsidRPr="00651220">
        <w:rPr>
          <w:b/>
          <w:szCs w:val="20"/>
        </w:rPr>
        <w:lastRenderedPageBreak/>
        <w:t>Style</w:t>
      </w:r>
      <w:r w:rsidRPr="00651220">
        <w:rPr>
          <w:szCs w:val="20"/>
        </w:rPr>
        <w:t xml:space="preserve"> </w:t>
      </w:r>
      <w:r>
        <w:rPr>
          <w:szCs w:val="20"/>
        </w:rPr>
        <w:t>–</w:t>
      </w:r>
      <w:r w:rsidRPr="00651220">
        <w:rPr>
          <w:szCs w:val="20"/>
        </w:rPr>
        <w:t xml:space="preserve"> </w:t>
      </w:r>
      <w:r>
        <w:rPr>
          <w:szCs w:val="20"/>
        </w:rPr>
        <w:t xml:space="preserve">click the dropdown and </w:t>
      </w:r>
      <w:r w:rsidRPr="00651220">
        <w:rPr>
          <w:szCs w:val="20"/>
        </w:rPr>
        <w:t>select</w:t>
      </w:r>
      <w:r w:rsidR="00325961">
        <w:rPr>
          <w:szCs w:val="20"/>
        </w:rPr>
        <w:t xml:space="preserve"> </w:t>
      </w:r>
      <w:r w:rsidR="00325961" w:rsidRPr="00325961">
        <w:rPr>
          <w:b/>
          <w:szCs w:val="20"/>
        </w:rPr>
        <w:t>Average</w:t>
      </w:r>
    </w:p>
    <w:p w:rsidR="0002698A" w:rsidRPr="0002698A" w:rsidRDefault="0002698A" w:rsidP="0002698A">
      <w:pPr>
        <w:pStyle w:val="NoSpacing"/>
        <w:ind w:left="1080"/>
        <w:rPr>
          <w:sz w:val="8"/>
          <w:szCs w:val="20"/>
        </w:rPr>
      </w:pPr>
    </w:p>
    <w:p w:rsidR="00CC7753" w:rsidRDefault="00CC7753" w:rsidP="00CC7753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Notice the </w:t>
      </w:r>
      <w:r w:rsidRPr="000551C7">
        <w:rPr>
          <w:b/>
          <w:szCs w:val="20"/>
        </w:rPr>
        <w:t>Style</w:t>
      </w:r>
      <w:r>
        <w:rPr>
          <w:szCs w:val="20"/>
        </w:rPr>
        <w:t xml:space="preserve"> has changed to </w:t>
      </w:r>
      <w:r>
        <w:rPr>
          <w:i/>
          <w:szCs w:val="20"/>
        </w:rPr>
        <w:t>gold</w:t>
      </w:r>
      <w:r w:rsidRPr="001B1186">
        <w:rPr>
          <w:i/>
          <w:szCs w:val="20"/>
        </w:rPr>
        <w:t xml:space="preserve"> letters with a white background</w:t>
      </w:r>
    </w:p>
    <w:p w:rsidR="00A46F64" w:rsidRPr="0002698A" w:rsidRDefault="00912126" w:rsidP="00A46F64">
      <w:pPr>
        <w:pStyle w:val="NoSpacing"/>
        <w:rPr>
          <w:b/>
          <w:sz w:val="12"/>
          <w:szCs w:val="20"/>
        </w:rPr>
      </w:pPr>
      <w:r>
        <w:rPr>
          <w:b/>
          <w:noProof/>
          <w:sz w:val="12"/>
          <w:szCs w:val="20"/>
        </w:rPr>
        <w:pict>
          <v:shape id="_x0000_s1222" type="#_x0000_t32" style="position:absolute;margin-left:381.45pt;margin-top:4.55pt;width:21.75pt;height:64.8pt;z-index:251834368" o:connectortype="straight">
            <v:stroke endarrow="block"/>
          </v:shape>
        </w:pict>
      </w:r>
    </w:p>
    <w:p w:rsidR="00A46F64" w:rsidRDefault="00912126" w:rsidP="00CB0E31">
      <w:pPr>
        <w:pStyle w:val="NoSpacing"/>
        <w:ind w:left="1080"/>
        <w:rPr>
          <w:b/>
          <w:szCs w:val="20"/>
        </w:rPr>
      </w:pPr>
      <w:r w:rsidRPr="00912126">
        <w:rPr>
          <w:noProof/>
          <w:szCs w:val="20"/>
        </w:rPr>
        <w:pict>
          <v:shape id="_x0000_s1230" type="#_x0000_t32" style="position:absolute;left:0;text-align:left;margin-left:10.7pt;margin-top:123.25pt;width:.05pt;height:40.05pt;z-index:251841536" o:connectortype="straight" strokeweight="1pt">
            <v:stroke dashstyle="1 1" endcap="round"/>
          </v:shape>
        </w:pict>
      </w:r>
      <w:r w:rsidRPr="00912126">
        <w:rPr>
          <w:noProof/>
          <w:szCs w:val="20"/>
        </w:rPr>
        <w:pict>
          <v:shape id="_x0000_s1233" type="#_x0000_t202" style="position:absolute;left:0;text-align:left;margin-left:48.75pt;margin-top:125.5pt;width:436.95pt;height:30.75pt;z-index:251843584" stroked="f">
            <v:fill opacity="0"/>
            <v:textbox>
              <w:txbxContent>
                <w:p w:rsidR="00652F60" w:rsidRPr="00262F93" w:rsidRDefault="00652F60">
                  <w:r w:rsidRPr="00262F93">
                    <w:t>________________________________________________________</w:t>
                  </w:r>
                </w:p>
              </w:txbxContent>
            </v:textbox>
          </v:shape>
        </w:pict>
      </w:r>
      <w:r>
        <w:rPr>
          <w:b/>
          <w:noProof/>
          <w:szCs w:val="20"/>
        </w:rPr>
        <w:pict>
          <v:shape id="_x0000_s1229" type="#_x0000_t32" style="position:absolute;left:0;text-align:left;margin-left:11.7pt;margin-top:122.5pt;width:42.75pt;height:0;z-index:251840512" o:connectortype="straight" strokeweight="1pt">
            <v:stroke dashstyle="1 1" endarrow="block" endcap="round"/>
          </v:shape>
        </w:pict>
      </w:r>
      <w:r>
        <w:rPr>
          <w:b/>
          <w:noProof/>
          <w:szCs w:val="20"/>
        </w:rPr>
        <w:pict>
          <v:oval id="_x0000_s1220" style="position:absolute;left:0;text-align:left;margin-left:272.1pt;margin-top:62.05pt;width:186.6pt;height:27.1pt;rotation:-180;flip:y;z-index:251833344" strokecolor="red">
            <v:fill opacity="0"/>
          </v:oval>
        </w:pict>
      </w:r>
      <w:r w:rsidR="00A46F64">
        <w:rPr>
          <w:b/>
          <w:noProof/>
          <w:szCs w:val="20"/>
        </w:rPr>
        <w:drawing>
          <wp:inline distT="0" distB="0" distL="0" distR="0">
            <wp:extent cx="5076825" cy="1790700"/>
            <wp:effectExtent l="19050" t="0" r="9525" b="0"/>
            <wp:docPr id="44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 b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64" w:rsidRPr="00325961" w:rsidRDefault="00A46F64" w:rsidP="00A46F64">
      <w:pPr>
        <w:pStyle w:val="NoSpacing"/>
        <w:rPr>
          <w:szCs w:val="20"/>
        </w:rPr>
      </w:pPr>
    </w:p>
    <w:p w:rsidR="00325961" w:rsidRPr="00CC7753" w:rsidRDefault="00912126" w:rsidP="00863405">
      <w:pPr>
        <w:pStyle w:val="NoSpacing"/>
        <w:numPr>
          <w:ilvl w:val="1"/>
          <w:numId w:val="55"/>
        </w:numPr>
        <w:rPr>
          <w:b/>
          <w:szCs w:val="20"/>
        </w:rPr>
      </w:pPr>
      <w:r>
        <w:rPr>
          <w:b/>
          <w:noProof/>
          <w:szCs w:val="20"/>
        </w:rPr>
        <w:pict>
          <v:shape id="_x0000_s1228" type="#_x0000_t32" style="position:absolute;left:0;text-align:left;margin-left:11.7pt;margin-top:8.95pt;width:36.3pt;height:0;flip:x;z-index:251839488" o:connectortype="straight" strokeweight="1pt">
            <v:stroke dashstyle="1 1" endcap="round"/>
          </v:shape>
        </w:pict>
      </w:r>
      <w:r w:rsidR="00CC7753">
        <w:rPr>
          <w:szCs w:val="20"/>
        </w:rPr>
        <w:t xml:space="preserve">The </w:t>
      </w:r>
      <w:r w:rsidR="00CC7753" w:rsidRPr="00CC7753">
        <w:rPr>
          <w:b/>
          <w:szCs w:val="20"/>
        </w:rPr>
        <w:t>Advanced condition</w:t>
      </w:r>
      <w:r w:rsidR="00CC7753">
        <w:rPr>
          <w:szCs w:val="20"/>
        </w:rPr>
        <w:t xml:space="preserve"> called </w:t>
      </w:r>
      <w:r w:rsidR="00CC7753" w:rsidRPr="00CC7753">
        <w:rPr>
          <w:b/>
          <w:szCs w:val="20"/>
        </w:rPr>
        <w:t>Remaining Values (including future values)</w:t>
      </w:r>
      <w:r w:rsidR="00CC7753">
        <w:rPr>
          <w:b/>
          <w:szCs w:val="20"/>
        </w:rPr>
        <w:t xml:space="preserve"> </w:t>
      </w:r>
      <w:r w:rsidR="00CC7753">
        <w:rPr>
          <w:szCs w:val="20"/>
        </w:rPr>
        <w:t>will be used for the last condition</w:t>
      </w:r>
    </w:p>
    <w:p w:rsidR="00CC7753" w:rsidRPr="0002698A" w:rsidRDefault="00CC7753" w:rsidP="00CC7753">
      <w:pPr>
        <w:pStyle w:val="NoSpacing"/>
        <w:numPr>
          <w:ilvl w:val="2"/>
          <w:numId w:val="55"/>
        </w:numPr>
        <w:rPr>
          <w:b/>
          <w:szCs w:val="20"/>
        </w:rPr>
      </w:pPr>
      <w:r>
        <w:rPr>
          <w:szCs w:val="20"/>
        </w:rPr>
        <w:t>Looking at the two new conditions, we can deduce the “</w:t>
      </w:r>
      <w:r w:rsidR="0002698A">
        <w:rPr>
          <w:szCs w:val="20"/>
        </w:rPr>
        <w:t>R</w:t>
      </w:r>
      <w:r>
        <w:rPr>
          <w:szCs w:val="20"/>
        </w:rPr>
        <w:t xml:space="preserve">emaining values” means anything less than 0 or negative </w:t>
      </w:r>
      <w:r w:rsidR="00FE5449">
        <w:rPr>
          <w:szCs w:val="20"/>
        </w:rPr>
        <w:t>amounts</w:t>
      </w:r>
    </w:p>
    <w:p w:rsidR="0002698A" w:rsidRPr="0002698A" w:rsidRDefault="0002698A" w:rsidP="0002698A">
      <w:pPr>
        <w:pStyle w:val="NoSpacing"/>
        <w:ind w:left="1980"/>
        <w:rPr>
          <w:b/>
          <w:sz w:val="8"/>
          <w:szCs w:val="20"/>
        </w:rPr>
      </w:pPr>
    </w:p>
    <w:p w:rsidR="005A2A40" w:rsidRPr="00C15586" w:rsidRDefault="005A2A40" w:rsidP="00863405">
      <w:pPr>
        <w:pStyle w:val="NoSpacing"/>
        <w:numPr>
          <w:ilvl w:val="1"/>
          <w:numId w:val="55"/>
        </w:numPr>
        <w:rPr>
          <w:szCs w:val="20"/>
        </w:rPr>
      </w:pPr>
      <w:r w:rsidRPr="00651220">
        <w:rPr>
          <w:b/>
          <w:szCs w:val="20"/>
        </w:rPr>
        <w:t>Style</w:t>
      </w:r>
      <w:r w:rsidRPr="00651220">
        <w:rPr>
          <w:szCs w:val="20"/>
        </w:rPr>
        <w:t xml:space="preserve"> </w:t>
      </w:r>
      <w:r>
        <w:rPr>
          <w:szCs w:val="20"/>
        </w:rPr>
        <w:t>–</w:t>
      </w:r>
      <w:r w:rsidRPr="00651220">
        <w:rPr>
          <w:szCs w:val="20"/>
        </w:rPr>
        <w:t xml:space="preserve"> </w:t>
      </w:r>
      <w:r>
        <w:rPr>
          <w:szCs w:val="20"/>
        </w:rPr>
        <w:t xml:space="preserve">click the dropdown and </w:t>
      </w:r>
      <w:r w:rsidRPr="00651220">
        <w:rPr>
          <w:szCs w:val="20"/>
        </w:rPr>
        <w:t>select</w:t>
      </w:r>
      <w:r w:rsidR="0002698A">
        <w:rPr>
          <w:szCs w:val="20"/>
        </w:rPr>
        <w:t xml:space="preserve"> </w:t>
      </w:r>
      <w:r w:rsidR="0002698A" w:rsidRPr="0002698A">
        <w:rPr>
          <w:b/>
          <w:szCs w:val="20"/>
        </w:rPr>
        <w:t>“Poor”</w:t>
      </w:r>
    </w:p>
    <w:p w:rsidR="00C15586" w:rsidRPr="00C15586" w:rsidRDefault="00C15586" w:rsidP="00C15586">
      <w:pPr>
        <w:pStyle w:val="NoSpacing"/>
        <w:numPr>
          <w:ilvl w:val="2"/>
          <w:numId w:val="55"/>
        </w:numPr>
        <w:rPr>
          <w:szCs w:val="20"/>
        </w:rPr>
      </w:pPr>
      <w:r w:rsidRPr="00C15586">
        <w:rPr>
          <w:szCs w:val="20"/>
        </w:rPr>
        <w:t xml:space="preserve">Note the </w:t>
      </w:r>
      <w:r w:rsidRPr="007D6A7A">
        <w:rPr>
          <w:b/>
          <w:szCs w:val="20"/>
        </w:rPr>
        <w:t>Style</w:t>
      </w:r>
      <w:r>
        <w:rPr>
          <w:szCs w:val="20"/>
        </w:rPr>
        <w:t xml:space="preserve"> is white lettering with a red background</w:t>
      </w:r>
    </w:p>
    <w:p w:rsidR="0002698A" w:rsidRPr="0002698A" w:rsidRDefault="0002698A" w:rsidP="0002698A">
      <w:pPr>
        <w:pStyle w:val="NoSpacing"/>
        <w:ind w:left="1080"/>
        <w:rPr>
          <w:sz w:val="8"/>
          <w:szCs w:val="20"/>
        </w:rPr>
      </w:pPr>
    </w:p>
    <w:p w:rsidR="0002698A" w:rsidRDefault="0002698A" w:rsidP="00863405">
      <w:pPr>
        <w:pStyle w:val="NoSpacing"/>
        <w:numPr>
          <w:ilvl w:val="1"/>
          <w:numId w:val="55"/>
        </w:numPr>
        <w:rPr>
          <w:szCs w:val="20"/>
        </w:rPr>
      </w:pPr>
      <w:r w:rsidRPr="0002698A">
        <w:rPr>
          <w:szCs w:val="20"/>
        </w:rPr>
        <w:t>Click</w:t>
      </w:r>
      <w:r>
        <w:rPr>
          <w:b/>
          <w:szCs w:val="20"/>
        </w:rPr>
        <w:t xml:space="preserve"> OK</w:t>
      </w:r>
      <w:r w:rsidR="0008172B">
        <w:rPr>
          <w:b/>
          <w:szCs w:val="20"/>
        </w:rPr>
        <w:t xml:space="preserve"> </w:t>
      </w:r>
      <w:r w:rsidR="0008172B">
        <w:rPr>
          <w:szCs w:val="20"/>
        </w:rPr>
        <w:t xml:space="preserve">and click </w:t>
      </w:r>
      <w:r w:rsidR="0008172B" w:rsidRPr="0008172B">
        <w:rPr>
          <w:b/>
          <w:szCs w:val="20"/>
        </w:rPr>
        <w:t>OK</w:t>
      </w:r>
      <w:r w:rsidR="0008172B">
        <w:rPr>
          <w:szCs w:val="20"/>
        </w:rPr>
        <w:t xml:space="preserve"> again</w:t>
      </w:r>
    </w:p>
    <w:p w:rsidR="0002698A" w:rsidRPr="007D6A7A" w:rsidRDefault="0002698A" w:rsidP="00A442D7">
      <w:pPr>
        <w:pStyle w:val="NoSpacing"/>
        <w:ind w:left="1080"/>
        <w:rPr>
          <w:sz w:val="16"/>
          <w:szCs w:val="20"/>
        </w:rPr>
      </w:pPr>
    </w:p>
    <w:p w:rsidR="00863405" w:rsidRDefault="0002698A" w:rsidP="00A442D7">
      <w:pPr>
        <w:pStyle w:val="NoSpacing"/>
        <w:ind w:left="108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699825" cy="2640351"/>
            <wp:effectExtent l="19050" t="0" r="5525" b="0"/>
            <wp:docPr id="44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25" cy="264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05" w:rsidRDefault="00863405" w:rsidP="00A442D7">
      <w:pPr>
        <w:pStyle w:val="NoSpacing"/>
        <w:ind w:left="1080"/>
        <w:rPr>
          <w:szCs w:val="20"/>
        </w:rPr>
      </w:pPr>
    </w:p>
    <w:p w:rsidR="0049526A" w:rsidRDefault="006E4C71" w:rsidP="001F74FB">
      <w:pPr>
        <w:pStyle w:val="NoSpacing"/>
        <w:numPr>
          <w:ilvl w:val="0"/>
          <w:numId w:val="55"/>
        </w:numPr>
        <w:rPr>
          <w:szCs w:val="20"/>
        </w:rPr>
      </w:pPr>
      <w:r w:rsidRPr="000F2191">
        <w:rPr>
          <w:b/>
          <w:szCs w:val="20"/>
        </w:rPr>
        <w:t>Save</w:t>
      </w:r>
      <w:r w:rsidR="000F2191">
        <w:rPr>
          <w:szCs w:val="20"/>
        </w:rPr>
        <w:t xml:space="preserve"> your work</w:t>
      </w:r>
    </w:p>
    <w:p w:rsidR="000F2191" w:rsidRPr="007D6A7A" w:rsidRDefault="000F2191" w:rsidP="000F2191">
      <w:pPr>
        <w:pStyle w:val="NoSpacing"/>
        <w:ind w:left="360"/>
        <w:rPr>
          <w:sz w:val="12"/>
          <w:szCs w:val="20"/>
        </w:rPr>
      </w:pPr>
    </w:p>
    <w:p w:rsidR="006E4C71" w:rsidRDefault="000F2191" w:rsidP="001F74FB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t xml:space="preserve"> </w:t>
      </w:r>
      <w:r w:rsidR="006E4C71" w:rsidRPr="000F2191">
        <w:rPr>
          <w:b/>
          <w:szCs w:val="20"/>
        </w:rPr>
        <w:t>Run</w:t>
      </w:r>
      <w:r w:rsidR="006E4C71">
        <w:rPr>
          <w:szCs w:val="20"/>
        </w:rPr>
        <w:t xml:space="preserve"> the report</w:t>
      </w:r>
      <w:r>
        <w:rPr>
          <w:szCs w:val="20"/>
        </w:rPr>
        <w:t xml:space="preserve"> with multiple </w:t>
      </w:r>
      <w:r w:rsidR="00CB0E31">
        <w:rPr>
          <w:szCs w:val="20"/>
        </w:rPr>
        <w:t xml:space="preserve">“11” (Basic Budget) </w:t>
      </w:r>
      <w:r>
        <w:rPr>
          <w:szCs w:val="20"/>
        </w:rPr>
        <w:t>Purpose codes</w:t>
      </w:r>
    </w:p>
    <w:p w:rsidR="00262F93" w:rsidRDefault="00262F93" w:rsidP="00262F93">
      <w:pPr>
        <w:pStyle w:val="NoSpacing"/>
        <w:rPr>
          <w:szCs w:val="20"/>
        </w:rPr>
      </w:pPr>
    </w:p>
    <w:p w:rsidR="00262F93" w:rsidRDefault="00262F93" w:rsidP="00262F93">
      <w:pPr>
        <w:pStyle w:val="NoSpacing"/>
        <w:rPr>
          <w:szCs w:val="20"/>
        </w:rPr>
      </w:pPr>
    </w:p>
    <w:p w:rsidR="00262F93" w:rsidRDefault="00393FF4" w:rsidP="00262F93">
      <w:pPr>
        <w:pStyle w:val="NoSpacing"/>
        <w:rPr>
          <w:szCs w:val="20"/>
        </w:rPr>
      </w:pPr>
      <w:r>
        <w:rPr>
          <w:szCs w:val="20"/>
        </w:rPr>
        <w:t>Looking at your report results, y</w:t>
      </w:r>
      <w:r w:rsidR="00262F93">
        <w:rPr>
          <w:szCs w:val="20"/>
        </w:rPr>
        <w:t>ou may notice that some of your Purpose codes do not have budgets and should not be included in your report.  The next step will eliminate those Purposes.</w:t>
      </w:r>
    </w:p>
    <w:p w:rsidR="007D6A7A" w:rsidRDefault="007D6A7A" w:rsidP="007D6A7A">
      <w:pPr>
        <w:pStyle w:val="NoSpacing"/>
        <w:ind w:left="360"/>
        <w:rPr>
          <w:sz w:val="12"/>
          <w:szCs w:val="20"/>
        </w:rPr>
      </w:pPr>
    </w:p>
    <w:p w:rsidR="00393FF4" w:rsidRDefault="00393FF4" w:rsidP="007D6A7A">
      <w:pPr>
        <w:pStyle w:val="NoSpacing"/>
        <w:ind w:left="360"/>
        <w:rPr>
          <w:sz w:val="12"/>
          <w:szCs w:val="20"/>
        </w:rPr>
      </w:pPr>
    </w:p>
    <w:p w:rsidR="00393FF4" w:rsidRDefault="00393FF4" w:rsidP="007D6A7A">
      <w:pPr>
        <w:pStyle w:val="NoSpacing"/>
        <w:ind w:left="360"/>
        <w:rPr>
          <w:sz w:val="12"/>
          <w:szCs w:val="20"/>
        </w:rPr>
      </w:pPr>
    </w:p>
    <w:p w:rsidR="00393FF4" w:rsidRDefault="00393FF4" w:rsidP="007D6A7A">
      <w:pPr>
        <w:pStyle w:val="NoSpacing"/>
        <w:ind w:left="360"/>
        <w:rPr>
          <w:sz w:val="12"/>
          <w:szCs w:val="20"/>
        </w:rPr>
      </w:pPr>
    </w:p>
    <w:p w:rsidR="00393FF4" w:rsidRDefault="00393FF4" w:rsidP="007D6A7A">
      <w:pPr>
        <w:pStyle w:val="NoSpacing"/>
        <w:ind w:left="360"/>
        <w:rPr>
          <w:sz w:val="12"/>
          <w:szCs w:val="20"/>
        </w:rPr>
      </w:pPr>
    </w:p>
    <w:p w:rsidR="007D6A7A" w:rsidRDefault="007D6A7A" w:rsidP="001F74FB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lastRenderedPageBreak/>
        <w:t xml:space="preserve"> Add a filter to restrict results to active Purposes with budgets</w:t>
      </w:r>
    </w:p>
    <w:p w:rsidR="007D6A7A" w:rsidRDefault="007D6A7A" w:rsidP="007D6A7A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</w:t>
      </w:r>
      <w:r w:rsidRPr="007D6A7A">
        <w:rPr>
          <w:b/>
          <w:szCs w:val="20"/>
        </w:rPr>
        <w:t>Filter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on the toolbar</w:t>
      </w:r>
    </w:p>
    <w:p w:rsidR="007D6A7A" w:rsidRDefault="007D6A7A" w:rsidP="007D6A7A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Click </w:t>
      </w:r>
      <w:r w:rsidRPr="007D6A7A">
        <w:rPr>
          <w:b/>
          <w:szCs w:val="20"/>
        </w:rPr>
        <w:t>Add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52400" cy="161925"/>
            <wp:effectExtent l="19050" t="0" r="0" b="0"/>
            <wp:docPr id="4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7A" w:rsidRDefault="007D6A7A" w:rsidP="007D6A7A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>Create the Expression</w:t>
      </w:r>
      <w:r w:rsidR="00BD2950">
        <w:rPr>
          <w:szCs w:val="20"/>
        </w:rPr>
        <w:t xml:space="preserve"> using the Data Items tab</w:t>
      </w:r>
      <w:r>
        <w:rPr>
          <w:szCs w:val="20"/>
        </w:rPr>
        <w:t xml:space="preserve">: </w:t>
      </w:r>
    </w:p>
    <w:p w:rsidR="007D6A7A" w:rsidRPr="007D6A7A" w:rsidRDefault="007D6A7A" w:rsidP="007D6A7A">
      <w:pPr>
        <w:pStyle w:val="NoSpacing"/>
        <w:rPr>
          <w:sz w:val="12"/>
          <w:szCs w:val="20"/>
        </w:rPr>
      </w:pPr>
    </w:p>
    <w:p w:rsidR="007D6A7A" w:rsidRDefault="007D6A7A" w:rsidP="007D6A7A">
      <w:pPr>
        <w:pStyle w:val="NoSpacing"/>
        <w:ind w:left="1440"/>
        <w:rPr>
          <w:b/>
          <w:szCs w:val="20"/>
        </w:rPr>
      </w:pPr>
      <w:r w:rsidRPr="007D6A7A">
        <w:rPr>
          <w:b/>
          <w:szCs w:val="20"/>
        </w:rPr>
        <w:t>[UOD_NET_BUDGET]&gt;0</w:t>
      </w:r>
    </w:p>
    <w:p w:rsidR="00393FF4" w:rsidRDefault="00393FF4" w:rsidP="007D6A7A">
      <w:pPr>
        <w:pStyle w:val="NoSpacing"/>
        <w:ind w:left="1440"/>
        <w:rPr>
          <w:b/>
          <w:szCs w:val="20"/>
        </w:rPr>
      </w:pPr>
    </w:p>
    <w:p w:rsidR="00393FF4" w:rsidRDefault="00912126" w:rsidP="00C72185">
      <w:pPr>
        <w:pStyle w:val="NoSpacing"/>
        <w:ind w:left="1080"/>
        <w:rPr>
          <w:b/>
          <w:szCs w:val="20"/>
        </w:rPr>
      </w:pPr>
      <w:r w:rsidRPr="00912126">
        <w:rPr>
          <w:noProof/>
          <w:szCs w:val="20"/>
        </w:rPr>
        <w:pict>
          <v:shape id="_x0000_s1238" type="#_x0000_t32" style="position:absolute;left:0;text-align:left;margin-left:-.3pt;margin-top:109.5pt;width:0;height:137.25pt;z-index:251848704" o:connectortype="straight" strokeweight="1pt">
            <v:stroke dashstyle="1 1" endcap="round"/>
          </v:shape>
        </w:pict>
      </w:r>
      <w:r w:rsidRPr="00912126">
        <w:rPr>
          <w:noProof/>
          <w:szCs w:val="20"/>
        </w:rPr>
        <w:pict>
          <v:shape id="_x0000_s1237" type="#_x0000_t32" style="position:absolute;left:0;text-align:left;margin-left:-.3pt;margin-top:108.75pt;width:69pt;height:0;z-index:251847680" o:connectortype="straight" strokeweight="1pt">
            <v:stroke dashstyle="1 1" endarrow="block" endcap="round"/>
          </v:shape>
        </w:pict>
      </w:r>
      <w:r w:rsidRPr="00912126">
        <w:rPr>
          <w:noProof/>
          <w:szCs w:val="20"/>
        </w:rPr>
        <w:pict>
          <v:oval id="_x0000_s1236" style="position:absolute;left:0;text-align:left;margin-left:61.6pt;margin-top:101.6pt;width:55.5pt;height:21.75pt;rotation:-450;flip:y;z-index:251846656" strokecolor="red">
            <v:fill opacity="0"/>
          </v:oval>
        </w:pict>
      </w:r>
      <w:r w:rsidR="00393FF4">
        <w:rPr>
          <w:b/>
          <w:noProof/>
          <w:szCs w:val="20"/>
        </w:rPr>
        <w:drawing>
          <wp:inline distT="0" distB="0" distL="0" distR="0">
            <wp:extent cx="4162425" cy="2390775"/>
            <wp:effectExtent l="19050" t="0" r="9525" b="0"/>
            <wp:docPr id="4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7A" w:rsidRPr="007D6A7A" w:rsidRDefault="007D6A7A" w:rsidP="007D6A7A">
      <w:pPr>
        <w:pStyle w:val="NoSpacing"/>
        <w:ind w:left="1440"/>
        <w:rPr>
          <w:b/>
          <w:sz w:val="14"/>
          <w:szCs w:val="20"/>
        </w:rPr>
      </w:pPr>
    </w:p>
    <w:p w:rsidR="007D6A7A" w:rsidRPr="00393FF4" w:rsidRDefault="007D6A7A" w:rsidP="007D6A7A">
      <w:pPr>
        <w:pStyle w:val="NoSpacing"/>
        <w:numPr>
          <w:ilvl w:val="1"/>
          <w:numId w:val="55"/>
        </w:numPr>
        <w:rPr>
          <w:szCs w:val="20"/>
        </w:rPr>
      </w:pPr>
      <w:r w:rsidRPr="00262F93">
        <w:rPr>
          <w:b/>
          <w:szCs w:val="20"/>
        </w:rPr>
        <w:t>Validate</w:t>
      </w:r>
      <w:r>
        <w:rPr>
          <w:szCs w:val="20"/>
        </w:rPr>
        <w:t xml:space="preserve"> </w:t>
      </w:r>
      <w:r w:rsidR="00262F93" w:rsidRPr="00262F93"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4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F93">
        <w:rPr>
          <w:szCs w:val="20"/>
        </w:rPr>
        <w:t xml:space="preserve"> </w:t>
      </w:r>
      <w:r>
        <w:rPr>
          <w:szCs w:val="20"/>
        </w:rPr>
        <w:t xml:space="preserve">and click </w:t>
      </w:r>
      <w:r w:rsidRPr="00262F93">
        <w:rPr>
          <w:b/>
          <w:szCs w:val="20"/>
        </w:rPr>
        <w:t>OK</w:t>
      </w:r>
    </w:p>
    <w:p w:rsidR="00393FF4" w:rsidRDefault="00393FF4" w:rsidP="00393FF4">
      <w:pPr>
        <w:pStyle w:val="NoSpacing"/>
        <w:ind w:left="1440"/>
        <w:rPr>
          <w:sz w:val="14"/>
          <w:szCs w:val="20"/>
        </w:rPr>
      </w:pPr>
    </w:p>
    <w:p w:rsidR="00C72185" w:rsidRDefault="00912126" w:rsidP="00393FF4">
      <w:pPr>
        <w:pStyle w:val="NoSpacing"/>
        <w:ind w:left="1440"/>
        <w:rPr>
          <w:sz w:val="14"/>
          <w:szCs w:val="20"/>
        </w:rPr>
      </w:pPr>
      <w:r w:rsidRPr="00912126">
        <w:rPr>
          <w:b/>
          <w:noProof/>
          <w:szCs w:val="20"/>
        </w:rPr>
        <w:pict>
          <v:shape id="_x0000_s1235" type="#_x0000_t202" style="position:absolute;left:0;text-align:left;margin-left:21.6pt;margin-top:3.95pt;width:458.85pt;height:43.65pt;z-index:251845632" fillcolor="#daeef3 [664]">
            <v:textbox>
              <w:txbxContent>
                <w:p w:rsidR="00652F60" w:rsidRPr="0001556B" w:rsidRDefault="00652F60" w:rsidP="00393FF4">
                  <w:pPr>
                    <w:rPr>
                      <w:sz w:val="14"/>
                    </w:rPr>
                  </w:pPr>
                  <w:r w:rsidRPr="00393FF4">
                    <w:rPr>
                      <w:sz w:val="18"/>
                    </w:rPr>
                    <w:t>Hint</w:t>
                  </w:r>
                  <w:r>
                    <w:rPr>
                      <w:sz w:val="18"/>
                    </w:rPr>
                    <w:t xml:space="preserve"> – Fields with icons </w:t>
                  </w:r>
                  <w:r>
                    <w:rPr>
                      <w:noProof/>
                      <w:sz w:val="18"/>
                    </w:rPr>
                    <w:drawing>
                      <wp:inline distT="0" distB="0" distL="0" distR="0">
                        <wp:extent cx="161925" cy="171450"/>
                        <wp:effectExtent l="19050" t="0" r="9525" b="0"/>
                        <wp:docPr id="498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8"/>
                    </w:rPr>
                    <w:t xml:space="preserve"> like this have been auto-aggregated (summed).  When using fields like this in a Filter, you will want to change the </w:t>
                  </w:r>
                  <w:r w:rsidRPr="0001556B">
                    <w:rPr>
                      <w:b/>
                      <w:sz w:val="18"/>
                    </w:rPr>
                    <w:t>Application</w:t>
                  </w:r>
                  <w:r>
                    <w:rPr>
                      <w:sz w:val="18"/>
                    </w:rPr>
                    <w:t xml:space="preserve"> setting to </w:t>
                  </w:r>
                  <w:proofErr w:type="gramStart"/>
                  <w:r w:rsidRPr="0001556B">
                    <w:rPr>
                      <w:b/>
                      <w:sz w:val="18"/>
                      <w:szCs w:val="20"/>
                    </w:rPr>
                    <w:t>After</w:t>
                  </w:r>
                  <w:proofErr w:type="gramEnd"/>
                  <w:r w:rsidRPr="0001556B">
                    <w:rPr>
                      <w:b/>
                      <w:sz w:val="18"/>
                      <w:szCs w:val="20"/>
                    </w:rPr>
                    <w:t xml:space="preserve"> auto aggregation</w:t>
                  </w:r>
                  <w:r>
                    <w:rPr>
                      <w:b/>
                      <w:sz w:val="18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C72185" w:rsidRDefault="00C72185" w:rsidP="00393FF4">
      <w:pPr>
        <w:pStyle w:val="NoSpacing"/>
        <w:ind w:left="1440"/>
        <w:rPr>
          <w:sz w:val="14"/>
          <w:szCs w:val="20"/>
        </w:rPr>
      </w:pPr>
    </w:p>
    <w:p w:rsidR="00C72185" w:rsidRDefault="00C72185" w:rsidP="00393FF4">
      <w:pPr>
        <w:pStyle w:val="NoSpacing"/>
        <w:ind w:left="1440"/>
        <w:rPr>
          <w:sz w:val="14"/>
          <w:szCs w:val="20"/>
        </w:rPr>
      </w:pPr>
    </w:p>
    <w:p w:rsidR="00C72185" w:rsidRDefault="00912126" w:rsidP="00393FF4">
      <w:pPr>
        <w:pStyle w:val="NoSpacing"/>
        <w:ind w:left="1440"/>
        <w:rPr>
          <w:sz w:val="14"/>
          <w:szCs w:val="20"/>
        </w:rPr>
      </w:pPr>
      <w:r w:rsidRPr="00912126">
        <w:rPr>
          <w:noProof/>
          <w:szCs w:val="20"/>
        </w:rPr>
        <w:pict>
          <v:shape id="_x0000_s1239" type="#_x0000_t32" style="position:absolute;left:0;text-align:left;margin-left:-.3pt;margin-top:1.65pt;width:21.9pt;height:0;z-index:251849728" o:connectortype="straight" strokeweight="1pt">
            <v:stroke dashstyle="1 1" endcap="round"/>
          </v:shape>
        </w:pict>
      </w:r>
    </w:p>
    <w:p w:rsidR="00C72185" w:rsidRDefault="00C72185" w:rsidP="00393FF4">
      <w:pPr>
        <w:pStyle w:val="NoSpacing"/>
        <w:ind w:left="1440"/>
        <w:rPr>
          <w:sz w:val="14"/>
          <w:szCs w:val="20"/>
        </w:rPr>
      </w:pPr>
    </w:p>
    <w:p w:rsidR="00C72185" w:rsidRDefault="00C72185" w:rsidP="00393FF4">
      <w:pPr>
        <w:pStyle w:val="NoSpacing"/>
        <w:ind w:left="1440"/>
        <w:rPr>
          <w:sz w:val="14"/>
          <w:szCs w:val="20"/>
        </w:rPr>
      </w:pPr>
    </w:p>
    <w:p w:rsidR="00C72185" w:rsidRDefault="00C72185" w:rsidP="00393FF4">
      <w:pPr>
        <w:pStyle w:val="NoSpacing"/>
        <w:ind w:left="1440"/>
        <w:rPr>
          <w:sz w:val="14"/>
          <w:szCs w:val="20"/>
        </w:rPr>
      </w:pPr>
    </w:p>
    <w:p w:rsidR="00262F93" w:rsidRDefault="00262F93" w:rsidP="007D6A7A">
      <w:pPr>
        <w:pStyle w:val="NoSpacing"/>
        <w:numPr>
          <w:ilvl w:val="1"/>
          <w:numId w:val="55"/>
        </w:numPr>
        <w:rPr>
          <w:szCs w:val="20"/>
        </w:rPr>
      </w:pPr>
      <w:r>
        <w:rPr>
          <w:b/>
          <w:szCs w:val="20"/>
        </w:rPr>
        <w:t xml:space="preserve">VERY IMPORTANT – </w:t>
      </w:r>
      <w:r>
        <w:rPr>
          <w:szCs w:val="20"/>
        </w:rPr>
        <w:t xml:space="preserve">With the new filter highlighted, click </w:t>
      </w:r>
      <w:r w:rsidRPr="00262F93">
        <w:rPr>
          <w:b/>
          <w:szCs w:val="20"/>
        </w:rPr>
        <w:t>After auto aggregation</w:t>
      </w:r>
      <w:r>
        <w:rPr>
          <w:szCs w:val="20"/>
        </w:rPr>
        <w:t xml:space="preserve"> in the </w:t>
      </w:r>
      <w:r w:rsidRPr="00262F93">
        <w:rPr>
          <w:b/>
          <w:szCs w:val="20"/>
        </w:rPr>
        <w:t>Application</w:t>
      </w:r>
      <w:r>
        <w:rPr>
          <w:szCs w:val="20"/>
        </w:rPr>
        <w:t xml:space="preserve"> settings</w:t>
      </w:r>
    </w:p>
    <w:p w:rsidR="00393FF4" w:rsidRPr="00C72185" w:rsidRDefault="00393FF4" w:rsidP="00393FF4">
      <w:pPr>
        <w:pStyle w:val="NoSpacing"/>
        <w:rPr>
          <w:sz w:val="16"/>
          <w:szCs w:val="20"/>
        </w:rPr>
      </w:pPr>
    </w:p>
    <w:p w:rsidR="00262F93" w:rsidRDefault="00912126" w:rsidP="00262F93">
      <w:pPr>
        <w:pStyle w:val="NoSpacing"/>
        <w:ind w:left="1080"/>
        <w:rPr>
          <w:szCs w:val="20"/>
        </w:rPr>
      </w:pPr>
      <w:r>
        <w:rPr>
          <w:noProof/>
          <w:szCs w:val="20"/>
        </w:rPr>
        <w:pict>
          <v:oval id="_x0000_s1234" style="position:absolute;left:0;text-align:left;margin-left:320.7pt;margin-top:123.55pt;width:128.25pt;height:21.75pt;rotation:-180;flip:y;z-index:251844608" strokecolor="red" strokeweight="1pt">
            <v:fill opacity="0"/>
          </v:oval>
        </w:pict>
      </w:r>
      <w:r w:rsidR="00262F93">
        <w:rPr>
          <w:noProof/>
          <w:szCs w:val="20"/>
        </w:rPr>
        <w:drawing>
          <wp:inline distT="0" distB="0" distL="0" distR="0">
            <wp:extent cx="5362575" cy="2707152"/>
            <wp:effectExtent l="19050" t="0" r="9525" b="0"/>
            <wp:docPr id="4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0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93" w:rsidRPr="0001556B" w:rsidRDefault="00262F93" w:rsidP="00262F93">
      <w:pPr>
        <w:pStyle w:val="NoSpacing"/>
        <w:rPr>
          <w:sz w:val="16"/>
          <w:szCs w:val="20"/>
        </w:rPr>
      </w:pPr>
    </w:p>
    <w:p w:rsidR="00262F93" w:rsidRPr="0001556B" w:rsidRDefault="00262F93" w:rsidP="007D6A7A">
      <w:pPr>
        <w:pStyle w:val="NoSpacing"/>
        <w:numPr>
          <w:ilvl w:val="1"/>
          <w:numId w:val="55"/>
        </w:numPr>
        <w:rPr>
          <w:szCs w:val="20"/>
        </w:rPr>
      </w:pPr>
      <w:r w:rsidRPr="00262F93">
        <w:rPr>
          <w:szCs w:val="20"/>
        </w:rPr>
        <w:t>Click</w:t>
      </w:r>
      <w:r>
        <w:rPr>
          <w:b/>
          <w:szCs w:val="20"/>
        </w:rPr>
        <w:t xml:space="preserve"> OK </w:t>
      </w:r>
    </w:p>
    <w:p w:rsidR="0001556B" w:rsidRPr="00C72185" w:rsidRDefault="0001556B" w:rsidP="0001556B">
      <w:pPr>
        <w:pStyle w:val="NoSpacing"/>
        <w:ind w:left="1080"/>
        <w:rPr>
          <w:sz w:val="12"/>
          <w:szCs w:val="20"/>
        </w:rPr>
      </w:pPr>
    </w:p>
    <w:p w:rsidR="00262F93" w:rsidRPr="0001556B" w:rsidRDefault="0001556B" w:rsidP="00262F93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t xml:space="preserve"> </w:t>
      </w:r>
      <w:r w:rsidRPr="0001556B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01556B" w:rsidRDefault="0001556B" w:rsidP="00262F93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t xml:space="preserve"> </w:t>
      </w:r>
      <w:r w:rsidRPr="0001556B">
        <w:rPr>
          <w:b/>
          <w:szCs w:val="20"/>
        </w:rPr>
        <w:t>Run</w:t>
      </w:r>
      <w:r>
        <w:rPr>
          <w:szCs w:val="20"/>
        </w:rPr>
        <w:t xml:space="preserve"> the report</w:t>
      </w:r>
    </w:p>
    <w:p w:rsidR="00A66CD8" w:rsidRDefault="00A66CD8" w:rsidP="00262F93">
      <w:pPr>
        <w:pStyle w:val="NoSpacing"/>
        <w:numPr>
          <w:ilvl w:val="0"/>
          <w:numId w:val="55"/>
        </w:numPr>
        <w:rPr>
          <w:szCs w:val="20"/>
        </w:rPr>
      </w:pPr>
      <w:r>
        <w:rPr>
          <w:szCs w:val="20"/>
        </w:rPr>
        <w:lastRenderedPageBreak/>
        <w:t xml:space="preserve"> </w:t>
      </w:r>
      <w:r w:rsidR="00BD2950" w:rsidRPr="009232A4">
        <w:rPr>
          <w:b/>
          <w:szCs w:val="20"/>
        </w:rPr>
        <w:t>(</w:t>
      </w:r>
      <w:r w:rsidRPr="009232A4">
        <w:rPr>
          <w:b/>
          <w:szCs w:val="20"/>
        </w:rPr>
        <w:t>*Optional*</w:t>
      </w:r>
      <w:r w:rsidR="00BD2950" w:rsidRPr="009232A4">
        <w:rPr>
          <w:b/>
          <w:szCs w:val="20"/>
        </w:rPr>
        <w:t>)</w:t>
      </w:r>
      <w:r>
        <w:rPr>
          <w:szCs w:val="20"/>
        </w:rPr>
        <w:t xml:space="preserve"> Add a key to the top of the report for the conditional formatting</w:t>
      </w:r>
    </w:p>
    <w:p w:rsidR="00A66CD8" w:rsidRDefault="00A66CD8" w:rsidP="00A66CD8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>Go to the Toolbox</w:t>
      </w:r>
    </w:p>
    <w:p w:rsidR="00A66CD8" w:rsidRDefault="00A66CD8" w:rsidP="00A66CD8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Drag and drop a </w:t>
      </w:r>
      <w:r w:rsidRPr="00A66CD8">
        <w:rPr>
          <w:b/>
          <w:szCs w:val="20"/>
        </w:rPr>
        <w:t>Table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42875" cy="142875"/>
            <wp:effectExtent l="19050" t="0" r="9525" b="0"/>
            <wp:docPr id="4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under the title </w:t>
      </w:r>
    </w:p>
    <w:p w:rsidR="00A66CD8" w:rsidRDefault="00A66CD8" w:rsidP="00A66CD8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The </w:t>
      </w:r>
      <w:r w:rsidRPr="00A66CD8">
        <w:rPr>
          <w:b/>
          <w:szCs w:val="20"/>
        </w:rPr>
        <w:t>Table</w:t>
      </w:r>
      <w:r>
        <w:rPr>
          <w:szCs w:val="20"/>
        </w:rPr>
        <w:t xml:space="preserve"> will have </w:t>
      </w:r>
      <w:r w:rsidRPr="00A66CD8">
        <w:rPr>
          <w:b/>
          <w:szCs w:val="20"/>
        </w:rPr>
        <w:t>2 Columns</w:t>
      </w:r>
      <w:r>
        <w:rPr>
          <w:szCs w:val="20"/>
        </w:rPr>
        <w:t xml:space="preserve"> and </w:t>
      </w:r>
      <w:r w:rsidRPr="00A66CD8">
        <w:rPr>
          <w:b/>
          <w:szCs w:val="20"/>
        </w:rPr>
        <w:t>3 Rows</w:t>
      </w:r>
    </w:p>
    <w:p w:rsidR="00A66CD8" w:rsidRDefault="0047291A" w:rsidP="00A66CD8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You will add </w:t>
      </w:r>
      <w:r w:rsidRPr="0047291A">
        <w:rPr>
          <w:b/>
          <w:szCs w:val="20"/>
        </w:rPr>
        <w:t>Text Items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161925" cy="133350"/>
            <wp:effectExtent l="19050" t="0" r="9525" b="0"/>
            <wp:docPr id="5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to all the cells</w:t>
      </w:r>
      <w:r w:rsidR="00376393">
        <w:rPr>
          <w:szCs w:val="20"/>
        </w:rPr>
        <w:t xml:space="preserve"> to look like below:</w:t>
      </w:r>
    </w:p>
    <w:p w:rsidR="00376393" w:rsidRPr="00FF22CC" w:rsidRDefault="00376393" w:rsidP="00376393">
      <w:pPr>
        <w:pStyle w:val="NoSpacing"/>
        <w:ind w:left="1080"/>
        <w:rPr>
          <w:sz w:val="12"/>
          <w:szCs w:val="20"/>
        </w:rPr>
      </w:pPr>
    </w:p>
    <w:p w:rsidR="00376393" w:rsidRDefault="00376393" w:rsidP="00376393">
      <w:pPr>
        <w:pStyle w:val="NoSpacing"/>
        <w:ind w:left="72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213131" cy="1424811"/>
            <wp:effectExtent l="19050" t="0" r="6569" b="0"/>
            <wp:docPr id="5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04" cy="142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93" w:rsidRPr="00DE5C83" w:rsidRDefault="00376393" w:rsidP="00376393">
      <w:pPr>
        <w:pStyle w:val="NoSpacing"/>
        <w:ind w:left="720"/>
        <w:rPr>
          <w:sz w:val="14"/>
          <w:szCs w:val="20"/>
        </w:rPr>
      </w:pPr>
    </w:p>
    <w:p w:rsidR="0047291A" w:rsidRDefault="00F41F8B" w:rsidP="00A66CD8">
      <w:pPr>
        <w:pStyle w:val="NoSpacing"/>
        <w:numPr>
          <w:ilvl w:val="1"/>
          <w:numId w:val="55"/>
        </w:numPr>
        <w:rPr>
          <w:szCs w:val="20"/>
        </w:rPr>
      </w:pPr>
      <w:r>
        <w:rPr>
          <w:szCs w:val="20"/>
        </w:rPr>
        <w:t xml:space="preserve">Use the </w:t>
      </w:r>
      <w:r w:rsidRPr="00F41F8B">
        <w:rPr>
          <w:b/>
          <w:szCs w:val="20"/>
        </w:rPr>
        <w:t>Foreground Color</w:t>
      </w:r>
      <w:r>
        <w:rPr>
          <w:szCs w:val="20"/>
        </w:rPr>
        <w:t xml:space="preserve"> </w:t>
      </w:r>
      <w:r>
        <w:rPr>
          <w:noProof/>
          <w:szCs w:val="20"/>
        </w:rPr>
        <w:drawing>
          <wp:inline distT="0" distB="0" distL="0" distR="0">
            <wp:extent cx="295275" cy="180975"/>
            <wp:effectExtent l="19050" t="0" r="9525" b="0"/>
            <wp:docPr id="4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and Background Color </w:t>
      </w:r>
      <w:r>
        <w:rPr>
          <w:noProof/>
          <w:szCs w:val="20"/>
        </w:rPr>
        <w:drawing>
          <wp:inline distT="0" distB="0" distL="0" distR="0">
            <wp:extent cx="295275" cy="180975"/>
            <wp:effectExtent l="19050" t="0" r="9525" b="0"/>
            <wp:docPr id="4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buttons on the toolbar to set the words GOOD, FINE and NOT SO GOOD to the correct colors</w:t>
      </w:r>
    </w:p>
    <w:p w:rsidR="00DE5C83" w:rsidRDefault="00DE5C83" w:rsidP="00DE5C83">
      <w:pPr>
        <w:pStyle w:val="NoSpacing"/>
        <w:ind w:left="720"/>
        <w:rPr>
          <w:szCs w:val="20"/>
        </w:rPr>
      </w:pPr>
      <w:r>
        <w:rPr>
          <w:szCs w:val="20"/>
        </w:rPr>
        <w:t xml:space="preserve">(Hint - Consider using the </w:t>
      </w:r>
      <w:r w:rsidRPr="00DE5C83">
        <w:rPr>
          <w:b/>
          <w:szCs w:val="20"/>
        </w:rPr>
        <w:t>Web Safe Colors</w:t>
      </w:r>
      <w:r>
        <w:rPr>
          <w:szCs w:val="20"/>
        </w:rPr>
        <w:t xml:space="preserve"> tab to find more accurate colors.)</w:t>
      </w:r>
    </w:p>
    <w:p w:rsidR="00FF22CC" w:rsidRDefault="00FF22CC" w:rsidP="00FF22CC">
      <w:pPr>
        <w:pStyle w:val="NoSpacing"/>
        <w:numPr>
          <w:ilvl w:val="1"/>
          <w:numId w:val="55"/>
        </w:numPr>
        <w:rPr>
          <w:szCs w:val="20"/>
        </w:rPr>
      </w:pPr>
      <w:r w:rsidRPr="00FF22CC">
        <w:rPr>
          <w:b/>
          <w:szCs w:val="20"/>
        </w:rPr>
        <w:t>Save</w:t>
      </w:r>
      <w:r>
        <w:rPr>
          <w:szCs w:val="20"/>
        </w:rPr>
        <w:t xml:space="preserve"> your work and </w:t>
      </w:r>
      <w:r w:rsidRPr="00FF22CC">
        <w:rPr>
          <w:b/>
          <w:szCs w:val="20"/>
        </w:rPr>
        <w:t>Run</w:t>
      </w:r>
      <w:r>
        <w:rPr>
          <w:szCs w:val="20"/>
        </w:rPr>
        <w:t xml:space="preserve"> the report</w:t>
      </w:r>
    </w:p>
    <w:p w:rsidR="00B17689" w:rsidRDefault="00B17689" w:rsidP="00B17689">
      <w:pPr>
        <w:pStyle w:val="NoSpacing"/>
        <w:rPr>
          <w:szCs w:val="20"/>
        </w:rPr>
      </w:pPr>
    </w:p>
    <w:p w:rsidR="00B17689" w:rsidRPr="00DE5C83" w:rsidRDefault="00B17689" w:rsidP="00B17689">
      <w:pPr>
        <w:pStyle w:val="NoSpacing"/>
        <w:rPr>
          <w:sz w:val="12"/>
          <w:szCs w:val="20"/>
        </w:rPr>
      </w:pPr>
    </w:p>
    <w:p w:rsidR="00B17689" w:rsidRPr="00DE5C83" w:rsidRDefault="008E376A" w:rsidP="00B17689">
      <w:pPr>
        <w:pStyle w:val="NoSpacing"/>
        <w:rPr>
          <w:b/>
          <w:szCs w:val="20"/>
        </w:rPr>
      </w:pPr>
      <w:r w:rsidRPr="00DE5C83">
        <w:rPr>
          <w:b/>
          <w:szCs w:val="20"/>
        </w:rPr>
        <w:t>B</w:t>
      </w:r>
      <w:r w:rsidR="00B17689" w:rsidRPr="00DE5C83">
        <w:rPr>
          <w:b/>
          <w:szCs w:val="20"/>
        </w:rPr>
        <w:t>. Add alternating colors for rows of a List using a conditional variable</w:t>
      </w:r>
    </w:p>
    <w:p w:rsidR="00E764B6" w:rsidRDefault="00E764B6" w:rsidP="003F60E2">
      <w:pPr>
        <w:pStyle w:val="NoSpacing"/>
        <w:numPr>
          <w:ilvl w:val="0"/>
          <w:numId w:val="56"/>
        </w:numPr>
        <w:rPr>
          <w:szCs w:val="20"/>
        </w:rPr>
      </w:pPr>
      <w:r>
        <w:rPr>
          <w:szCs w:val="20"/>
        </w:rPr>
        <w:t xml:space="preserve">Open this report in the </w:t>
      </w:r>
      <w:r w:rsidRPr="00B17689">
        <w:rPr>
          <w:b/>
          <w:szCs w:val="20"/>
        </w:rPr>
        <w:t>Public Folder</w:t>
      </w:r>
      <w:r>
        <w:rPr>
          <w:szCs w:val="20"/>
        </w:rPr>
        <w:t xml:space="preserve"> called </w:t>
      </w:r>
      <w:r w:rsidRPr="00B17689">
        <w:rPr>
          <w:b/>
          <w:szCs w:val="20"/>
        </w:rPr>
        <w:t>Ellen Training</w:t>
      </w:r>
      <w:r>
        <w:rPr>
          <w:szCs w:val="20"/>
        </w:rPr>
        <w:t>:</w:t>
      </w:r>
    </w:p>
    <w:p w:rsidR="00E764B6" w:rsidRDefault="00E764B6" w:rsidP="003F60E2">
      <w:pPr>
        <w:pStyle w:val="NoSpacing"/>
        <w:numPr>
          <w:ilvl w:val="1"/>
          <w:numId w:val="56"/>
        </w:numPr>
        <w:rPr>
          <w:szCs w:val="20"/>
        </w:rPr>
      </w:pPr>
      <w:r w:rsidRPr="006E4C71">
        <w:rPr>
          <w:b/>
          <w:i/>
          <w:szCs w:val="20"/>
        </w:rPr>
        <w:t xml:space="preserve">Conditional </w:t>
      </w:r>
      <w:r>
        <w:rPr>
          <w:b/>
          <w:i/>
          <w:szCs w:val="20"/>
        </w:rPr>
        <w:t>Alternating Rows</w:t>
      </w:r>
    </w:p>
    <w:p w:rsidR="00B17689" w:rsidRDefault="00E764B6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IMMEDIATELY Save in </w:t>
      </w:r>
      <w:r w:rsidRPr="00D50CA7">
        <w:rPr>
          <w:b/>
          <w:szCs w:val="20"/>
        </w:rPr>
        <w:t>My Folders</w:t>
      </w:r>
      <w:r>
        <w:rPr>
          <w:szCs w:val="20"/>
        </w:rPr>
        <w:t xml:space="preserve"> with the </w:t>
      </w:r>
      <w:r w:rsidR="00D50CA7">
        <w:rPr>
          <w:szCs w:val="20"/>
        </w:rPr>
        <w:t xml:space="preserve">same </w:t>
      </w:r>
      <w:r>
        <w:rPr>
          <w:szCs w:val="20"/>
        </w:rPr>
        <w:t xml:space="preserve">name </w:t>
      </w:r>
    </w:p>
    <w:p w:rsidR="00094812" w:rsidRPr="00FF22CC" w:rsidRDefault="00094812" w:rsidP="00094812">
      <w:pPr>
        <w:pStyle w:val="NoSpacing"/>
        <w:ind w:left="1080"/>
        <w:rPr>
          <w:sz w:val="16"/>
          <w:szCs w:val="20"/>
        </w:rPr>
      </w:pPr>
    </w:p>
    <w:p w:rsidR="00437ABF" w:rsidRDefault="00437ABF" w:rsidP="003F60E2">
      <w:pPr>
        <w:pStyle w:val="NoSpacing"/>
        <w:numPr>
          <w:ilvl w:val="0"/>
          <w:numId w:val="56"/>
        </w:numPr>
        <w:rPr>
          <w:szCs w:val="20"/>
        </w:rPr>
      </w:pPr>
      <w:r>
        <w:rPr>
          <w:szCs w:val="20"/>
        </w:rPr>
        <w:t>Add a calculated data item to give even rows the value of 0 and odd rows the value of 1</w:t>
      </w:r>
    </w:p>
    <w:p w:rsidR="00437ABF" w:rsidRDefault="00437ABF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Click the </w:t>
      </w:r>
      <w:r w:rsidRPr="00D50CA7">
        <w:rPr>
          <w:b/>
          <w:szCs w:val="20"/>
        </w:rPr>
        <w:t>Toolbox</w:t>
      </w:r>
      <w:r>
        <w:rPr>
          <w:szCs w:val="20"/>
        </w:rPr>
        <w:t xml:space="preserve"> tab</w:t>
      </w:r>
    </w:p>
    <w:p w:rsidR="00437ABF" w:rsidRDefault="00C451ED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>Click and drop</w:t>
      </w:r>
      <w:r w:rsidR="00437ABF">
        <w:rPr>
          <w:szCs w:val="20"/>
        </w:rPr>
        <w:t xml:space="preserve"> a </w:t>
      </w:r>
      <w:r w:rsidRPr="00D50CA7">
        <w:rPr>
          <w:b/>
          <w:szCs w:val="20"/>
        </w:rPr>
        <w:t>Query Calculation</w:t>
      </w:r>
      <w:r>
        <w:rPr>
          <w:szCs w:val="20"/>
        </w:rPr>
        <w:t xml:space="preserve"> </w:t>
      </w:r>
      <w:r w:rsidR="00D50CA7" w:rsidRPr="00D50CA7">
        <w:rPr>
          <w:noProof/>
          <w:szCs w:val="20"/>
        </w:rPr>
        <w:drawing>
          <wp:inline distT="0" distB="0" distL="0" distR="0">
            <wp:extent cx="161925" cy="171450"/>
            <wp:effectExtent l="19050" t="0" r="9525" b="0"/>
            <wp:docPr id="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CA7">
        <w:rPr>
          <w:szCs w:val="20"/>
        </w:rPr>
        <w:t xml:space="preserve"> to be the first column on the left</w:t>
      </w:r>
    </w:p>
    <w:p w:rsidR="00F41F8B" w:rsidRPr="00FF22CC" w:rsidRDefault="00912126" w:rsidP="00F41F8B">
      <w:pPr>
        <w:pStyle w:val="NoSpacing"/>
        <w:rPr>
          <w:sz w:val="16"/>
          <w:szCs w:val="20"/>
        </w:rPr>
      </w:pPr>
      <w:r w:rsidRPr="00912126">
        <w:rPr>
          <w:noProof/>
          <w:szCs w:val="20"/>
        </w:rPr>
        <w:pict>
          <v:oval id="_x0000_s1243" style="position:absolute;margin-left:24.85pt;margin-top:48.9pt;width:104.85pt;height:21.75pt;rotation:-29457120fd;flip:y;z-index:251851776" strokecolor="red">
            <v:fill opacity="0"/>
          </v:oval>
        </w:pict>
      </w:r>
    </w:p>
    <w:p w:rsidR="00F41F8B" w:rsidRDefault="00F41F8B" w:rsidP="00F41F8B">
      <w:pPr>
        <w:pStyle w:val="NoSpacing"/>
        <w:ind w:left="144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171825" cy="1209675"/>
            <wp:effectExtent l="19050" t="0" r="9525" b="0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76A" w:rsidRDefault="008E376A" w:rsidP="00F41F8B">
      <w:pPr>
        <w:pStyle w:val="NoSpacing"/>
        <w:ind w:left="1440"/>
        <w:rPr>
          <w:szCs w:val="20"/>
        </w:rPr>
      </w:pPr>
    </w:p>
    <w:p w:rsidR="007007DD" w:rsidRDefault="007007DD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Name it </w:t>
      </w:r>
      <w:r w:rsidRPr="008E376A">
        <w:rPr>
          <w:b/>
          <w:szCs w:val="20"/>
        </w:rPr>
        <w:t>EvenOdd</w:t>
      </w:r>
    </w:p>
    <w:p w:rsidR="00437ABF" w:rsidRDefault="00912126" w:rsidP="003F60E2">
      <w:pPr>
        <w:pStyle w:val="NoSpacing"/>
        <w:numPr>
          <w:ilvl w:val="1"/>
          <w:numId w:val="56"/>
        </w:numPr>
        <w:rPr>
          <w:szCs w:val="20"/>
        </w:rPr>
      </w:pPr>
      <w:r w:rsidRPr="00912126">
        <w:rPr>
          <w:b/>
          <w:noProof/>
          <w:szCs w:val="20"/>
        </w:rPr>
        <w:pict>
          <v:shape id="_x0000_s1249" type="#_x0000_t202" style="position:absolute;left:0;text-align:left;margin-left:294.35pt;margin-top:1.7pt;width:195.35pt;height:101pt;z-index:251857920" fillcolor="#daeef3 [664]">
            <v:textbox>
              <w:txbxContent>
                <w:p w:rsidR="00652F60" w:rsidRDefault="00652F60" w:rsidP="002E4A5C">
                  <w:pPr>
                    <w:pStyle w:val="NoSpacing"/>
                    <w:rPr>
                      <w:sz w:val="18"/>
                    </w:rPr>
                  </w:pPr>
                  <w:r w:rsidRPr="00785762">
                    <w:rPr>
                      <w:sz w:val="18"/>
                    </w:rPr>
                    <w:t xml:space="preserve">Note: </w:t>
                  </w:r>
                  <w:r>
                    <w:rPr>
                      <w:sz w:val="18"/>
                    </w:rPr>
                    <w:t xml:space="preserve">This expression uses the </w:t>
                  </w:r>
                  <w:r w:rsidRPr="002E4A5C">
                    <w:rPr>
                      <w:b/>
                      <w:sz w:val="18"/>
                    </w:rPr>
                    <w:t>Mod</w:t>
                  </w:r>
                  <w:r>
                    <w:rPr>
                      <w:sz w:val="18"/>
                    </w:rPr>
                    <w:t xml:space="preserve"> function to calculate a remainder to give each row in the report a value of either 1 or 0. </w:t>
                  </w:r>
                </w:p>
                <w:p w:rsidR="00652F60" w:rsidRPr="002E4A5C" w:rsidRDefault="00652F60" w:rsidP="002E4A5C">
                  <w:pPr>
                    <w:pStyle w:val="NoSpacing"/>
                    <w:rPr>
                      <w:sz w:val="12"/>
                    </w:rPr>
                  </w:pPr>
                </w:p>
                <w:p w:rsidR="00652F60" w:rsidRPr="00785762" w:rsidRDefault="00652F60" w:rsidP="002E4A5C">
                  <w:pPr>
                    <w:pStyle w:val="NoSpacing"/>
                    <w:rPr>
                      <w:b/>
                      <w:sz w:val="18"/>
                    </w:rPr>
                  </w:pPr>
                  <w:r>
                    <w:rPr>
                      <w:sz w:val="18"/>
                    </w:rPr>
                    <w:t>It takes the running count of CHARTFIELD1 (1</w:t>
                  </w:r>
                  <w:proofErr w:type="gramStart"/>
                  <w:r>
                    <w:rPr>
                      <w:sz w:val="18"/>
                    </w:rPr>
                    <w:t>,2,3,4</w:t>
                  </w:r>
                  <w:proofErr w:type="gramEnd"/>
                  <w:r>
                    <w:rPr>
                      <w:sz w:val="18"/>
                    </w:rPr>
                    <w:t>...) and divides by 2.  The result will be either 1 or 0.</w:t>
                  </w:r>
                </w:p>
              </w:txbxContent>
            </v:textbox>
          </v:shape>
        </w:pict>
      </w:r>
      <w:r w:rsidR="002E4A5C">
        <w:rPr>
          <w:szCs w:val="20"/>
        </w:rPr>
        <w:t>C</w:t>
      </w:r>
      <w:r w:rsidR="00437ABF">
        <w:rPr>
          <w:szCs w:val="20"/>
        </w:rPr>
        <w:t>reate this expression:</w:t>
      </w:r>
    </w:p>
    <w:p w:rsidR="00437ABF" w:rsidRPr="008E376A" w:rsidRDefault="00437ABF" w:rsidP="00437ABF">
      <w:pPr>
        <w:pStyle w:val="NoSpacing"/>
        <w:rPr>
          <w:sz w:val="14"/>
          <w:szCs w:val="20"/>
        </w:rPr>
      </w:pPr>
    </w:p>
    <w:p w:rsidR="002E4A5C" w:rsidRDefault="002E4A5C" w:rsidP="007007DD">
      <w:pPr>
        <w:pStyle w:val="NoSpacing"/>
        <w:ind w:left="1440"/>
        <w:rPr>
          <w:b/>
        </w:rPr>
      </w:pPr>
      <w:r w:rsidRPr="002E4A5C">
        <w:rPr>
          <w:b/>
          <w:noProof/>
        </w:rPr>
        <w:drawing>
          <wp:inline distT="0" distB="0" distL="0" distR="0">
            <wp:extent cx="2387819" cy="641131"/>
            <wp:effectExtent l="19050" t="0" r="0" b="0"/>
            <wp:docPr id="526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78" cy="64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5C" w:rsidRDefault="002E4A5C" w:rsidP="007007DD">
      <w:pPr>
        <w:pStyle w:val="NoSpacing"/>
        <w:ind w:left="1440"/>
        <w:rPr>
          <w:b/>
          <w:szCs w:val="20"/>
        </w:rPr>
      </w:pPr>
    </w:p>
    <w:p w:rsidR="0084648F" w:rsidRDefault="0084648F" w:rsidP="007007DD">
      <w:pPr>
        <w:pStyle w:val="NoSpacing"/>
        <w:ind w:left="1440"/>
        <w:rPr>
          <w:b/>
          <w:szCs w:val="20"/>
        </w:rPr>
      </w:pPr>
    </w:p>
    <w:p w:rsidR="0084648F" w:rsidRPr="00F46B8F" w:rsidRDefault="0084648F" w:rsidP="007007DD">
      <w:pPr>
        <w:pStyle w:val="NoSpacing"/>
        <w:ind w:left="1440"/>
        <w:rPr>
          <w:b/>
          <w:szCs w:val="20"/>
        </w:rPr>
      </w:pPr>
    </w:p>
    <w:p w:rsidR="00437ABF" w:rsidRPr="008E376A" w:rsidRDefault="00437ABF" w:rsidP="00437ABF">
      <w:pPr>
        <w:pStyle w:val="NoSpacing"/>
        <w:ind w:left="720"/>
        <w:rPr>
          <w:sz w:val="14"/>
          <w:szCs w:val="20"/>
        </w:rPr>
      </w:pPr>
    </w:p>
    <w:p w:rsidR="00094812" w:rsidRPr="0000129E" w:rsidRDefault="00437ABF" w:rsidP="003F60E2">
      <w:pPr>
        <w:pStyle w:val="NoSpacing"/>
        <w:numPr>
          <w:ilvl w:val="1"/>
          <w:numId w:val="56"/>
        </w:numPr>
        <w:rPr>
          <w:szCs w:val="20"/>
        </w:rPr>
      </w:pPr>
      <w:r w:rsidRPr="002E4A5C">
        <w:rPr>
          <w:b/>
          <w:szCs w:val="20"/>
        </w:rPr>
        <w:t>Validate</w:t>
      </w:r>
      <w:r w:rsidR="002E4A5C">
        <w:rPr>
          <w:b/>
          <w:szCs w:val="20"/>
        </w:rPr>
        <w:t xml:space="preserve"> </w:t>
      </w:r>
      <w:r w:rsidR="002E4A5C" w:rsidRPr="002E4A5C">
        <w:rPr>
          <w:b/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5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the expression and click </w:t>
      </w:r>
      <w:r w:rsidRPr="00D50CA7">
        <w:rPr>
          <w:b/>
          <w:szCs w:val="20"/>
        </w:rPr>
        <w:t>OK</w:t>
      </w:r>
      <w:r>
        <w:rPr>
          <w:szCs w:val="20"/>
        </w:rPr>
        <w:t xml:space="preserve"> twice</w:t>
      </w:r>
    </w:p>
    <w:p w:rsidR="00EE4DEE" w:rsidRDefault="00EE4DEE" w:rsidP="003F60E2">
      <w:pPr>
        <w:pStyle w:val="NoSpacing"/>
        <w:numPr>
          <w:ilvl w:val="0"/>
          <w:numId w:val="56"/>
        </w:numPr>
        <w:rPr>
          <w:szCs w:val="20"/>
        </w:rPr>
      </w:pPr>
      <w:r w:rsidRPr="007007DD">
        <w:rPr>
          <w:b/>
          <w:szCs w:val="20"/>
        </w:rPr>
        <w:lastRenderedPageBreak/>
        <w:t>Run</w:t>
      </w:r>
      <w:r>
        <w:rPr>
          <w:szCs w:val="20"/>
        </w:rPr>
        <w:t xml:space="preserve"> the report</w:t>
      </w:r>
      <w:r w:rsidR="00182018">
        <w:rPr>
          <w:szCs w:val="20"/>
        </w:rPr>
        <w:t xml:space="preserve"> for multiple Purpose codes</w:t>
      </w:r>
    </w:p>
    <w:p w:rsidR="00EE4DEE" w:rsidRDefault="00EE4DEE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>Notice that the even rows have the value of 0 and odd ones are 1</w:t>
      </w:r>
    </w:p>
    <w:p w:rsidR="00EE4DEE" w:rsidRDefault="00EE4DEE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>These values will be used for the conditional formatting but do not belong in the report</w:t>
      </w:r>
    </w:p>
    <w:p w:rsidR="00094812" w:rsidRPr="0000129E" w:rsidRDefault="00EE4DEE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Close </w:t>
      </w:r>
      <w:r w:rsidRPr="00094812">
        <w:rPr>
          <w:b/>
          <w:szCs w:val="20"/>
        </w:rPr>
        <w:t>Cognos Viewer</w:t>
      </w:r>
    </w:p>
    <w:p w:rsidR="0000129E" w:rsidRPr="008E376A" w:rsidRDefault="0000129E" w:rsidP="0000129E">
      <w:pPr>
        <w:pStyle w:val="NoSpacing"/>
        <w:ind w:left="1080"/>
        <w:rPr>
          <w:szCs w:val="20"/>
        </w:rPr>
      </w:pPr>
    </w:p>
    <w:p w:rsidR="00EE4DEE" w:rsidRDefault="00EE4DEE" w:rsidP="003F60E2">
      <w:pPr>
        <w:pStyle w:val="NoSpacing"/>
        <w:numPr>
          <w:ilvl w:val="0"/>
          <w:numId w:val="56"/>
        </w:numPr>
        <w:rPr>
          <w:szCs w:val="20"/>
        </w:rPr>
      </w:pPr>
      <w:r w:rsidRPr="00094812">
        <w:rPr>
          <w:b/>
          <w:szCs w:val="20"/>
        </w:rPr>
        <w:t>EvenOdd</w:t>
      </w:r>
      <w:r>
        <w:rPr>
          <w:szCs w:val="20"/>
        </w:rPr>
        <w:t xml:space="preserve"> needs to </w:t>
      </w:r>
      <w:r w:rsidR="00D67BD3">
        <w:rPr>
          <w:szCs w:val="20"/>
        </w:rPr>
        <w:t>b</w:t>
      </w:r>
      <w:r>
        <w:rPr>
          <w:szCs w:val="20"/>
        </w:rPr>
        <w:t>e</w:t>
      </w:r>
      <w:r w:rsidR="00D67BD3">
        <w:rPr>
          <w:szCs w:val="20"/>
        </w:rPr>
        <w:t>come</w:t>
      </w:r>
      <w:r>
        <w:rPr>
          <w:szCs w:val="20"/>
        </w:rPr>
        <w:t xml:space="preserve"> a property of the list</w:t>
      </w:r>
    </w:p>
    <w:p w:rsidR="00D67BD3" w:rsidRDefault="00D67BD3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Click the </w:t>
      </w:r>
      <w:r w:rsidRPr="00FF22CC">
        <w:rPr>
          <w:b/>
          <w:szCs w:val="20"/>
        </w:rPr>
        <w:t>EvenOdd</w:t>
      </w:r>
      <w:r>
        <w:rPr>
          <w:szCs w:val="20"/>
        </w:rPr>
        <w:t xml:space="preserve"> column in the report and click </w:t>
      </w:r>
      <w:r w:rsidRPr="007007DD">
        <w:rPr>
          <w:b/>
          <w:szCs w:val="20"/>
        </w:rPr>
        <w:t>CUT</w:t>
      </w:r>
      <w:r>
        <w:rPr>
          <w:szCs w:val="20"/>
        </w:rPr>
        <w:t xml:space="preserve"> </w:t>
      </w:r>
      <w:r w:rsidR="007007DD">
        <w:rPr>
          <w:noProof/>
          <w:szCs w:val="20"/>
        </w:rPr>
        <w:drawing>
          <wp:inline distT="0" distB="0" distL="0" distR="0">
            <wp:extent cx="104775" cy="152400"/>
            <wp:effectExtent l="19050" t="0" r="9525" b="0"/>
            <wp:docPr id="4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7DD">
        <w:rPr>
          <w:szCs w:val="20"/>
        </w:rPr>
        <w:t xml:space="preserve"> </w:t>
      </w:r>
      <w:r>
        <w:rPr>
          <w:szCs w:val="20"/>
        </w:rPr>
        <w:t>(not delete)</w:t>
      </w:r>
    </w:p>
    <w:p w:rsidR="00EE4DEE" w:rsidRDefault="00D67BD3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Click anywhere on the list and go to </w:t>
      </w:r>
      <w:r w:rsidRPr="007007DD">
        <w:rPr>
          <w:b/>
          <w:szCs w:val="20"/>
        </w:rPr>
        <w:t>Properties</w:t>
      </w:r>
    </w:p>
    <w:p w:rsidR="00D67BD3" w:rsidRDefault="00D67BD3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Click the </w:t>
      </w:r>
      <w:r w:rsidRPr="00094812">
        <w:rPr>
          <w:b/>
          <w:szCs w:val="20"/>
        </w:rPr>
        <w:t>Ancestor</w:t>
      </w:r>
      <w:r>
        <w:rPr>
          <w:szCs w:val="20"/>
        </w:rPr>
        <w:t xml:space="preserve"> button and select </w:t>
      </w:r>
      <w:r w:rsidRPr="007007DD">
        <w:rPr>
          <w:b/>
          <w:szCs w:val="20"/>
        </w:rPr>
        <w:t>List</w:t>
      </w:r>
    </w:p>
    <w:p w:rsidR="007007DD" w:rsidRDefault="007007DD" w:rsidP="007007DD">
      <w:pPr>
        <w:pStyle w:val="NoSpacing"/>
        <w:rPr>
          <w:szCs w:val="20"/>
        </w:rPr>
      </w:pPr>
    </w:p>
    <w:p w:rsidR="007007DD" w:rsidRDefault="00912126" w:rsidP="007007DD">
      <w:pPr>
        <w:pStyle w:val="NoSpacing"/>
        <w:ind w:left="1440"/>
        <w:rPr>
          <w:szCs w:val="20"/>
        </w:rPr>
      </w:pPr>
      <w:r>
        <w:rPr>
          <w:noProof/>
          <w:szCs w:val="20"/>
        </w:rPr>
        <w:pict>
          <v:oval id="_x0000_s1244" style="position:absolute;left:0;text-align:left;margin-left:115.2pt;margin-top:23.55pt;width:47.6pt;height:30.65pt;rotation:-180;flip:y;z-index:251852800" strokecolor="red">
            <v:fill opacity="0"/>
          </v:oval>
        </w:pict>
      </w:r>
      <w:r w:rsidR="007007DD">
        <w:rPr>
          <w:noProof/>
          <w:szCs w:val="20"/>
        </w:rPr>
        <w:drawing>
          <wp:inline distT="0" distB="0" distL="0" distR="0">
            <wp:extent cx="2867025" cy="1000125"/>
            <wp:effectExtent l="19050" t="0" r="9525" b="0"/>
            <wp:docPr id="4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DD" w:rsidRDefault="007007DD" w:rsidP="007007DD">
      <w:pPr>
        <w:pStyle w:val="NoSpacing"/>
        <w:rPr>
          <w:szCs w:val="20"/>
        </w:rPr>
      </w:pPr>
    </w:p>
    <w:p w:rsidR="00D67BD3" w:rsidRDefault="00D67BD3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Double click </w:t>
      </w:r>
      <w:r w:rsidR="00C451ED" w:rsidRPr="00094812">
        <w:rPr>
          <w:b/>
          <w:szCs w:val="20"/>
        </w:rPr>
        <w:t>Data/</w:t>
      </w:r>
      <w:r w:rsidRPr="00094812">
        <w:rPr>
          <w:b/>
          <w:szCs w:val="20"/>
        </w:rPr>
        <w:t>Properties</w:t>
      </w:r>
      <w:r w:rsidR="007007DD">
        <w:rPr>
          <w:b/>
          <w:szCs w:val="20"/>
        </w:rPr>
        <w:t>,</w:t>
      </w:r>
      <w:r>
        <w:rPr>
          <w:szCs w:val="20"/>
        </w:rPr>
        <w:t xml:space="preserve"> select </w:t>
      </w:r>
      <w:r w:rsidRPr="00094812">
        <w:rPr>
          <w:b/>
          <w:szCs w:val="20"/>
        </w:rPr>
        <w:t>EvenOdd</w:t>
      </w:r>
      <w:r>
        <w:rPr>
          <w:szCs w:val="20"/>
        </w:rPr>
        <w:t xml:space="preserve"> checkbox</w:t>
      </w:r>
      <w:r w:rsidR="007007DD">
        <w:rPr>
          <w:szCs w:val="20"/>
        </w:rPr>
        <w:t xml:space="preserve"> and click </w:t>
      </w:r>
      <w:r w:rsidR="007007DD" w:rsidRPr="007007DD">
        <w:rPr>
          <w:b/>
          <w:szCs w:val="20"/>
        </w:rPr>
        <w:t>OK</w:t>
      </w:r>
    </w:p>
    <w:p w:rsidR="00094812" w:rsidRDefault="00094812" w:rsidP="00094812">
      <w:pPr>
        <w:pStyle w:val="NoSpacing"/>
        <w:ind w:left="1080"/>
        <w:rPr>
          <w:szCs w:val="20"/>
        </w:rPr>
      </w:pPr>
    </w:p>
    <w:p w:rsidR="007007DD" w:rsidRDefault="00912126" w:rsidP="007007DD">
      <w:pPr>
        <w:pStyle w:val="NoSpacing"/>
        <w:ind w:left="1440"/>
        <w:rPr>
          <w:szCs w:val="20"/>
        </w:rPr>
      </w:pPr>
      <w:r>
        <w:rPr>
          <w:noProof/>
          <w:szCs w:val="20"/>
        </w:rPr>
        <w:pict>
          <v:oval id="_x0000_s1245" style="position:absolute;left:0;text-align:left;margin-left:68.75pt;margin-top:108.95pt;width:89.6pt;height:21.75pt;rotation:-180;flip:y;z-index:251853824" strokecolor="red">
            <v:fill opacity="0"/>
          </v:oval>
        </w:pict>
      </w:r>
      <w:r w:rsidR="007007DD">
        <w:rPr>
          <w:noProof/>
          <w:szCs w:val="20"/>
        </w:rPr>
        <w:drawing>
          <wp:inline distT="0" distB="0" distL="0" distR="0">
            <wp:extent cx="2816950" cy="2144111"/>
            <wp:effectExtent l="19050" t="0" r="2450" b="0"/>
            <wp:docPr id="4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67" cy="21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DD" w:rsidRDefault="007007DD" w:rsidP="00094812">
      <w:pPr>
        <w:pStyle w:val="NoSpacing"/>
        <w:ind w:left="1080"/>
        <w:rPr>
          <w:szCs w:val="20"/>
        </w:rPr>
      </w:pPr>
    </w:p>
    <w:p w:rsidR="00D67BD3" w:rsidRDefault="00D67BD3" w:rsidP="003F60E2">
      <w:pPr>
        <w:pStyle w:val="NoSpacing"/>
        <w:numPr>
          <w:ilvl w:val="0"/>
          <w:numId w:val="56"/>
        </w:numPr>
        <w:rPr>
          <w:szCs w:val="20"/>
        </w:rPr>
      </w:pPr>
      <w:r>
        <w:rPr>
          <w:szCs w:val="20"/>
        </w:rPr>
        <w:t xml:space="preserve">Create a </w:t>
      </w:r>
      <w:r w:rsidRPr="00094812">
        <w:rPr>
          <w:b/>
          <w:szCs w:val="20"/>
        </w:rPr>
        <w:t>Boolean</w:t>
      </w:r>
      <w:r>
        <w:rPr>
          <w:szCs w:val="20"/>
        </w:rPr>
        <w:t xml:space="preserve"> variable based on the value of </w:t>
      </w:r>
      <w:r w:rsidRPr="00094812">
        <w:rPr>
          <w:b/>
          <w:szCs w:val="20"/>
        </w:rPr>
        <w:t>EvenOdd</w:t>
      </w:r>
    </w:p>
    <w:p w:rsidR="00D67BD3" w:rsidRPr="007007DD" w:rsidRDefault="00D67BD3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Open the </w:t>
      </w:r>
      <w:r w:rsidRPr="00094812">
        <w:rPr>
          <w:b/>
          <w:szCs w:val="20"/>
        </w:rPr>
        <w:t>Condition Explorer</w:t>
      </w:r>
      <w:r>
        <w:rPr>
          <w:szCs w:val="20"/>
        </w:rPr>
        <w:t xml:space="preserve"> and click </w:t>
      </w:r>
      <w:r w:rsidRPr="00094812">
        <w:rPr>
          <w:b/>
          <w:szCs w:val="20"/>
        </w:rPr>
        <w:t>Variables</w:t>
      </w:r>
    </w:p>
    <w:p w:rsidR="007007DD" w:rsidRDefault="007007DD" w:rsidP="007007DD">
      <w:pPr>
        <w:pStyle w:val="NoSpacing"/>
        <w:rPr>
          <w:b/>
          <w:szCs w:val="20"/>
        </w:rPr>
      </w:pPr>
    </w:p>
    <w:p w:rsidR="008E376A" w:rsidRDefault="00912126" w:rsidP="008E376A">
      <w:pPr>
        <w:pStyle w:val="NoSpacing"/>
        <w:ind w:left="1440"/>
        <w:rPr>
          <w:b/>
          <w:szCs w:val="20"/>
        </w:rPr>
      </w:pPr>
      <w:r w:rsidRPr="00912126">
        <w:rPr>
          <w:noProof/>
          <w:szCs w:val="20"/>
        </w:rPr>
        <w:pict>
          <v:shape id="_x0000_s1248" type="#_x0000_t32" style="position:absolute;left:0;text-align:left;margin-left:115.2pt;margin-top:77.25pt;width:164.3pt;height:56.45pt;flip:y;z-index:251856896" o:connectortype="straight">
            <v:stroke endarrow="block"/>
          </v:shape>
        </w:pict>
      </w:r>
      <w:r w:rsidRPr="00912126">
        <w:rPr>
          <w:noProof/>
          <w:szCs w:val="20"/>
        </w:rPr>
        <w:pict>
          <v:oval id="_x0000_s1247" style="position:absolute;left:0;text-align:left;margin-left:258.35pt;margin-top:50.55pt;width:83.35pt;height:21.75pt;rotation:-180;flip:y;z-index:251855872" strokecolor="red">
            <v:fill opacity="0"/>
          </v:oval>
        </w:pict>
      </w:r>
      <w:r w:rsidRPr="00912126">
        <w:rPr>
          <w:noProof/>
          <w:szCs w:val="20"/>
        </w:rPr>
        <w:pict>
          <v:oval id="_x0000_s1246" style="position:absolute;left:0;text-align:left;margin-left:66.2pt;margin-top:123.85pt;width:46.45pt;height:26.5pt;rotation:-180;flip:y;z-index:251854848" strokecolor="red">
            <v:fill opacity="0"/>
          </v:oval>
        </w:pict>
      </w:r>
      <w:r>
        <w:rPr>
          <w:b/>
          <w:noProof/>
          <w:szCs w:val="20"/>
        </w:rPr>
        <w:pict>
          <v:shape id="_x0000_s1241" type="#_x0000_t202" style="position:absolute;left:0;text-align:left;margin-left:233.65pt;margin-top:26.85pt;width:219pt;height:156pt;z-index:251850752" stroked="f">
            <v:textbox>
              <w:txbxContent>
                <w:p w:rsidR="00652F60" w:rsidRDefault="00652F60">
                  <w:r>
                    <w:rPr>
                      <w:noProof/>
                    </w:rPr>
                    <w:drawing>
                      <wp:inline distT="0" distB="0" distL="0" distR="0">
                        <wp:extent cx="2442729" cy="1771650"/>
                        <wp:effectExtent l="19050" t="0" r="0" b="0"/>
                        <wp:docPr id="505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2729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376A">
        <w:rPr>
          <w:b/>
          <w:noProof/>
          <w:szCs w:val="20"/>
        </w:rPr>
        <w:drawing>
          <wp:inline distT="0" distB="0" distL="0" distR="0">
            <wp:extent cx="1332960" cy="2207173"/>
            <wp:effectExtent l="19050" t="0" r="540" b="0"/>
            <wp:docPr id="49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51" cy="221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DD" w:rsidRDefault="007007DD" w:rsidP="007007DD">
      <w:pPr>
        <w:pStyle w:val="NoSpacing"/>
        <w:rPr>
          <w:szCs w:val="20"/>
        </w:rPr>
      </w:pPr>
    </w:p>
    <w:p w:rsidR="00D67BD3" w:rsidRPr="00B818CD" w:rsidRDefault="00D67BD3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lastRenderedPageBreak/>
        <w:t xml:space="preserve">In the </w:t>
      </w:r>
      <w:r w:rsidRPr="00094812">
        <w:rPr>
          <w:b/>
          <w:szCs w:val="20"/>
        </w:rPr>
        <w:t>Insertable Objects</w:t>
      </w:r>
      <w:r>
        <w:rPr>
          <w:szCs w:val="20"/>
        </w:rPr>
        <w:t xml:space="preserve">, double-click </w:t>
      </w:r>
      <w:r w:rsidRPr="00094812">
        <w:rPr>
          <w:b/>
          <w:szCs w:val="20"/>
        </w:rPr>
        <w:t>Boolean Variable</w:t>
      </w:r>
    </w:p>
    <w:p w:rsidR="00B818CD" w:rsidRDefault="00B818CD" w:rsidP="00B818CD">
      <w:pPr>
        <w:pStyle w:val="NoSpacing"/>
        <w:ind w:left="1080"/>
        <w:rPr>
          <w:szCs w:val="20"/>
        </w:rPr>
      </w:pPr>
    </w:p>
    <w:p w:rsidR="0000129E" w:rsidRDefault="00912126" w:rsidP="0000129E">
      <w:pPr>
        <w:pStyle w:val="NoSpacing"/>
        <w:ind w:left="720"/>
        <w:rPr>
          <w:szCs w:val="20"/>
        </w:rPr>
      </w:pPr>
      <w:r>
        <w:rPr>
          <w:noProof/>
          <w:szCs w:val="20"/>
        </w:rPr>
        <w:pict>
          <v:oval id="_x0000_s1251" style="position:absolute;left:0;text-align:left;margin-left:34.45pt;margin-top:50.6pt;width:106pt;height:26.5pt;rotation:-180;flip:y;z-index:251858944" strokecolor="red">
            <v:fill opacity="0"/>
          </v:oval>
        </w:pict>
      </w:r>
      <w:r w:rsidR="0000129E">
        <w:rPr>
          <w:noProof/>
          <w:szCs w:val="20"/>
        </w:rPr>
        <w:drawing>
          <wp:inline distT="0" distB="0" distL="0" distR="0">
            <wp:extent cx="5391172" cy="1145628"/>
            <wp:effectExtent l="19050" t="0" r="0" b="0"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071" cy="114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9E" w:rsidRDefault="0000129E" w:rsidP="00B818CD">
      <w:pPr>
        <w:pStyle w:val="NoSpacing"/>
        <w:ind w:left="1080"/>
        <w:rPr>
          <w:szCs w:val="20"/>
        </w:rPr>
      </w:pPr>
    </w:p>
    <w:p w:rsidR="00D67BD3" w:rsidRPr="008E376A" w:rsidRDefault="00D67BD3" w:rsidP="003F60E2">
      <w:pPr>
        <w:pStyle w:val="NoSpacing"/>
        <w:numPr>
          <w:ilvl w:val="1"/>
          <w:numId w:val="56"/>
        </w:numPr>
        <w:rPr>
          <w:szCs w:val="20"/>
        </w:rPr>
      </w:pPr>
      <w:r w:rsidRPr="008E376A">
        <w:rPr>
          <w:szCs w:val="20"/>
        </w:rPr>
        <w:t xml:space="preserve">In </w:t>
      </w:r>
      <w:r w:rsidRPr="00B818CD">
        <w:rPr>
          <w:b/>
          <w:szCs w:val="20"/>
        </w:rPr>
        <w:t>Available Components</w:t>
      </w:r>
      <w:r w:rsidR="008E376A" w:rsidRPr="008E376A">
        <w:rPr>
          <w:szCs w:val="20"/>
        </w:rPr>
        <w:t xml:space="preserve">, </w:t>
      </w:r>
      <w:r w:rsidR="008E376A">
        <w:rPr>
          <w:szCs w:val="20"/>
        </w:rPr>
        <w:t>d</w:t>
      </w:r>
      <w:r w:rsidRPr="008E376A">
        <w:rPr>
          <w:szCs w:val="20"/>
        </w:rPr>
        <w:t xml:space="preserve">ouble-click </w:t>
      </w:r>
      <w:r w:rsidRPr="008E376A">
        <w:rPr>
          <w:b/>
          <w:szCs w:val="20"/>
        </w:rPr>
        <w:t>EvenOdd</w:t>
      </w:r>
      <w:r w:rsidRPr="008E376A">
        <w:rPr>
          <w:szCs w:val="20"/>
        </w:rPr>
        <w:t xml:space="preserve"> to add it to the Expression box</w:t>
      </w:r>
      <w:r w:rsidR="00B818CD">
        <w:rPr>
          <w:szCs w:val="20"/>
        </w:rPr>
        <w:t xml:space="preserve"> </w:t>
      </w:r>
    </w:p>
    <w:p w:rsidR="00D67BD3" w:rsidRDefault="00D67BD3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Type </w:t>
      </w:r>
      <w:r w:rsidRPr="00D67BD3">
        <w:rPr>
          <w:b/>
          <w:szCs w:val="20"/>
        </w:rPr>
        <w:t>=0</w:t>
      </w:r>
      <w:r>
        <w:rPr>
          <w:b/>
          <w:szCs w:val="20"/>
        </w:rPr>
        <w:t xml:space="preserve">, </w:t>
      </w:r>
      <w:r>
        <w:rPr>
          <w:szCs w:val="20"/>
        </w:rPr>
        <w:t>your expression should look like this</w:t>
      </w:r>
    </w:p>
    <w:p w:rsidR="00B818CD" w:rsidRDefault="00B818CD" w:rsidP="00B818CD">
      <w:pPr>
        <w:pStyle w:val="NoSpacing"/>
        <w:rPr>
          <w:szCs w:val="20"/>
        </w:rPr>
      </w:pPr>
    </w:p>
    <w:p w:rsidR="00B818CD" w:rsidRDefault="00F20CEF" w:rsidP="00B818CD">
      <w:pPr>
        <w:pStyle w:val="NoSpacing"/>
        <w:ind w:left="144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1790700" cy="600075"/>
            <wp:effectExtent l="19050" t="0" r="0" b="0"/>
            <wp:docPr id="1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CD" w:rsidRDefault="00B818CD" w:rsidP="00B818CD">
      <w:pPr>
        <w:pStyle w:val="NoSpacing"/>
        <w:ind w:left="1440"/>
        <w:rPr>
          <w:szCs w:val="20"/>
        </w:rPr>
      </w:pPr>
    </w:p>
    <w:p w:rsidR="00D67BD3" w:rsidRPr="0000129E" w:rsidRDefault="00D67BD3" w:rsidP="003F60E2">
      <w:pPr>
        <w:pStyle w:val="NoSpacing"/>
        <w:numPr>
          <w:ilvl w:val="1"/>
          <w:numId w:val="56"/>
        </w:numPr>
        <w:rPr>
          <w:szCs w:val="20"/>
        </w:rPr>
      </w:pPr>
      <w:r w:rsidRPr="00B818CD">
        <w:rPr>
          <w:b/>
          <w:szCs w:val="20"/>
        </w:rPr>
        <w:t>Validate</w:t>
      </w:r>
      <w:r>
        <w:rPr>
          <w:szCs w:val="20"/>
        </w:rPr>
        <w:t xml:space="preserve"> </w:t>
      </w:r>
      <w:r w:rsidR="0000129E" w:rsidRPr="0000129E">
        <w:rPr>
          <w:noProof/>
          <w:szCs w:val="20"/>
        </w:rPr>
        <w:drawing>
          <wp:inline distT="0" distB="0" distL="0" distR="0">
            <wp:extent cx="152400" cy="152400"/>
            <wp:effectExtent l="19050" t="0" r="0" b="0"/>
            <wp:docPr id="5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29E">
        <w:rPr>
          <w:szCs w:val="20"/>
        </w:rPr>
        <w:t xml:space="preserve"> </w:t>
      </w:r>
      <w:r>
        <w:rPr>
          <w:szCs w:val="20"/>
        </w:rPr>
        <w:t xml:space="preserve">and click </w:t>
      </w:r>
      <w:r w:rsidRPr="00094812">
        <w:rPr>
          <w:b/>
          <w:szCs w:val="20"/>
        </w:rPr>
        <w:t>OK</w:t>
      </w:r>
    </w:p>
    <w:p w:rsidR="0000129E" w:rsidRPr="003E108A" w:rsidRDefault="003E108A" w:rsidP="003F60E2">
      <w:pPr>
        <w:pStyle w:val="NoSpacing"/>
        <w:numPr>
          <w:ilvl w:val="1"/>
          <w:numId w:val="56"/>
        </w:numPr>
        <w:rPr>
          <w:szCs w:val="20"/>
        </w:rPr>
      </w:pPr>
      <w:r w:rsidRPr="003E108A">
        <w:rPr>
          <w:szCs w:val="20"/>
        </w:rPr>
        <w:t>The</w:t>
      </w:r>
      <w:r>
        <w:rPr>
          <w:b/>
          <w:szCs w:val="20"/>
        </w:rPr>
        <w:t xml:space="preserve"> Condition Explorer </w:t>
      </w:r>
      <w:r w:rsidRPr="003E108A">
        <w:rPr>
          <w:szCs w:val="20"/>
        </w:rPr>
        <w:t>work area will look like this</w:t>
      </w:r>
      <w:r>
        <w:rPr>
          <w:b/>
          <w:szCs w:val="20"/>
        </w:rPr>
        <w:t>:</w:t>
      </w:r>
    </w:p>
    <w:p w:rsidR="003E108A" w:rsidRPr="003E108A" w:rsidRDefault="003E108A" w:rsidP="003E108A">
      <w:pPr>
        <w:pStyle w:val="NoSpacing"/>
        <w:rPr>
          <w:b/>
          <w:sz w:val="12"/>
          <w:szCs w:val="20"/>
        </w:rPr>
      </w:pPr>
    </w:p>
    <w:p w:rsidR="003E108A" w:rsidRDefault="003E108A" w:rsidP="003E108A">
      <w:pPr>
        <w:pStyle w:val="NoSpacing"/>
        <w:ind w:left="72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654566" cy="1702676"/>
            <wp:effectExtent l="19050" t="0" r="3284" b="0"/>
            <wp:docPr id="530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463" cy="17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8A" w:rsidRDefault="003E108A" w:rsidP="003E108A">
      <w:pPr>
        <w:pStyle w:val="NoSpacing"/>
        <w:rPr>
          <w:szCs w:val="20"/>
        </w:rPr>
      </w:pPr>
    </w:p>
    <w:p w:rsidR="002C09A7" w:rsidRDefault="002C09A7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With the </w:t>
      </w:r>
      <w:r w:rsidR="00C451ED" w:rsidRPr="00094812">
        <w:rPr>
          <w:b/>
          <w:szCs w:val="20"/>
        </w:rPr>
        <w:t>Boolean1</w:t>
      </w:r>
      <w:r w:rsidR="00C451ED">
        <w:rPr>
          <w:szCs w:val="20"/>
        </w:rPr>
        <w:t xml:space="preserve"> </w:t>
      </w:r>
      <w:r>
        <w:rPr>
          <w:szCs w:val="20"/>
        </w:rPr>
        <w:t xml:space="preserve">variable still highlighted, go to </w:t>
      </w:r>
      <w:r w:rsidRPr="00094812">
        <w:rPr>
          <w:b/>
          <w:szCs w:val="20"/>
        </w:rPr>
        <w:t>Properties</w:t>
      </w:r>
    </w:p>
    <w:p w:rsidR="002C09A7" w:rsidRPr="00B818CD" w:rsidRDefault="00B818CD" w:rsidP="003F60E2">
      <w:pPr>
        <w:pStyle w:val="NoSpacing"/>
        <w:numPr>
          <w:ilvl w:val="2"/>
          <w:numId w:val="56"/>
        </w:numPr>
        <w:rPr>
          <w:szCs w:val="20"/>
        </w:rPr>
      </w:pPr>
      <w:r w:rsidRPr="00B818CD">
        <w:rPr>
          <w:szCs w:val="20"/>
        </w:rPr>
        <w:t xml:space="preserve">In </w:t>
      </w:r>
      <w:r w:rsidRPr="00B818CD">
        <w:rPr>
          <w:b/>
          <w:szCs w:val="20"/>
        </w:rPr>
        <w:t>Miscellaneous/Name</w:t>
      </w:r>
      <w:r w:rsidRPr="00B818CD">
        <w:rPr>
          <w:szCs w:val="20"/>
        </w:rPr>
        <w:t xml:space="preserve"> - </w:t>
      </w:r>
      <w:r>
        <w:rPr>
          <w:szCs w:val="20"/>
        </w:rPr>
        <w:t>c</w:t>
      </w:r>
      <w:r w:rsidR="002C09A7" w:rsidRPr="00B818CD">
        <w:rPr>
          <w:szCs w:val="20"/>
        </w:rPr>
        <w:t xml:space="preserve">hange the name to </w:t>
      </w:r>
      <w:r w:rsidR="002C09A7" w:rsidRPr="00B818CD">
        <w:rPr>
          <w:b/>
          <w:szCs w:val="20"/>
        </w:rPr>
        <w:t>EvenRows</w:t>
      </w:r>
    </w:p>
    <w:p w:rsidR="00B818CD" w:rsidRPr="00B818CD" w:rsidRDefault="00B818CD" w:rsidP="00B818CD">
      <w:pPr>
        <w:pStyle w:val="NoSpacing"/>
        <w:ind w:left="1980"/>
        <w:rPr>
          <w:szCs w:val="20"/>
        </w:rPr>
      </w:pPr>
    </w:p>
    <w:p w:rsidR="002C09A7" w:rsidRDefault="002C09A7" w:rsidP="003F60E2">
      <w:pPr>
        <w:pStyle w:val="NoSpacing"/>
        <w:numPr>
          <w:ilvl w:val="0"/>
          <w:numId w:val="56"/>
        </w:numPr>
        <w:rPr>
          <w:szCs w:val="20"/>
        </w:rPr>
      </w:pPr>
      <w:r>
        <w:rPr>
          <w:szCs w:val="20"/>
        </w:rPr>
        <w:t>Apply the conditional formatting</w:t>
      </w:r>
    </w:p>
    <w:p w:rsidR="002C09A7" w:rsidRDefault="002C09A7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Open </w:t>
      </w:r>
      <w:r w:rsidRPr="00094812">
        <w:rPr>
          <w:b/>
          <w:szCs w:val="20"/>
        </w:rPr>
        <w:t>Page Explorer</w:t>
      </w:r>
      <w:r>
        <w:rPr>
          <w:szCs w:val="20"/>
        </w:rPr>
        <w:t xml:space="preserve"> and click on </w:t>
      </w:r>
      <w:r w:rsidRPr="00094812">
        <w:rPr>
          <w:b/>
          <w:szCs w:val="20"/>
        </w:rPr>
        <w:t>Page1</w:t>
      </w:r>
    </w:p>
    <w:p w:rsidR="002C09A7" w:rsidRDefault="002C09A7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Click anywhere on the </w:t>
      </w:r>
      <w:r w:rsidRPr="00094812">
        <w:rPr>
          <w:b/>
          <w:szCs w:val="20"/>
        </w:rPr>
        <w:t>List</w:t>
      </w:r>
      <w:r>
        <w:rPr>
          <w:szCs w:val="20"/>
        </w:rPr>
        <w:t xml:space="preserve"> and go to </w:t>
      </w:r>
      <w:r w:rsidRPr="00094812">
        <w:rPr>
          <w:b/>
          <w:szCs w:val="20"/>
        </w:rPr>
        <w:t>Properties</w:t>
      </w:r>
    </w:p>
    <w:p w:rsidR="002C09A7" w:rsidRPr="003E108A" w:rsidRDefault="002C09A7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t xml:space="preserve">Click the </w:t>
      </w:r>
      <w:r w:rsidRPr="00094812">
        <w:rPr>
          <w:b/>
          <w:szCs w:val="20"/>
        </w:rPr>
        <w:t xml:space="preserve">Ancestor </w:t>
      </w:r>
      <w:r>
        <w:rPr>
          <w:szCs w:val="20"/>
        </w:rPr>
        <w:t xml:space="preserve">button and select </w:t>
      </w:r>
      <w:r w:rsidRPr="00094812">
        <w:rPr>
          <w:b/>
          <w:szCs w:val="20"/>
        </w:rPr>
        <w:t>List Columns Body Style</w:t>
      </w:r>
    </w:p>
    <w:p w:rsidR="003E108A" w:rsidRDefault="003E108A" w:rsidP="003E108A">
      <w:pPr>
        <w:pStyle w:val="NoSpacing"/>
        <w:rPr>
          <w:b/>
          <w:szCs w:val="20"/>
        </w:rPr>
      </w:pPr>
    </w:p>
    <w:p w:rsidR="003E108A" w:rsidRDefault="00912126" w:rsidP="003E108A">
      <w:pPr>
        <w:pStyle w:val="NoSpacing"/>
        <w:ind w:left="2160"/>
        <w:rPr>
          <w:noProof/>
          <w:szCs w:val="20"/>
        </w:rPr>
      </w:pPr>
      <w:r>
        <w:rPr>
          <w:noProof/>
          <w:szCs w:val="20"/>
        </w:rPr>
        <w:pict>
          <v:oval id="_x0000_s1252" style="position:absolute;left:0;text-align:left;margin-left:118.45pt;margin-top:70.6pt;width:118pt;height:20.7pt;rotation:-180;flip:y;z-index:251859968" strokecolor="red">
            <v:fill opacity="0"/>
          </v:oval>
        </w:pict>
      </w:r>
      <w:r w:rsidR="003E108A">
        <w:rPr>
          <w:noProof/>
          <w:szCs w:val="20"/>
        </w:rPr>
        <w:drawing>
          <wp:inline distT="0" distB="0" distL="0" distR="0">
            <wp:extent cx="1638095" cy="1533333"/>
            <wp:effectExtent l="19050" t="0" r="205" b="0"/>
            <wp:docPr id="532" name="Pictur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8A" w:rsidRDefault="003E108A" w:rsidP="003E108A">
      <w:pPr>
        <w:pStyle w:val="NoSpacing"/>
        <w:ind w:left="1980"/>
        <w:rPr>
          <w:szCs w:val="20"/>
        </w:rPr>
      </w:pPr>
    </w:p>
    <w:p w:rsidR="003E108A" w:rsidRPr="003E108A" w:rsidRDefault="002C09A7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lastRenderedPageBreak/>
        <w:t xml:space="preserve">Go to </w:t>
      </w:r>
      <w:r w:rsidR="00C451ED" w:rsidRPr="00094812">
        <w:rPr>
          <w:b/>
          <w:szCs w:val="20"/>
        </w:rPr>
        <w:t>Conditional</w:t>
      </w:r>
      <w:r w:rsidRPr="00094812">
        <w:rPr>
          <w:b/>
          <w:szCs w:val="20"/>
        </w:rPr>
        <w:t>/Style Variable</w:t>
      </w:r>
      <w:r w:rsidR="003E108A">
        <w:rPr>
          <w:b/>
          <w:szCs w:val="20"/>
        </w:rPr>
        <w:t xml:space="preserve">, </w:t>
      </w:r>
      <w:r w:rsidR="003E108A" w:rsidRPr="003E108A">
        <w:rPr>
          <w:szCs w:val="20"/>
        </w:rPr>
        <w:t>click the</w:t>
      </w:r>
      <w:r w:rsidR="003E108A">
        <w:rPr>
          <w:b/>
          <w:szCs w:val="20"/>
        </w:rPr>
        <w:t xml:space="preserve"> Ellipses</w:t>
      </w:r>
      <w:r w:rsidR="003150CB">
        <w:rPr>
          <w:b/>
          <w:szCs w:val="20"/>
        </w:rPr>
        <w:t xml:space="preserve"> </w:t>
      </w:r>
      <w:r w:rsidR="003150CB">
        <w:rPr>
          <w:b/>
          <w:noProof/>
          <w:szCs w:val="20"/>
        </w:rPr>
        <w:drawing>
          <wp:inline distT="0" distB="0" distL="0" distR="0">
            <wp:extent cx="171450" cy="161925"/>
            <wp:effectExtent l="19050" t="0" r="0" b="0"/>
            <wp:docPr id="1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A7" w:rsidRPr="00B818CD" w:rsidRDefault="003E108A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t>C</w:t>
      </w:r>
      <w:r w:rsidR="002C09A7">
        <w:rPr>
          <w:szCs w:val="20"/>
        </w:rPr>
        <w:t xml:space="preserve">hoose </w:t>
      </w:r>
      <w:r w:rsidR="002C09A7" w:rsidRPr="00094812">
        <w:rPr>
          <w:b/>
          <w:szCs w:val="20"/>
        </w:rPr>
        <w:t>EvenRows</w:t>
      </w:r>
      <w:r w:rsidR="002C09A7">
        <w:rPr>
          <w:szCs w:val="20"/>
        </w:rPr>
        <w:t xml:space="preserve"> </w:t>
      </w:r>
      <w:r>
        <w:rPr>
          <w:szCs w:val="20"/>
        </w:rPr>
        <w:t xml:space="preserve">from the dropdown list </w:t>
      </w:r>
    </w:p>
    <w:p w:rsidR="00B818CD" w:rsidRDefault="00B818CD" w:rsidP="00B818CD">
      <w:pPr>
        <w:pStyle w:val="NoSpacing"/>
        <w:ind w:left="1440"/>
        <w:rPr>
          <w:b/>
          <w:szCs w:val="20"/>
        </w:rPr>
      </w:pPr>
    </w:p>
    <w:p w:rsidR="00B818CD" w:rsidRDefault="00912126" w:rsidP="00EA4D06">
      <w:pPr>
        <w:pStyle w:val="NoSpacing"/>
        <w:ind w:left="1980"/>
        <w:rPr>
          <w:b/>
          <w:szCs w:val="20"/>
        </w:rPr>
      </w:pPr>
      <w:r w:rsidRPr="00912126">
        <w:rPr>
          <w:noProof/>
          <w:szCs w:val="20"/>
        </w:rPr>
        <w:pict>
          <v:oval id="_x0000_s1253" style="position:absolute;left:0;text-align:left;margin-left:85.7pt;margin-top:78.05pt;width:118pt;height:20.7pt;rotation:-180;flip:y;z-index:251860992" strokecolor="red">
            <v:fill opacity="0"/>
          </v:oval>
        </w:pict>
      </w:r>
      <w:r w:rsidRPr="00912126">
        <w:rPr>
          <w:noProof/>
          <w:szCs w:val="20"/>
        </w:rPr>
        <w:pict>
          <v:shape id="_x0000_s1254" type="#_x0000_t32" style="position:absolute;left:0;text-align:left;margin-left:185.1pt;margin-top:39.45pt;width:100.15pt;height:49.9pt;flip:x;z-index:251862016" o:connectortype="straight">
            <v:stroke endarrow="block"/>
          </v:shape>
        </w:pict>
      </w:r>
      <w:r w:rsidR="00B818CD">
        <w:rPr>
          <w:b/>
          <w:noProof/>
          <w:szCs w:val="20"/>
        </w:rPr>
        <w:drawing>
          <wp:inline distT="0" distB="0" distL="0" distR="0">
            <wp:extent cx="2723934" cy="3541986"/>
            <wp:effectExtent l="19050" t="0" r="216" b="0"/>
            <wp:docPr id="50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12" cy="35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06" w:rsidRDefault="00EA4D06" w:rsidP="00B818CD">
      <w:pPr>
        <w:pStyle w:val="NoSpacing"/>
        <w:ind w:left="1440"/>
        <w:rPr>
          <w:b/>
          <w:szCs w:val="20"/>
        </w:rPr>
      </w:pPr>
    </w:p>
    <w:p w:rsidR="00EA4D06" w:rsidRDefault="00EA4D06" w:rsidP="003F60E2">
      <w:pPr>
        <w:pStyle w:val="NoSpacing"/>
        <w:numPr>
          <w:ilvl w:val="2"/>
          <w:numId w:val="56"/>
        </w:numPr>
        <w:rPr>
          <w:szCs w:val="20"/>
        </w:rPr>
      </w:pPr>
      <w:r w:rsidRPr="00EA4D06">
        <w:rPr>
          <w:szCs w:val="20"/>
        </w:rPr>
        <w:t>The</w:t>
      </w:r>
      <w:r>
        <w:rPr>
          <w:b/>
          <w:szCs w:val="20"/>
        </w:rPr>
        <w:t xml:space="preserve"> Style Variable </w:t>
      </w:r>
      <w:r w:rsidRPr="00EA4D06">
        <w:rPr>
          <w:szCs w:val="20"/>
        </w:rPr>
        <w:t>window</w:t>
      </w:r>
      <w:r>
        <w:rPr>
          <w:szCs w:val="20"/>
        </w:rPr>
        <w:t xml:space="preserve"> will change to look like below</w:t>
      </w:r>
    </w:p>
    <w:p w:rsidR="00EA4D06" w:rsidRDefault="00EA4D06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t xml:space="preserve">Click </w:t>
      </w:r>
      <w:r w:rsidRPr="00EA4D06">
        <w:rPr>
          <w:b/>
          <w:szCs w:val="20"/>
        </w:rPr>
        <w:t>OK</w:t>
      </w:r>
    </w:p>
    <w:p w:rsidR="00EA4D06" w:rsidRDefault="00EA4D06" w:rsidP="00EA4D06">
      <w:pPr>
        <w:pStyle w:val="NoSpacing"/>
        <w:rPr>
          <w:szCs w:val="20"/>
        </w:rPr>
      </w:pPr>
    </w:p>
    <w:p w:rsidR="00EA4D06" w:rsidRPr="00EA4D06" w:rsidRDefault="00EA4D06" w:rsidP="00EA4D06">
      <w:pPr>
        <w:pStyle w:val="NoSpacing"/>
        <w:ind w:left="198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2703129" cy="3615558"/>
            <wp:effectExtent l="19050" t="0" r="1971" b="0"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56" cy="361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CD" w:rsidRDefault="00B818CD" w:rsidP="00B818CD">
      <w:pPr>
        <w:pStyle w:val="NoSpacing"/>
        <w:rPr>
          <w:szCs w:val="20"/>
        </w:rPr>
      </w:pPr>
    </w:p>
    <w:p w:rsidR="002C09A7" w:rsidRPr="00B818CD" w:rsidRDefault="002C09A7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lastRenderedPageBreak/>
        <w:t xml:space="preserve">Open </w:t>
      </w:r>
      <w:r w:rsidRPr="00094812">
        <w:rPr>
          <w:b/>
          <w:szCs w:val="20"/>
        </w:rPr>
        <w:t>Conditional Explorer</w:t>
      </w:r>
      <w:r>
        <w:rPr>
          <w:szCs w:val="20"/>
        </w:rPr>
        <w:t xml:space="preserve"> and click </w:t>
      </w:r>
      <w:r w:rsidRPr="00094812">
        <w:rPr>
          <w:b/>
          <w:szCs w:val="20"/>
        </w:rPr>
        <w:t>Yes</w:t>
      </w:r>
    </w:p>
    <w:p w:rsidR="00B818CD" w:rsidRDefault="00B818CD" w:rsidP="00B818CD">
      <w:pPr>
        <w:pStyle w:val="NoSpacing"/>
        <w:ind w:left="1080"/>
        <w:rPr>
          <w:b/>
          <w:szCs w:val="20"/>
        </w:rPr>
      </w:pPr>
    </w:p>
    <w:p w:rsidR="00B818CD" w:rsidRDefault="00912126" w:rsidP="00B818CD">
      <w:pPr>
        <w:pStyle w:val="NoSpacing"/>
        <w:ind w:left="1440"/>
        <w:rPr>
          <w:b/>
          <w:szCs w:val="20"/>
        </w:rPr>
      </w:pPr>
      <w:r w:rsidRPr="00912126">
        <w:rPr>
          <w:noProof/>
          <w:szCs w:val="20"/>
        </w:rPr>
        <w:pict>
          <v:oval id="_x0000_s1255" style="position:absolute;left:0;text-align:left;margin-left:103.15pt;margin-top:59.65pt;width:66.25pt;height:20.45pt;rotation:-180;flip:y;z-index:251863040" strokecolor="red">
            <v:fill opacity="0"/>
          </v:oval>
        </w:pict>
      </w:r>
      <w:r w:rsidR="00B818CD">
        <w:rPr>
          <w:b/>
          <w:noProof/>
          <w:szCs w:val="20"/>
        </w:rPr>
        <w:drawing>
          <wp:inline distT="0" distB="0" distL="0" distR="0">
            <wp:extent cx="2533650" cy="1428750"/>
            <wp:effectExtent l="1905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335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CD" w:rsidRDefault="00B818CD" w:rsidP="00B818CD">
      <w:pPr>
        <w:pStyle w:val="NoSpacing"/>
        <w:ind w:left="1080"/>
        <w:rPr>
          <w:szCs w:val="20"/>
        </w:rPr>
      </w:pPr>
    </w:p>
    <w:p w:rsidR="002C09A7" w:rsidRDefault="002C09A7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t xml:space="preserve">The </w:t>
      </w:r>
      <w:r w:rsidRPr="00094812">
        <w:rPr>
          <w:b/>
          <w:szCs w:val="20"/>
        </w:rPr>
        <w:t>Explorer Bar</w:t>
      </w:r>
      <w:r>
        <w:rPr>
          <w:szCs w:val="20"/>
        </w:rPr>
        <w:t xml:space="preserve"> turns </w:t>
      </w:r>
      <w:r w:rsidRPr="00094812">
        <w:rPr>
          <w:i/>
          <w:szCs w:val="20"/>
        </w:rPr>
        <w:t>green</w:t>
      </w:r>
      <w:r>
        <w:rPr>
          <w:szCs w:val="20"/>
        </w:rPr>
        <w:t xml:space="preserve"> to indicate that conditional formatting is turned ON</w:t>
      </w:r>
    </w:p>
    <w:p w:rsidR="00EA4D06" w:rsidRDefault="00912126" w:rsidP="00EA4D06">
      <w:pPr>
        <w:pStyle w:val="NoSpacing"/>
        <w:rPr>
          <w:szCs w:val="20"/>
        </w:rPr>
      </w:pPr>
      <w:r>
        <w:rPr>
          <w:noProof/>
          <w:szCs w:val="20"/>
        </w:rPr>
        <w:pict>
          <v:oval id="_x0000_s1256" style="position:absolute;margin-left:39.4pt;margin-top:116pt;width:257.3pt;height:43.25pt;rotation:-450;flip:y;z-index:251864064" strokecolor="red">
            <v:fill opacity="0"/>
          </v:oval>
        </w:pict>
      </w:r>
    </w:p>
    <w:p w:rsidR="00EA4D06" w:rsidRDefault="00EA4D06" w:rsidP="00EA4D06">
      <w:pPr>
        <w:pStyle w:val="NoSpacing"/>
        <w:ind w:left="288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1143000" cy="3086100"/>
            <wp:effectExtent l="19050" t="0" r="0" b="0"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79" cy="30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CD" w:rsidRDefault="00B818CD" w:rsidP="00B818CD">
      <w:pPr>
        <w:pStyle w:val="NoSpacing"/>
        <w:ind w:left="1980"/>
        <w:rPr>
          <w:szCs w:val="20"/>
        </w:rPr>
      </w:pPr>
    </w:p>
    <w:p w:rsidR="003150CB" w:rsidRDefault="003150CB" w:rsidP="00B818CD">
      <w:pPr>
        <w:pStyle w:val="NoSpacing"/>
        <w:ind w:left="1980"/>
        <w:rPr>
          <w:szCs w:val="20"/>
        </w:rPr>
      </w:pPr>
    </w:p>
    <w:p w:rsidR="002C09A7" w:rsidRDefault="002C09A7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On the toolbar, click </w:t>
      </w:r>
      <w:r w:rsidRPr="00094812">
        <w:rPr>
          <w:b/>
          <w:szCs w:val="20"/>
        </w:rPr>
        <w:t>Background Color</w:t>
      </w:r>
      <w:r>
        <w:rPr>
          <w:szCs w:val="20"/>
        </w:rPr>
        <w:t xml:space="preserve"> </w:t>
      </w:r>
      <w:r w:rsidR="00B818CD">
        <w:rPr>
          <w:noProof/>
          <w:szCs w:val="20"/>
        </w:rPr>
        <w:drawing>
          <wp:inline distT="0" distB="0" distL="0" distR="0">
            <wp:extent cx="304800" cy="180975"/>
            <wp:effectExtent l="19050" t="0" r="0" b="0"/>
            <wp:docPr id="50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CB" w:rsidRDefault="003150CB" w:rsidP="003150CB">
      <w:pPr>
        <w:pStyle w:val="NoSpacing"/>
        <w:rPr>
          <w:szCs w:val="20"/>
        </w:rPr>
      </w:pPr>
    </w:p>
    <w:p w:rsidR="003150CB" w:rsidRDefault="00912126" w:rsidP="003150CB">
      <w:pPr>
        <w:pStyle w:val="NoSpacing"/>
        <w:rPr>
          <w:szCs w:val="20"/>
        </w:rPr>
      </w:pPr>
      <w:r>
        <w:rPr>
          <w:noProof/>
          <w:szCs w:val="20"/>
        </w:rPr>
        <w:pict>
          <v:oval id="_x0000_s1301" style="position:absolute;margin-left:367.15pt;margin-top:21.55pt;width:39.8pt;height:25.5pt;rotation:-180;flip:y;z-index:251904000" strokecolor="red">
            <v:fill opacity="0"/>
          </v:oval>
        </w:pict>
      </w:r>
      <w:r w:rsidR="003150CB">
        <w:rPr>
          <w:noProof/>
          <w:szCs w:val="20"/>
        </w:rPr>
        <w:drawing>
          <wp:inline distT="0" distB="0" distL="0" distR="0">
            <wp:extent cx="6126480" cy="568143"/>
            <wp:effectExtent l="19050" t="0" r="7620" b="0"/>
            <wp:docPr id="1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6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CB" w:rsidRDefault="003150CB" w:rsidP="003150CB">
      <w:pPr>
        <w:pStyle w:val="NoSpacing"/>
        <w:rPr>
          <w:szCs w:val="20"/>
        </w:rPr>
      </w:pPr>
    </w:p>
    <w:p w:rsidR="003150CB" w:rsidRDefault="003150CB" w:rsidP="003150CB">
      <w:pPr>
        <w:pStyle w:val="NoSpacing"/>
        <w:rPr>
          <w:szCs w:val="20"/>
        </w:rPr>
      </w:pPr>
    </w:p>
    <w:p w:rsidR="003150CB" w:rsidRDefault="003150CB" w:rsidP="003150CB">
      <w:pPr>
        <w:pStyle w:val="NoSpacing"/>
        <w:rPr>
          <w:szCs w:val="20"/>
        </w:rPr>
      </w:pPr>
    </w:p>
    <w:p w:rsidR="003150CB" w:rsidRDefault="003150CB" w:rsidP="003150CB">
      <w:pPr>
        <w:pStyle w:val="NoSpacing"/>
        <w:rPr>
          <w:szCs w:val="20"/>
        </w:rPr>
      </w:pPr>
    </w:p>
    <w:p w:rsidR="003150CB" w:rsidRDefault="003150CB" w:rsidP="003150CB">
      <w:pPr>
        <w:pStyle w:val="NoSpacing"/>
        <w:rPr>
          <w:szCs w:val="20"/>
        </w:rPr>
      </w:pPr>
    </w:p>
    <w:p w:rsidR="003150CB" w:rsidRDefault="003150CB" w:rsidP="003150CB">
      <w:pPr>
        <w:pStyle w:val="NoSpacing"/>
        <w:rPr>
          <w:szCs w:val="20"/>
        </w:rPr>
      </w:pPr>
    </w:p>
    <w:p w:rsidR="003150CB" w:rsidRDefault="003150CB" w:rsidP="003150CB">
      <w:pPr>
        <w:pStyle w:val="NoSpacing"/>
        <w:rPr>
          <w:szCs w:val="20"/>
        </w:rPr>
      </w:pPr>
    </w:p>
    <w:p w:rsidR="003150CB" w:rsidRDefault="003150CB" w:rsidP="003150CB">
      <w:pPr>
        <w:pStyle w:val="NoSpacing"/>
        <w:rPr>
          <w:szCs w:val="20"/>
        </w:rPr>
      </w:pPr>
    </w:p>
    <w:p w:rsidR="003150CB" w:rsidRDefault="003150CB" w:rsidP="003150CB">
      <w:pPr>
        <w:pStyle w:val="NoSpacing"/>
        <w:rPr>
          <w:szCs w:val="20"/>
        </w:rPr>
      </w:pPr>
    </w:p>
    <w:p w:rsidR="003150CB" w:rsidRDefault="003150CB" w:rsidP="003150CB">
      <w:pPr>
        <w:pStyle w:val="NoSpacing"/>
        <w:rPr>
          <w:szCs w:val="20"/>
        </w:rPr>
      </w:pPr>
    </w:p>
    <w:p w:rsidR="002C09A7" w:rsidRPr="00B818CD" w:rsidRDefault="002C09A7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lastRenderedPageBreak/>
        <w:t xml:space="preserve">Click the tab called </w:t>
      </w:r>
      <w:r w:rsidRPr="00094812">
        <w:rPr>
          <w:b/>
          <w:szCs w:val="20"/>
        </w:rPr>
        <w:t>Web Safe Colors</w:t>
      </w:r>
    </w:p>
    <w:p w:rsidR="00B818CD" w:rsidRDefault="00B818CD" w:rsidP="00B818CD">
      <w:pPr>
        <w:pStyle w:val="NoSpacing"/>
        <w:rPr>
          <w:b/>
          <w:szCs w:val="20"/>
        </w:rPr>
      </w:pPr>
    </w:p>
    <w:p w:rsidR="00B818CD" w:rsidRDefault="00912126" w:rsidP="00B818CD">
      <w:pPr>
        <w:pStyle w:val="NoSpacing"/>
        <w:ind w:left="1980"/>
        <w:rPr>
          <w:b/>
          <w:szCs w:val="20"/>
        </w:rPr>
      </w:pPr>
      <w:r w:rsidRPr="00912126">
        <w:rPr>
          <w:noProof/>
          <w:szCs w:val="20"/>
        </w:rPr>
        <w:pict>
          <v:oval id="_x0000_s1257" style="position:absolute;left:0;text-align:left;margin-left:142.8pt;margin-top:174.75pt;width:82.8pt;height:24.85pt;rotation:-180;flip:y;z-index:251865088" strokecolor="red" strokeweight="1.25pt">
            <v:fill opacity="0"/>
          </v:oval>
        </w:pict>
      </w:r>
      <w:r w:rsidR="00B818CD">
        <w:rPr>
          <w:b/>
          <w:noProof/>
          <w:szCs w:val="20"/>
        </w:rPr>
        <w:drawing>
          <wp:inline distT="0" distB="0" distL="0" distR="0">
            <wp:extent cx="3429000" cy="2491576"/>
            <wp:effectExtent l="19050" t="0" r="0" b="0"/>
            <wp:docPr id="5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9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CD" w:rsidRDefault="00B818CD" w:rsidP="00B818CD">
      <w:pPr>
        <w:pStyle w:val="NoSpacing"/>
        <w:ind w:left="1980"/>
        <w:rPr>
          <w:b/>
          <w:szCs w:val="20"/>
        </w:rPr>
      </w:pPr>
    </w:p>
    <w:p w:rsidR="003150CB" w:rsidRDefault="003150CB" w:rsidP="00B818CD">
      <w:pPr>
        <w:pStyle w:val="NoSpacing"/>
        <w:ind w:left="1980"/>
        <w:rPr>
          <w:b/>
          <w:szCs w:val="20"/>
        </w:rPr>
      </w:pPr>
    </w:p>
    <w:p w:rsidR="00B818CD" w:rsidRDefault="00912126" w:rsidP="00B818CD">
      <w:pPr>
        <w:pStyle w:val="NoSpacing"/>
        <w:ind w:left="1980"/>
        <w:rPr>
          <w:b/>
          <w:szCs w:val="20"/>
        </w:rPr>
      </w:pPr>
      <w:r w:rsidRPr="00912126">
        <w:rPr>
          <w:noProof/>
          <w:szCs w:val="20"/>
        </w:rPr>
        <w:pict>
          <v:oval id="_x0000_s1303" style="position:absolute;left:0;text-align:left;margin-left:242.65pt;margin-top:126.25pt;width:39.8pt;height:25.5pt;rotation:-180;flip:y;z-index:251906048" strokecolor="red">
            <v:fill opacity="0"/>
          </v:oval>
        </w:pict>
      </w:r>
      <w:r w:rsidRPr="00912126">
        <w:rPr>
          <w:noProof/>
          <w:szCs w:val="20"/>
        </w:rPr>
        <w:pict>
          <v:oval id="_x0000_s1302" style="position:absolute;left:0;text-align:left;margin-left:328.9pt;margin-top:126.25pt;width:39.8pt;height:25.5pt;rotation:-180;flip:y;z-index:251905024" strokecolor="red">
            <v:fill opacity="0"/>
          </v:oval>
        </w:pict>
      </w:r>
      <w:r w:rsidR="00B818CD">
        <w:rPr>
          <w:b/>
          <w:noProof/>
          <w:szCs w:val="20"/>
        </w:rPr>
        <w:drawing>
          <wp:inline distT="0" distB="0" distL="0" distR="0">
            <wp:extent cx="3429000" cy="2510225"/>
            <wp:effectExtent l="19050" t="0" r="0" b="0"/>
            <wp:docPr id="51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CD" w:rsidRDefault="00B818CD" w:rsidP="00B818CD">
      <w:pPr>
        <w:pStyle w:val="NoSpacing"/>
        <w:rPr>
          <w:szCs w:val="20"/>
        </w:rPr>
      </w:pPr>
    </w:p>
    <w:p w:rsidR="002C09A7" w:rsidRDefault="002C09A7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t>Click a suitable color such as a light blue</w:t>
      </w:r>
      <w:r w:rsidR="00E561FE">
        <w:rPr>
          <w:szCs w:val="20"/>
        </w:rPr>
        <w:t>,</w:t>
      </w:r>
      <w:r>
        <w:rPr>
          <w:szCs w:val="20"/>
        </w:rPr>
        <w:t xml:space="preserve"> light green</w:t>
      </w:r>
      <w:r w:rsidR="00E561FE">
        <w:rPr>
          <w:szCs w:val="20"/>
        </w:rPr>
        <w:t xml:space="preserve"> or lavender</w:t>
      </w:r>
    </w:p>
    <w:p w:rsidR="002C09A7" w:rsidRPr="00402574" w:rsidRDefault="002C09A7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t xml:space="preserve">Click </w:t>
      </w:r>
      <w:r w:rsidRPr="00094812">
        <w:rPr>
          <w:b/>
          <w:szCs w:val="20"/>
        </w:rPr>
        <w:t>OK</w:t>
      </w:r>
    </w:p>
    <w:p w:rsidR="00402574" w:rsidRDefault="00402574" w:rsidP="00402574">
      <w:pPr>
        <w:pStyle w:val="NoSpacing"/>
        <w:ind w:left="1980"/>
        <w:rPr>
          <w:szCs w:val="20"/>
        </w:rPr>
      </w:pPr>
    </w:p>
    <w:p w:rsidR="002C09A7" w:rsidRDefault="002C09A7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>The list column are highlighted</w:t>
      </w:r>
      <w:r w:rsidR="003E4BDE">
        <w:rPr>
          <w:szCs w:val="20"/>
        </w:rPr>
        <w:t xml:space="preserve"> in blue (or green</w:t>
      </w:r>
      <w:r w:rsidR="00402574">
        <w:rPr>
          <w:szCs w:val="20"/>
        </w:rPr>
        <w:t xml:space="preserve"> or </w:t>
      </w:r>
      <w:r w:rsidR="00402574" w:rsidRPr="00402574">
        <w:rPr>
          <w:i/>
          <w:szCs w:val="20"/>
        </w:rPr>
        <w:t>whatever you chose</w:t>
      </w:r>
      <w:r w:rsidR="003E4BDE" w:rsidRPr="00402574">
        <w:rPr>
          <w:i/>
          <w:szCs w:val="20"/>
        </w:rPr>
        <w:t>)</w:t>
      </w:r>
    </w:p>
    <w:p w:rsidR="002C09A7" w:rsidRDefault="003E4BDE" w:rsidP="003F60E2">
      <w:pPr>
        <w:pStyle w:val="NoSpacing"/>
        <w:numPr>
          <w:ilvl w:val="1"/>
          <w:numId w:val="56"/>
        </w:numPr>
        <w:rPr>
          <w:szCs w:val="20"/>
        </w:rPr>
      </w:pPr>
      <w:r>
        <w:rPr>
          <w:szCs w:val="20"/>
        </w:rPr>
        <w:t xml:space="preserve">Double-click the </w:t>
      </w:r>
      <w:r w:rsidRPr="00094812">
        <w:rPr>
          <w:b/>
          <w:szCs w:val="20"/>
        </w:rPr>
        <w:t>Explorer Bar</w:t>
      </w:r>
      <w:r w:rsidR="00402574">
        <w:rPr>
          <w:b/>
          <w:szCs w:val="20"/>
        </w:rPr>
        <w:t xml:space="preserve"> </w:t>
      </w:r>
      <w:r>
        <w:rPr>
          <w:szCs w:val="20"/>
        </w:rPr>
        <w:t>to turn OFF conditional formatting</w:t>
      </w:r>
    </w:p>
    <w:p w:rsidR="00402574" w:rsidRDefault="00402574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t>It should be green</w:t>
      </w:r>
    </w:p>
    <w:p w:rsidR="00B818CD" w:rsidRDefault="00501269" w:rsidP="003F60E2">
      <w:pPr>
        <w:pStyle w:val="NoSpacing"/>
        <w:numPr>
          <w:ilvl w:val="2"/>
          <w:numId w:val="56"/>
        </w:numPr>
        <w:rPr>
          <w:szCs w:val="20"/>
        </w:rPr>
      </w:pPr>
      <w:r>
        <w:rPr>
          <w:szCs w:val="20"/>
        </w:rPr>
        <w:t>The Explorer Bar will change color from green to grey</w:t>
      </w:r>
    </w:p>
    <w:p w:rsidR="00402574" w:rsidRPr="00402574" w:rsidRDefault="00402574" w:rsidP="00402574">
      <w:pPr>
        <w:pStyle w:val="NoSpacing"/>
        <w:ind w:left="360"/>
        <w:rPr>
          <w:szCs w:val="20"/>
        </w:rPr>
      </w:pPr>
    </w:p>
    <w:p w:rsidR="003E4BDE" w:rsidRDefault="003E4BDE" w:rsidP="003F60E2">
      <w:pPr>
        <w:pStyle w:val="NoSpacing"/>
        <w:numPr>
          <w:ilvl w:val="0"/>
          <w:numId w:val="56"/>
        </w:numPr>
        <w:rPr>
          <w:szCs w:val="20"/>
        </w:rPr>
      </w:pPr>
      <w:r w:rsidRPr="00094812">
        <w:rPr>
          <w:b/>
          <w:szCs w:val="20"/>
        </w:rPr>
        <w:t>Save</w:t>
      </w:r>
      <w:r>
        <w:rPr>
          <w:szCs w:val="20"/>
        </w:rPr>
        <w:t xml:space="preserve"> your work</w:t>
      </w:r>
    </w:p>
    <w:p w:rsidR="003E4BDE" w:rsidRPr="0049526A" w:rsidRDefault="003E4BDE" w:rsidP="003F60E2">
      <w:pPr>
        <w:pStyle w:val="NoSpacing"/>
        <w:numPr>
          <w:ilvl w:val="0"/>
          <w:numId w:val="56"/>
        </w:numPr>
        <w:rPr>
          <w:szCs w:val="20"/>
        </w:rPr>
      </w:pPr>
      <w:r w:rsidRPr="00094812">
        <w:rPr>
          <w:b/>
          <w:szCs w:val="20"/>
        </w:rPr>
        <w:t>Run</w:t>
      </w:r>
      <w:r>
        <w:rPr>
          <w:szCs w:val="20"/>
        </w:rPr>
        <w:t xml:space="preserve"> the report</w:t>
      </w:r>
    </w:p>
    <w:sectPr w:rsidR="003E4BDE" w:rsidRPr="0049526A" w:rsidSect="00D223AB">
      <w:headerReference w:type="default" r:id="rId169"/>
      <w:footerReference w:type="default" r:id="rId170"/>
      <w:pgSz w:w="12240" w:h="15840"/>
      <w:pgMar w:top="1152" w:right="1296" w:bottom="1152" w:left="1296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835" w:rsidRDefault="00184835" w:rsidP="00A9695A">
      <w:pPr>
        <w:spacing w:after="0" w:line="240" w:lineRule="auto"/>
      </w:pPr>
      <w:r>
        <w:separator/>
      </w:r>
    </w:p>
  </w:endnote>
  <w:endnote w:type="continuationSeparator" w:id="0">
    <w:p w:rsidR="00184835" w:rsidRDefault="00184835" w:rsidP="00A96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F60" w:rsidRPr="00A837CF" w:rsidRDefault="00652F60">
    <w:pPr>
      <w:pStyle w:val="Footer"/>
      <w:rPr>
        <w:sz w:val="18"/>
        <w:szCs w:val="16"/>
      </w:rPr>
    </w:pPr>
    <w:r w:rsidRPr="00A837CF">
      <w:rPr>
        <w:sz w:val="18"/>
        <w:szCs w:val="16"/>
      </w:rPr>
      <w:t>© 2009 University of Delaware</w:t>
    </w:r>
    <w:r w:rsidRPr="00A837CF">
      <w:rPr>
        <w:sz w:val="18"/>
        <w:szCs w:val="16"/>
      </w:rPr>
      <w:ptab w:relativeTo="margin" w:alignment="center" w:leader="none"/>
    </w:r>
    <w:r w:rsidRPr="00A837CF">
      <w:rPr>
        <w:sz w:val="18"/>
        <w:szCs w:val="16"/>
      </w:rPr>
      <w:fldChar w:fldCharType="begin"/>
    </w:r>
    <w:r w:rsidRPr="00A837CF">
      <w:rPr>
        <w:sz w:val="18"/>
        <w:szCs w:val="16"/>
      </w:rPr>
      <w:instrText xml:space="preserve"> PAGE  \* ArabicDash  \* MERGEFORMAT </w:instrText>
    </w:r>
    <w:r w:rsidRPr="00A837CF">
      <w:rPr>
        <w:sz w:val="18"/>
        <w:szCs w:val="16"/>
      </w:rPr>
      <w:fldChar w:fldCharType="separate"/>
    </w:r>
    <w:r w:rsidR="00D2737B">
      <w:rPr>
        <w:noProof/>
        <w:sz w:val="18"/>
        <w:szCs w:val="16"/>
      </w:rPr>
      <w:t>- 43 -</w:t>
    </w:r>
    <w:r w:rsidRPr="00A837CF">
      <w:rPr>
        <w:sz w:val="18"/>
        <w:szCs w:val="16"/>
      </w:rPr>
      <w:fldChar w:fldCharType="end"/>
    </w:r>
    <w:r w:rsidRPr="00A837CF">
      <w:rPr>
        <w:sz w:val="18"/>
        <w:szCs w:val="16"/>
      </w:rPr>
      <w:ptab w:relativeTo="margin" w:alignment="right" w:leader="none"/>
    </w:r>
    <w:fldSimple w:instr=" DATE   \* MERGEFORMAT ">
      <w:r w:rsidR="006C4C3E" w:rsidRPr="006C4C3E">
        <w:rPr>
          <w:noProof/>
          <w:sz w:val="18"/>
          <w:szCs w:val="16"/>
        </w:rPr>
        <w:t>3/15/2011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835" w:rsidRDefault="00184835" w:rsidP="00A9695A">
      <w:pPr>
        <w:spacing w:after="0" w:line="240" w:lineRule="auto"/>
      </w:pPr>
      <w:r>
        <w:separator/>
      </w:r>
    </w:p>
  </w:footnote>
  <w:footnote w:type="continuationSeparator" w:id="0">
    <w:p w:rsidR="00184835" w:rsidRDefault="00184835" w:rsidP="00A96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F60" w:rsidRDefault="00652F60">
    <w:pPr>
      <w:pStyle w:val="Header"/>
      <w:rPr>
        <w:sz w:val="18"/>
      </w:rPr>
    </w:pPr>
    <w:r>
      <w:rPr>
        <w:sz w:val="18"/>
      </w:rPr>
      <w:t>University of Delaware</w:t>
    </w:r>
    <w:r>
      <w:rPr>
        <w:sz w:val="18"/>
      </w:rPr>
      <w:tab/>
      <w:t xml:space="preserve">                              </w:t>
    </w:r>
    <w:r>
      <w:rPr>
        <w:sz w:val="18"/>
      </w:rPr>
      <w:tab/>
      <w:t>Advanced Topics</w:t>
    </w:r>
  </w:p>
  <w:p w:rsidR="00652F60" w:rsidRPr="00A9695A" w:rsidRDefault="00652F60">
    <w:pPr>
      <w:pStyle w:val="Header"/>
      <w:rPr>
        <w:sz w:val="18"/>
      </w:rPr>
    </w:pPr>
    <w:r>
      <w:rPr>
        <w:sz w:val="18"/>
      </w:rPr>
      <w:t>Cognos Training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31F6"/>
    <w:multiLevelType w:val="multilevel"/>
    <w:tmpl w:val="B89E067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574498"/>
    <w:multiLevelType w:val="hybridMultilevel"/>
    <w:tmpl w:val="64CA0A92"/>
    <w:lvl w:ilvl="0" w:tplc="CC52F682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60211"/>
    <w:multiLevelType w:val="hybridMultilevel"/>
    <w:tmpl w:val="F67A5120"/>
    <w:lvl w:ilvl="0" w:tplc="D0FA9B0E">
      <w:start w:val="6"/>
      <w:numFmt w:val="decimal"/>
      <w:lvlText w:val="%1."/>
      <w:lvlJc w:val="left"/>
      <w:pPr>
        <w:ind w:left="115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C3861"/>
    <w:multiLevelType w:val="hybridMultilevel"/>
    <w:tmpl w:val="5D3A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B61642"/>
    <w:multiLevelType w:val="hybridMultilevel"/>
    <w:tmpl w:val="1D4EBD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1E144C"/>
    <w:multiLevelType w:val="hybridMultilevel"/>
    <w:tmpl w:val="AAD092A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9A65799"/>
    <w:multiLevelType w:val="hybridMultilevel"/>
    <w:tmpl w:val="4394FC48"/>
    <w:lvl w:ilvl="0" w:tplc="F604B1E2">
      <w:start w:val="1"/>
      <w:numFmt w:val="lowerLetter"/>
      <w:lvlText w:val="%1."/>
      <w:lvlJc w:val="left"/>
      <w:pPr>
        <w:ind w:left="15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>
    <w:nsid w:val="0A772DFD"/>
    <w:multiLevelType w:val="hybridMultilevel"/>
    <w:tmpl w:val="37367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EC71FD"/>
    <w:multiLevelType w:val="hybridMultilevel"/>
    <w:tmpl w:val="D1B462AE"/>
    <w:lvl w:ilvl="0" w:tplc="4B209BAC">
      <w:start w:val="1"/>
      <w:numFmt w:val="decimal"/>
      <w:lvlText w:val="%1."/>
      <w:lvlJc w:val="left"/>
      <w:pPr>
        <w:ind w:left="115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DE71C46"/>
    <w:multiLevelType w:val="hybridMultilevel"/>
    <w:tmpl w:val="AAD092A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E4229E8"/>
    <w:multiLevelType w:val="hybridMultilevel"/>
    <w:tmpl w:val="5330C6BA"/>
    <w:lvl w:ilvl="0" w:tplc="365CC5F0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1">
    <w:nsid w:val="11E478B2"/>
    <w:multiLevelType w:val="hybridMultilevel"/>
    <w:tmpl w:val="DBC23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A15161"/>
    <w:multiLevelType w:val="multilevel"/>
    <w:tmpl w:val="88767964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130305E4"/>
    <w:multiLevelType w:val="hybridMultilevel"/>
    <w:tmpl w:val="37EA5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E245BD"/>
    <w:multiLevelType w:val="hybridMultilevel"/>
    <w:tmpl w:val="97DA2D76"/>
    <w:lvl w:ilvl="0" w:tplc="FE8016F0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BB1CBECA">
      <w:start w:val="1"/>
      <w:numFmt w:val="lowerRoman"/>
      <w:lvlText w:val="%3."/>
      <w:lvlJc w:val="right"/>
      <w:pPr>
        <w:ind w:left="1872" w:hanging="7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8468D5"/>
    <w:multiLevelType w:val="multilevel"/>
    <w:tmpl w:val="2772CAF2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>
    <w:nsid w:val="19267CCC"/>
    <w:multiLevelType w:val="hybridMultilevel"/>
    <w:tmpl w:val="4394FC48"/>
    <w:lvl w:ilvl="0" w:tplc="F604B1E2">
      <w:start w:val="1"/>
      <w:numFmt w:val="lowerLetter"/>
      <w:lvlText w:val="%1."/>
      <w:lvlJc w:val="left"/>
      <w:pPr>
        <w:ind w:left="15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7">
    <w:nsid w:val="1BD20473"/>
    <w:multiLevelType w:val="hybridMultilevel"/>
    <w:tmpl w:val="A0020B74"/>
    <w:lvl w:ilvl="0" w:tplc="B81ED05E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C8492D"/>
    <w:multiLevelType w:val="hybridMultilevel"/>
    <w:tmpl w:val="97DA2D76"/>
    <w:lvl w:ilvl="0" w:tplc="FE8016F0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BB1CBECA">
      <w:start w:val="1"/>
      <w:numFmt w:val="lowerRoman"/>
      <w:lvlText w:val="%3."/>
      <w:lvlJc w:val="right"/>
      <w:pPr>
        <w:ind w:left="1872" w:hanging="7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ED513F"/>
    <w:multiLevelType w:val="hybridMultilevel"/>
    <w:tmpl w:val="2C0A06B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23094093"/>
    <w:multiLevelType w:val="hybridMultilevel"/>
    <w:tmpl w:val="346A4212"/>
    <w:lvl w:ilvl="0" w:tplc="FE8016F0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B1CBECA">
      <w:start w:val="1"/>
      <w:numFmt w:val="lowerRoman"/>
      <w:lvlText w:val="%3."/>
      <w:lvlJc w:val="right"/>
      <w:pPr>
        <w:ind w:left="1872" w:hanging="7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004627"/>
    <w:multiLevelType w:val="multilevel"/>
    <w:tmpl w:val="FB4A05E4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25196BD0"/>
    <w:multiLevelType w:val="hybridMultilevel"/>
    <w:tmpl w:val="A9E676DE"/>
    <w:lvl w:ilvl="0" w:tplc="B016E0D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6C0499A"/>
    <w:multiLevelType w:val="hybridMultilevel"/>
    <w:tmpl w:val="E068AE76"/>
    <w:lvl w:ilvl="0" w:tplc="FE8016F0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BB1CBECA">
      <w:start w:val="1"/>
      <w:numFmt w:val="lowerRoman"/>
      <w:lvlText w:val="%3."/>
      <w:lvlJc w:val="right"/>
      <w:pPr>
        <w:ind w:left="1872" w:hanging="7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EB40EB"/>
    <w:multiLevelType w:val="hybridMultilevel"/>
    <w:tmpl w:val="6F5C8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13435D"/>
    <w:multiLevelType w:val="hybridMultilevel"/>
    <w:tmpl w:val="0590DE5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2C310522"/>
    <w:multiLevelType w:val="hybridMultilevel"/>
    <w:tmpl w:val="06F8C64A"/>
    <w:lvl w:ilvl="0" w:tplc="F604B1E2">
      <w:start w:val="1"/>
      <w:numFmt w:val="lowerLetter"/>
      <w:lvlText w:val="%1."/>
      <w:lvlJc w:val="left"/>
      <w:pPr>
        <w:ind w:left="15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7">
    <w:nsid w:val="2E5F2478"/>
    <w:multiLevelType w:val="hybridMultilevel"/>
    <w:tmpl w:val="6CC2A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BB0B29"/>
    <w:multiLevelType w:val="hybridMultilevel"/>
    <w:tmpl w:val="7C622FA4"/>
    <w:lvl w:ilvl="0" w:tplc="655E63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3E8AF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673C95"/>
    <w:multiLevelType w:val="multilevel"/>
    <w:tmpl w:val="3F62E142"/>
    <w:lvl w:ilvl="0">
      <w:start w:val="2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0">
    <w:nsid w:val="2FD411D9"/>
    <w:multiLevelType w:val="hybridMultilevel"/>
    <w:tmpl w:val="B652F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2FE05B0A"/>
    <w:multiLevelType w:val="hybridMultilevel"/>
    <w:tmpl w:val="94644066"/>
    <w:lvl w:ilvl="0" w:tplc="0E66D290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01C542D"/>
    <w:multiLevelType w:val="hybridMultilevel"/>
    <w:tmpl w:val="06B24D00"/>
    <w:lvl w:ilvl="0" w:tplc="CC52F682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31E4913"/>
    <w:multiLevelType w:val="hybridMultilevel"/>
    <w:tmpl w:val="97DA2D76"/>
    <w:lvl w:ilvl="0" w:tplc="FE8016F0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BB1CBECA">
      <w:start w:val="1"/>
      <w:numFmt w:val="lowerRoman"/>
      <w:lvlText w:val="%3."/>
      <w:lvlJc w:val="right"/>
      <w:pPr>
        <w:ind w:left="1872" w:hanging="7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D859DA"/>
    <w:multiLevelType w:val="hybridMultilevel"/>
    <w:tmpl w:val="7AFC97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62607FF"/>
    <w:multiLevelType w:val="hybridMultilevel"/>
    <w:tmpl w:val="E670F756"/>
    <w:lvl w:ilvl="0" w:tplc="CC7A0642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0" w:hanging="360"/>
      </w:pPr>
    </w:lvl>
    <w:lvl w:ilvl="2" w:tplc="0409001B" w:tentative="1">
      <w:start w:val="1"/>
      <w:numFmt w:val="lowerRoman"/>
      <w:lvlText w:val="%3."/>
      <w:lvlJc w:val="right"/>
      <w:pPr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ind w:left="900" w:hanging="360"/>
      </w:pPr>
    </w:lvl>
    <w:lvl w:ilvl="4" w:tplc="04090019" w:tentative="1">
      <w:start w:val="1"/>
      <w:numFmt w:val="lowerLetter"/>
      <w:lvlText w:val="%5."/>
      <w:lvlJc w:val="left"/>
      <w:pPr>
        <w:ind w:left="1620" w:hanging="360"/>
      </w:pPr>
    </w:lvl>
    <w:lvl w:ilvl="5" w:tplc="0409001B" w:tentative="1">
      <w:start w:val="1"/>
      <w:numFmt w:val="lowerRoman"/>
      <w:lvlText w:val="%6."/>
      <w:lvlJc w:val="right"/>
      <w:pPr>
        <w:ind w:left="2340" w:hanging="180"/>
      </w:pPr>
    </w:lvl>
    <w:lvl w:ilvl="6" w:tplc="0409000F" w:tentative="1">
      <w:start w:val="1"/>
      <w:numFmt w:val="decimal"/>
      <w:lvlText w:val="%7."/>
      <w:lvlJc w:val="left"/>
      <w:pPr>
        <w:ind w:left="3060" w:hanging="360"/>
      </w:pPr>
    </w:lvl>
    <w:lvl w:ilvl="7" w:tplc="04090019" w:tentative="1">
      <w:start w:val="1"/>
      <w:numFmt w:val="lowerLetter"/>
      <w:lvlText w:val="%8."/>
      <w:lvlJc w:val="left"/>
      <w:pPr>
        <w:ind w:left="3780" w:hanging="360"/>
      </w:pPr>
    </w:lvl>
    <w:lvl w:ilvl="8" w:tplc="0409001B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6">
    <w:nsid w:val="36A17570"/>
    <w:multiLevelType w:val="hybridMultilevel"/>
    <w:tmpl w:val="3D962B14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>
    <w:nsid w:val="36DF470A"/>
    <w:multiLevelType w:val="hybridMultilevel"/>
    <w:tmpl w:val="55B8FF5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36ED4EC1"/>
    <w:multiLevelType w:val="hybridMultilevel"/>
    <w:tmpl w:val="EADC8420"/>
    <w:lvl w:ilvl="0" w:tplc="5A54AA28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DFAF82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b w:val="0"/>
      </w:rPr>
    </w:lvl>
    <w:lvl w:ilvl="3" w:tplc="0409001B">
      <w:start w:val="1"/>
      <w:numFmt w:val="lowerRoman"/>
      <w:lvlText w:val="%4."/>
      <w:lvlJc w:val="righ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F12980"/>
    <w:multiLevelType w:val="multilevel"/>
    <w:tmpl w:val="777C3B76"/>
    <w:lvl w:ilvl="0">
      <w:start w:val="3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3971692F"/>
    <w:multiLevelType w:val="hybridMultilevel"/>
    <w:tmpl w:val="4394FC48"/>
    <w:lvl w:ilvl="0" w:tplc="F604B1E2">
      <w:start w:val="1"/>
      <w:numFmt w:val="lowerLetter"/>
      <w:lvlText w:val="%1."/>
      <w:lvlJc w:val="left"/>
      <w:pPr>
        <w:ind w:left="15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>
    <w:nsid w:val="3AF461A1"/>
    <w:multiLevelType w:val="hybridMultilevel"/>
    <w:tmpl w:val="40AC660A"/>
    <w:lvl w:ilvl="0" w:tplc="2020BC26">
      <w:start w:val="10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B53167B"/>
    <w:multiLevelType w:val="hybridMultilevel"/>
    <w:tmpl w:val="29B8FF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3BDE7678"/>
    <w:multiLevelType w:val="hybridMultilevel"/>
    <w:tmpl w:val="77A69886"/>
    <w:lvl w:ilvl="0" w:tplc="AF7CAA6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1C44547"/>
    <w:multiLevelType w:val="hybridMultilevel"/>
    <w:tmpl w:val="0DD870B4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5">
    <w:nsid w:val="41F51770"/>
    <w:multiLevelType w:val="multilevel"/>
    <w:tmpl w:val="5F0815E0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6">
    <w:nsid w:val="44070C2A"/>
    <w:multiLevelType w:val="hybridMultilevel"/>
    <w:tmpl w:val="41C21686"/>
    <w:lvl w:ilvl="0" w:tplc="FE8016F0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BB1CBECA">
      <w:start w:val="1"/>
      <w:numFmt w:val="lowerRoman"/>
      <w:lvlText w:val="%3."/>
      <w:lvlJc w:val="right"/>
      <w:pPr>
        <w:ind w:left="1872" w:hanging="7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F35B67"/>
    <w:multiLevelType w:val="multilevel"/>
    <w:tmpl w:val="6D3AB570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8">
    <w:nsid w:val="453A144D"/>
    <w:multiLevelType w:val="multilevel"/>
    <w:tmpl w:val="11A4451C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9">
    <w:nsid w:val="486C2A48"/>
    <w:multiLevelType w:val="multilevel"/>
    <w:tmpl w:val="5A0046B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0">
    <w:nsid w:val="4894271F"/>
    <w:multiLevelType w:val="multilevel"/>
    <w:tmpl w:val="23920EF8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1">
    <w:nsid w:val="4B9E2C83"/>
    <w:multiLevelType w:val="hybridMultilevel"/>
    <w:tmpl w:val="02ACFEDE"/>
    <w:lvl w:ilvl="0" w:tplc="B2B2F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2437B9"/>
    <w:multiLevelType w:val="multilevel"/>
    <w:tmpl w:val="C2A02F7A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3">
    <w:nsid w:val="54B02C78"/>
    <w:multiLevelType w:val="hybridMultilevel"/>
    <w:tmpl w:val="4B18640A"/>
    <w:lvl w:ilvl="0" w:tplc="5B50856A">
      <w:start w:val="5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7B90E92"/>
    <w:multiLevelType w:val="multilevel"/>
    <w:tmpl w:val="48E60268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5">
    <w:nsid w:val="581B5D3D"/>
    <w:multiLevelType w:val="hybridMultilevel"/>
    <w:tmpl w:val="9844F466"/>
    <w:lvl w:ilvl="0" w:tplc="FE8016F0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B1CBECA">
      <w:start w:val="1"/>
      <w:numFmt w:val="lowerRoman"/>
      <w:lvlText w:val="%3."/>
      <w:lvlJc w:val="right"/>
      <w:pPr>
        <w:ind w:left="1872" w:hanging="7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C7C4A7A"/>
    <w:multiLevelType w:val="multilevel"/>
    <w:tmpl w:val="7016A03A"/>
    <w:lvl w:ilvl="0">
      <w:start w:val="1"/>
      <w:numFmt w:val="lowerRoman"/>
      <w:lvlText w:val="%1."/>
      <w:lvlJc w:val="right"/>
      <w:pPr>
        <w:tabs>
          <w:tab w:val="num" w:pos="1080"/>
        </w:tabs>
        <w:ind w:left="936" w:hanging="216"/>
      </w:pPr>
      <w:rPr>
        <w:rFonts w:hint="default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7">
    <w:nsid w:val="5D0E3A89"/>
    <w:multiLevelType w:val="hybridMultilevel"/>
    <w:tmpl w:val="CA3AB252"/>
    <w:lvl w:ilvl="0" w:tplc="F9EEBDD8">
      <w:start w:val="3"/>
      <w:numFmt w:val="lowerLetter"/>
      <w:lvlText w:val="%1."/>
      <w:lvlJc w:val="left"/>
      <w:pPr>
        <w:ind w:left="151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E053E01"/>
    <w:multiLevelType w:val="hybridMultilevel"/>
    <w:tmpl w:val="4394FC48"/>
    <w:lvl w:ilvl="0" w:tplc="F604B1E2">
      <w:start w:val="1"/>
      <w:numFmt w:val="lowerLetter"/>
      <w:lvlText w:val="%1."/>
      <w:lvlJc w:val="left"/>
      <w:pPr>
        <w:ind w:left="15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9">
    <w:nsid w:val="5F2971B1"/>
    <w:multiLevelType w:val="hybridMultilevel"/>
    <w:tmpl w:val="BF6067EE"/>
    <w:lvl w:ilvl="0" w:tplc="5940745A">
      <w:start w:val="2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0">
    <w:nsid w:val="65FB285B"/>
    <w:multiLevelType w:val="hybridMultilevel"/>
    <w:tmpl w:val="DE2CB9F6"/>
    <w:lvl w:ilvl="0" w:tplc="8878E53C">
      <w:start w:val="3"/>
      <w:numFmt w:val="lowerLetter"/>
      <w:lvlText w:val="%1."/>
      <w:lvlJc w:val="left"/>
      <w:pPr>
        <w:tabs>
          <w:tab w:val="num" w:pos="1080"/>
        </w:tabs>
        <w:ind w:left="10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6A400EA"/>
    <w:multiLevelType w:val="hybridMultilevel"/>
    <w:tmpl w:val="4394FC48"/>
    <w:lvl w:ilvl="0" w:tplc="F604B1E2">
      <w:start w:val="1"/>
      <w:numFmt w:val="lowerLetter"/>
      <w:lvlText w:val="%1."/>
      <w:lvlJc w:val="left"/>
      <w:pPr>
        <w:ind w:left="15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2">
    <w:nsid w:val="686B264C"/>
    <w:multiLevelType w:val="hybridMultilevel"/>
    <w:tmpl w:val="5AA86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52296E"/>
    <w:multiLevelType w:val="hybridMultilevel"/>
    <w:tmpl w:val="4394FC48"/>
    <w:lvl w:ilvl="0" w:tplc="F604B1E2">
      <w:start w:val="1"/>
      <w:numFmt w:val="lowerLetter"/>
      <w:lvlText w:val="%1."/>
      <w:lvlJc w:val="left"/>
      <w:pPr>
        <w:ind w:left="15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4">
    <w:nsid w:val="69C921B1"/>
    <w:multiLevelType w:val="hybridMultilevel"/>
    <w:tmpl w:val="2C16AEA8"/>
    <w:lvl w:ilvl="0" w:tplc="7A185E22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9DA261B"/>
    <w:multiLevelType w:val="hybridMultilevel"/>
    <w:tmpl w:val="19C4C5E2"/>
    <w:lvl w:ilvl="0" w:tplc="DD5CC44A">
      <w:start w:val="3"/>
      <w:numFmt w:val="lowerLetter"/>
      <w:lvlText w:val="%1."/>
      <w:lvlJc w:val="left"/>
      <w:pPr>
        <w:tabs>
          <w:tab w:val="num" w:pos="1080"/>
        </w:tabs>
        <w:ind w:left="10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C004D7"/>
    <w:multiLevelType w:val="hybridMultilevel"/>
    <w:tmpl w:val="28022D48"/>
    <w:lvl w:ilvl="0" w:tplc="87DA55BC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1" w:tplc="7D68977A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BB1CBECA">
      <w:start w:val="1"/>
      <w:numFmt w:val="lowerRoman"/>
      <w:lvlText w:val="%3."/>
      <w:lvlJc w:val="right"/>
      <w:pPr>
        <w:ind w:left="1872" w:hanging="7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BFC7793"/>
    <w:multiLevelType w:val="multilevel"/>
    <w:tmpl w:val="AA4A8004"/>
    <w:lvl w:ilvl="0">
      <w:start w:val="3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8">
    <w:nsid w:val="6C776CE8"/>
    <w:multiLevelType w:val="hybridMultilevel"/>
    <w:tmpl w:val="97DA2D76"/>
    <w:lvl w:ilvl="0" w:tplc="FE8016F0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BB1CBECA">
      <w:start w:val="1"/>
      <w:numFmt w:val="lowerRoman"/>
      <w:lvlText w:val="%3."/>
      <w:lvlJc w:val="right"/>
      <w:pPr>
        <w:ind w:left="1872" w:hanging="7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D9F3FFD"/>
    <w:multiLevelType w:val="hybridMultilevel"/>
    <w:tmpl w:val="25FA322C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0">
    <w:nsid w:val="6E2127D5"/>
    <w:multiLevelType w:val="multilevel"/>
    <w:tmpl w:val="C7080736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1">
    <w:nsid w:val="6F167E0B"/>
    <w:multiLevelType w:val="hybridMultilevel"/>
    <w:tmpl w:val="5F3E498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>
    <w:nsid w:val="70001170"/>
    <w:multiLevelType w:val="hybridMultilevel"/>
    <w:tmpl w:val="2F82099E"/>
    <w:lvl w:ilvl="0" w:tplc="FE8016F0">
      <w:start w:val="1"/>
      <w:numFmt w:val="decimal"/>
      <w:lvlText w:val="%1."/>
      <w:lvlJc w:val="left"/>
      <w:pPr>
        <w:ind w:left="792" w:hanging="432"/>
      </w:pPr>
      <w:rPr>
        <w:rFonts w:hint="default"/>
        <w:b w:val="0"/>
      </w:rPr>
    </w:lvl>
    <w:lvl w:ilvl="1" w:tplc="5666082C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04090001">
      <w:start w:val="1"/>
      <w:numFmt w:val="bullet"/>
      <w:lvlText w:val=""/>
      <w:lvlJc w:val="left"/>
      <w:pPr>
        <w:ind w:left="1872" w:hanging="72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31253F5"/>
    <w:multiLevelType w:val="multilevel"/>
    <w:tmpl w:val="5406DD6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38F793D"/>
    <w:multiLevelType w:val="hybridMultilevel"/>
    <w:tmpl w:val="498E4CEE"/>
    <w:lvl w:ilvl="0" w:tplc="80E65D98">
      <w:start w:val="1"/>
      <w:numFmt w:val="decimal"/>
      <w:lvlText w:val="%1."/>
      <w:lvlJc w:val="left"/>
      <w:pPr>
        <w:ind w:left="1152" w:hanging="43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5C9782A"/>
    <w:multiLevelType w:val="hybridMultilevel"/>
    <w:tmpl w:val="7C8EBCF4"/>
    <w:lvl w:ilvl="0" w:tplc="ACBEA00E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C72E09"/>
    <w:multiLevelType w:val="hybridMultilevel"/>
    <w:tmpl w:val="4394FC48"/>
    <w:lvl w:ilvl="0" w:tplc="F604B1E2">
      <w:start w:val="1"/>
      <w:numFmt w:val="lowerLetter"/>
      <w:lvlText w:val="%1."/>
      <w:lvlJc w:val="left"/>
      <w:pPr>
        <w:ind w:left="15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7">
    <w:nsid w:val="793D5BA8"/>
    <w:multiLevelType w:val="hybridMultilevel"/>
    <w:tmpl w:val="497EC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34F97C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99172E9"/>
    <w:multiLevelType w:val="hybridMultilevel"/>
    <w:tmpl w:val="452C0340"/>
    <w:lvl w:ilvl="0" w:tplc="F87A0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B54838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tabs>
          <w:tab w:val="num" w:pos="1080"/>
        </w:tabs>
        <w:ind w:left="1080" w:hanging="180"/>
      </w:pPr>
    </w:lvl>
    <w:lvl w:ilvl="3" w:tplc="04090019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79">
    <w:nsid w:val="799B7E6E"/>
    <w:multiLevelType w:val="multilevel"/>
    <w:tmpl w:val="FEFA5FDA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0">
    <w:nsid w:val="7AC2259E"/>
    <w:multiLevelType w:val="hybridMultilevel"/>
    <w:tmpl w:val="34A64E5A"/>
    <w:lvl w:ilvl="0" w:tplc="6002C8F4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sz w:val="22"/>
        <w:szCs w:val="22"/>
      </w:rPr>
    </w:lvl>
    <w:lvl w:ilvl="1" w:tplc="7D68977A">
      <w:start w:val="1"/>
      <w:numFmt w:val="lowerLetter"/>
      <w:lvlText w:val="%2."/>
      <w:lvlJc w:val="left"/>
      <w:pPr>
        <w:ind w:left="1080" w:hanging="360"/>
      </w:pPr>
      <w:rPr>
        <w:sz w:val="22"/>
        <w:szCs w:val="22"/>
      </w:rPr>
    </w:lvl>
    <w:lvl w:ilvl="2" w:tplc="04090001">
      <w:start w:val="1"/>
      <w:numFmt w:val="bullet"/>
      <w:lvlText w:val=""/>
      <w:lvlJc w:val="left"/>
      <w:pPr>
        <w:ind w:left="1512" w:hanging="72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7E3A5C0A"/>
    <w:multiLevelType w:val="multilevel"/>
    <w:tmpl w:val="C7080736"/>
    <w:lvl w:ilvl="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13"/>
  </w:num>
  <w:num w:numId="3">
    <w:abstractNumId w:val="20"/>
  </w:num>
  <w:num w:numId="4">
    <w:abstractNumId w:val="34"/>
  </w:num>
  <w:num w:numId="5">
    <w:abstractNumId w:val="3"/>
  </w:num>
  <w:num w:numId="6">
    <w:abstractNumId w:val="55"/>
  </w:num>
  <w:num w:numId="7">
    <w:abstractNumId w:val="8"/>
  </w:num>
  <w:num w:numId="8">
    <w:abstractNumId w:val="74"/>
  </w:num>
  <w:num w:numId="9">
    <w:abstractNumId w:val="80"/>
  </w:num>
  <w:num w:numId="10">
    <w:abstractNumId w:val="66"/>
  </w:num>
  <w:num w:numId="11">
    <w:abstractNumId w:val="42"/>
  </w:num>
  <w:num w:numId="12">
    <w:abstractNumId w:val="72"/>
  </w:num>
  <w:num w:numId="13">
    <w:abstractNumId w:val="28"/>
  </w:num>
  <w:num w:numId="14">
    <w:abstractNumId w:val="78"/>
  </w:num>
  <w:num w:numId="15">
    <w:abstractNumId w:val="79"/>
  </w:num>
  <w:num w:numId="16">
    <w:abstractNumId w:val="49"/>
  </w:num>
  <w:num w:numId="17">
    <w:abstractNumId w:val="54"/>
  </w:num>
  <w:num w:numId="18">
    <w:abstractNumId w:val="12"/>
  </w:num>
  <w:num w:numId="19">
    <w:abstractNumId w:val="47"/>
  </w:num>
  <w:num w:numId="20">
    <w:abstractNumId w:val="50"/>
  </w:num>
  <w:num w:numId="21">
    <w:abstractNumId w:val="67"/>
  </w:num>
  <w:num w:numId="22">
    <w:abstractNumId w:val="29"/>
  </w:num>
  <w:num w:numId="23">
    <w:abstractNumId w:val="56"/>
  </w:num>
  <w:num w:numId="24">
    <w:abstractNumId w:val="60"/>
  </w:num>
  <w:num w:numId="25">
    <w:abstractNumId w:val="32"/>
  </w:num>
  <w:num w:numId="26">
    <w:abstractNumId w:val="1"/>
  </w:num>
  <w:num w:numId="27">
    <w:abstractNumId w:val="52"/>
  </w:num>
  <w:num w:numId="28">
    <w:abstractNumId w:val="25"/>
  </w:num>
  <w:num w:numId="29">
    <w:abstractNumId w:val="19"/>
  </w:num>
  <w:num w:numId="30">
    <w:abstractNumId w:val="43"/>
  </w:num>
  <w:num w:numId="31">
    <w:abstractNumId w:val="70"/>
  </w:num>
  <w:num w:numId="32">
    <w:abstractNumId w:val="0"/>
  </w:num>
  <w:num w:numId="33">
    <w:abstractNumId w:val="44"/>
  </w:num>
  <w:num w:numId="34">
    <w:abstractNumId w:val="9"/>
  </w:num>
  <w:num w:numId="35">
    <w:abstractNumId w:val="35"/>
  </w:num>
  <w:num w:numId="36">
    <w:abstractNumId w:val="5"/>
  </w:num>
  <w:num w:numId="37">
    <w:abstractNumId w:val="73"/>
  </w:num>
  <w:num w:numId="38">
    <w:abstractNumId w:val="45"/>
  </w:num>
  <w:num w:numId="39">
    <w:abstractNumId w:val="75"/>
  </w:num>
  <w:num w:numId="40">
    <w:abstractNumId w:val="48"/>
  </w:num>
  <w:num w:numId="41">
    <w:abstractNumId w:val="64"/>
  </w:num>
  <w:num w:numId="42">
    <w:abstractNumId w:val="15"/>
  </w:num>
  <w:num w:numId="43">
    <w:abstractNumId w:val="21"/>
  </w:num>
  <w:num w:numId="44">
    <w:abstractNumId w:val="71"/>
  </w:num>
  <w:num w:numId="45">
    <w:abstractNumId w:val="69"/>
  </w:num>
  <w:num w:numId="46">
    <w:abstractNumId w:val="37"/>
  </w:num>
  <w:num w:numId="47">
    <w:abstractNumId w:val="10"/>
  </w:num>
  <w:num w:numId="48">
    <w:abstractNumId w:val="51"/>
  </w:num>
  <w:num w:numId="49">
    <w:abstractNumId w:val="38"/>
  </w:num>
  <w:num w:numId="50">
    <w:abstractNumId w:val="39"/>
  </w:num>
  <w:num w:numId="51">
    <w:abstractNumId w:val="59"/>
  </w:num>
  <w:num w:numId="52">
    <w:abstractNumId w:val="65"/>
  </w:num>
  <w:num w:numId="53">
    <w:abstractNumId w:val="31"/>
  </w:num>
  <w:num w:numId="54">
    <w:abstractNumId w:val="30"/>
  </w:num>
  <w:num w:numId="55">
    <w:abstractNumId w:val="77"/>
  </w:num>
  <w:num w:numId="56">
    <w:abstractNumId w:val="62"/>
  </w:num>
  <w:num w:numId="57">
    <w:abstractNumId w:val="4"/>
  </w:num>
  <w:num w:numId="58">
    <w:abstractNumId w:val="46"/>
  </w:num>
  <w:num w:numId="59">
    <w:abstractNumId w:val="63"/>
  </w:num>
  <w:num w:numId="60">
    <w:abstractNumId w:val="6"/>
  </w:num>
  <w:num w:numId="61">
    <w:abstractNumId w:val="16"/>
  </w:num>
  <w:num w:numId="62">
    <w:abstractNumId w:val="76"/>
  </w:num>
  <w:num w:numId="63">
    <w:abstractNumId w:val="58"/>
  </w:num>
  <w:num w:numId="64">
    <w:abstractNumId w:val="61"/>
  </w:num>
  <w:num w:numId="65">
    <w:abstractNumId w:val="33"/>
  </w:num>
  <w:num w:numId="66">
    <w:abstractNumId w:val="18"/>
  </w:num>
  <w:num w:numId="67">
    <w:abstractNumId w:val="14"/>
  </w:num>
  <w:num w:numId="68">
    <w:abstractNumId w:val="23"/>
  </w:num>
  <w:num w:numId="69">
    <w:abstractNumId w:val="26"/>
  </w:num>
  <w:num w:numId="70">
    <w:abstractNumId w:val="57"/>
  </w:num>
  <w:num w:numId="71">
    <w:abstractNumId w:val="53"/>
  </w:num>
  <w:num w:numId="72">
    <w:abstractNumId w:val="2"/>
  </w:num>
  <w:num w:numId="73">
    <w:abstractNumId w:val="40"/>
  </w:num>
  <w:num w:numId="74">
    <w:abstractNumId w:val="7"/>
  </w:num>
  <w:num w:numId="75">
    <w:abstractNumId w:val="11"/>
  </w:num>
  <w:num w:numId="76">
    <w:abstractNumId w:val="24"/>
  </w:num>
  <w:num w:numId="77">
    <w:abstractNumId w:val="36"/>
  </w:num>
  <w:num w:numId="78">
    <w:abstractNumId w:val="41"/>
  </w:num>
  <w:num w:numId="79">
    <w:abstractNumId w:val="27"/>
  </w:num>
  <w:num w:numId="80">
    <w:abstractNumId w:val="22"/>
  </w:num>
  <w:num w:numId="81">
    <w:abstractNumId w:val="17"/>
  </w:num>
  <w:num w:numId="82">
    <w:abstractNumId w:val="81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/>
  <w:rsids>
    <w:rsidRoot w:val="00970AA1"/>
    <w:rsid w:val="00000091"/>
    <w:rsid w:val="0000129E"/>
    <w:rsid w:val="00001631"/>
    <w:rsid w:val="00001FA5"/>
    <w:rsid w:val="00003170"/>
    <w:rsid w:val="00003632"/>
    <w:rsid w:val="00006359"/>
    <w:rsid w:val="00007892"/>
    <w:rsid w:val="00007AEA"/>
    <w:rsid w:val="00012AA0"/>
    <w:rsid w:val="000145E8"/>
    <w:rsid w:val="0001556B"/>
    <w:rsid w:val="00017D0B"/>
    <w:rsid w:val="00022692"/>
    <w:rsid w:val="0002386F"/>
    <w:rsid w:val="00023AE4"/>
    <w:rsid w:val="0002698A"/>
    <w:rsid w:val="00032111"/>
    <w:rsid w:val="00033764"/>
    <w:rsid w:val="000340F2"/>
    <w:rsid w:val="000347C9"/>
    <w:rsid w:val="00042C85"/>
    <w:rsid w:val="0004430A"/>
    <w:rsid w:val="000475CF"/>
    <w:rsid w:val="00047868"/>
    <w:rsid w:val="000551C7"/>
    <w:rsid w:val="000553F0"/>
    <w:rsid w:val="0006040A"/>
    <w:rsid w:val="0006543C"/>
    <w:rsid w:val="00066E31"/>
    <w:rsid w:val="00071D3D"/>
    <w:rsid w:val="000776C4"/>
    <w:rsid w:val="0008172B"/>
    <w:rsid w:val="000850E7"/>
    <w:rsid w:val="000865A7"/>
    <w:rsid w:val="00087B9C"/>
    <w:rsid w:val="00092FE4"/>
    <w:rsid w:val="00094102"/>
    <w:rsid w:val="00094812"/>
    <w:rsid w:val="000953D3"/>
    <w:rsid w:val="00096DBD"/>
    <w:rsid w:val="00097384"/>
    <w:rsid w:val="000A3FBC"/>
    <w:rsid w:val="000B06E2"/>
    <w:rsid w:val="000C3C4A"/>
    <w:rsid w:val="000C6587"/>
    <w:rsid w:val="000C7DFD"/>
    <w:rsid w:val="000E3E89"/>
    <w:rsid w:val="000E4938"/>
    <w:rsid w:val="000E7D37"/>
    <w:rsid w:val="000F2109"/>
    <w:rsid w:val="000F2191"/>
    <w:rsid w:val="000F2282"/>
    <w:rsid w:val="000F53D1"/>
    <w:rsid w:val="001029D8"/>
    <w:rsid w:val="001050EB"/>
    <w:rsid w:val="001126C0"/>
    <w:rsid w:val="0011443A"/>
    <w:rsid w:val="0011447E"/>
    <w:rsid w:val="00120B28"/>
    <w:rsid w:val="0013015D"/>
    <w:rsid w:val="00132882"/>
    <w:rsid w:val="00134069"/>
    <w:rsid w:val="001347D3"/>
    <w:rsid w:val="00140223"/>
    <w:rsid w:val="0014302F"/>
    <w:rsid w:val="001522C5"/>
    <w:rsid w:val="00157304"/>
    <w:rsid w:val="001575D4"/>
    <w:rsid w:val="00160038"/>
    <w:rsid w:val="0016082A"/>
    <w:rsid w:val="00164F54"/>
    <w:rsid w:val="00175758"/>
    <w:rsid w:val="00182018"/>
    <w:rsid w:val="0018260B"/>
    <w:rsid w:val="00183FB9"/>
    <w:rsid w:val="0018449B"/>
    <w:rsid w:val="001847D7"/>
    <w:rsid w:val="00184835"/>
    <w:rsid w:val="00191CFF"/>
    <w:rsid w:val="0019242D"/>
    <w:rsid w:val="00196E6F"/>
    <w:rsid w:val="001A1C09"/>
    <w:rsid w:val="001A21F2"/>
    <w:rsid w:val="001B1186"/>
    <w:rsid w:val="001B5EC9"/>
    <w:rsid w:val="001B6437"/>
    <w:rsid w:val="001B7594"/>
    <w:rsid w:val="001C019E"/>
    <w:rsid w:val="001C2047"/>
    <w:rsid w:val="001C263E"/>
    <w:rsid w:val="001C77F0"/>
    <w:rsid w:val="001D01B2"/>
    <w:rsid w:val="001D0781"/>
    <w:rsid w:val="001D2563"/>
    <w:rsid w:val="001D4501"/>
    <w:rsid w:val="001D4B30"/>
    <w:rsid w:val="001E532C"/>
    <w:rsid w:val="001E53E4"/>
    <w:rsid w:val="001F108B"/>
    <w:rsid w:val="001F1952"/>
    <w:rsid w:val="001F74FB"/>
    <w:rsid w:val="00201FDA"/>
    <w:rsid w:val="00202339"/>
    <w:rsid w:val="00204F4B"/>
    <w:rsid w:val="00206570"/>
    <w:rsid w:val="00211545"/>
    <w:rsid w:val="00213F95"/>
    <w:rsid w:val="0021651C"/>
    <w:rsid w:val="002167B3"/>
    <w:rsid w:val="0021681D"/>
    <w:rsid w:val="002203AA"/>
    <w:rsid w:val="00221336"/>
    <w:rsid w:val="002215C2"/>
    <w:rsid w:val="00222805"/>
    <w:rsid w:val="00223798"/>
    <w:rsid w:val="00231038"/>
    <w:rsid w:val="00232E7C"/>
    <w:rsid w:val="00234408"/>
    <w:rsid w:val="00240D7B"/>
    <w:rsid w:val="0024293A"/>
    <w:rsid w:val="00242DAD"/>
    <w:rsid w:val="00246024"/>
    <w:rsid w:val="0025297D"/>
    <w:rsid w:val="0025464D"/>
    <w:rsid w:val="00255287"/>
    <w:rsid w:val="002612BF"/>
    <w:rsid w:val="00262F93"/>
    <w:rsid w:val="00272714"/>
    <w:rsid w:val="00277296"/>
    <w:rsid w:val="00285C2E"/>
    <w:rsid w:val="00294107"/>
    <w:rsid w:val="00295666"/>
    <w:rsid w:val="002972D0"/>
    <w:rsid w:val="00297518"/>
    <w:rsid w:val="002A5A57"/>
    <w:rsid w:val="002B0E43"/>
    <w:rsid w:val="002B0FC9"/>
    <w:rsid w:val="002B2B05"/>
    <w:rsid w:val="002B4977"/>
    <w:rsid w:val="002B5BAA"/>
    <w:rsid w:val="002B5D9D"/>
    <w:rsid w:val="002B6B5F"/>
    <w:rsid w:val="002B75D0"/>
    <w:rsid w:val="002C09A7"/>
    <w:rsid w:val="002C4417"/>
    <w:rsid w:val="002C4F15"/>
    <w:rsid w:val="002C64E7"/>
    <w:rsid w:val="002C72D4"/>
    <w:rsid w:val="002D304E"/>
    <w:rsid w:val="002D35F2"/>
    <w:rsid w:val="002D5392"/>
    <w:rsid w:val="002D5D8F"/>
    <w:rsid w:val="002E4A5C"/>
    <w:rsid w:val="002E76DB"/>
    <w:rsid w:val="002F2303"/>
    <w:rsid w:val="002F6289"/>
    <w:rsid w:val="0030237C"/>
    <w:rsid w:val="0030245B"/>
    <w:rsid w:val="00304757"/>
    <w:rsid w:val="003048A8"/>
    <w:rsid w:val="00307E58"/>
    <w:rsid w:val="003119FC"/>
    <w:rsid w:val="00312A5A"/>
    <w:rsid w:val="003150CB"/>
    <w:rsid w:val="003158B2"/>
    <w:rsid w:val="00317077"/>
    <w:rsid w:val="00322F3A"/>
    <w:rsid w:val="00322FDA"/>
    <w:rsid w:val="00325961"/>
    <w:rsid w:val="003315E0"/>
    <w:rsid w:val="00334D5C"/>
    <w:rsid w:val="0033553A"/>
    <w:rsid w:val="00337CA8"/>
    <w:rsid w:val="003402A6"/>
    <w:rsid w:val="0034091D"/>
    <w:rsid w:val="00341B5D"/>
    <w:rsid w:val="0034639B"/>
    <w:rsid w:val="00354ACD"/>
    <w:rsid w:val="00356AB3"/>
    <w:rsid w:val="003618A7"/>
    <w:rsid w:val="00365B05"/>
    <w:rsid w:val="00370B4F"/>
    <w:rsid w:val="00376393"/>
    <w:rsid w:val="0037715A"/>
    <w:rsid w:val="003833CA"/>
    <w:rsid w:val="00390AE4"/>
    <w:rsid w:val="003933D0"/>
    <w:rsid w:val="00393FF4"/>
    <w:rsid w:val="003A22F3"/>
    <w:rsid w:val="003A634C"/>
    <w:rsid w:val="003A671B"/>
    <w:rsid w:val="003B4F5E"/>
    <w:rsid w:val="003B6176"/>
    <w:rsid w:val="003B62C6"/>
    <w:rsid w:val="003B688A"/>
    <w:rsid w:val="003C37FE"/>
    <w:rsid w:val="003C5549"/>
    <w:rsid w:val="003C6724"/>
    <w:rsid w:val="003E0759"/>
    <w:rsid w:val="003E0A7D"/>
    <w:rsid w:val="003E108A"/>
    <w:rsid w:val="003E119F"/>
    <w:rsid w:val="003E3454"/>
    <w:rsid w:val="003E4BDE"/>
    <w:rsid w:val="003E5870"/>
    <w:rsid w:val="003E6E1E"/>
    <w:rsid w:val="003F1E4B"/>
    <w:rsid w:val="003F46FB"/>
    <w:rsid w:val="003F4E7B"/>
    <w:rsid w:val="003F4EDD"/>
    <w:rsid w:val="003F60E2"/>
    <w:rsid w:val="003F6FC6"/>
    <w:rsid w:val="00400B0A"/>
    <w:rsid w:val="00402574"/>
    <w:rsid w:val="0040573D"/>
    <w:rsid w:val="00405779"/>
    <w:rsid w:val="004138AB"/>
    <w:rsid w:val="00414B3B"/>
    <w:rsid w:val="00417617"/>
    <w:rsid w:val="004202C9"/>
    <w:rsid w:val="00420CBC"/>
    <w:rsid w:val="004245E5"/>
    <w:rsid w:val="00426D65"/>
    <w:rsid w:val="0043081A"/>
    <w:rsid w:val="00430E98"/>
    <w:rsid w:val="00431ABB"/>
    <w:rsid w:val="00432E3D"/>
    <w:rsid w:val="004374AA"/>
    <w:rsid w:val="00437ABF"/>
    <w:rsid w:val="004412B3"/>
    <w:rsid w:val="00442C29"/>
    <w:rsid w:val="00443F19"/>
    <w:rsid w:val="0044446D"/>
    <w:rsid w:val="004469A9"/>
    <w:rsid w:val="00446ED2"/>
    <w:rsid w:val="0045229C"/>
    <w:rsid w:val="00452F1F"/>
    <w:rsid w:val="00453268"/>
    <w:rsid w:val="0045481A"/>
    <w:rsid w:val="00457232"/>
    <w:rsid w:val="00461167"/>
    <w:rsid w:val="0046275E"/>
    <w:rsid w:val="00467475"/>
    <w:rsid w:val="0047291A"/>
    <w:rsid w:val="00473EA9"/>
    <w:rsid w:val="00475FB6"/>
    <w:rsid w:val="00476660"/>
    <w:rsid w:val="00476A31"/>
    <w:rsid w:val="00476AF5"/>
    <w:rsid w:val="00477B65"/>
    <w:rsid w:val="004806B1"/>
    <w:rsid w:val="00480D4E"/>
    <w:rsid w:val="00484B3A"/>
    <w:rsid w:val="0048642E"/>
    <w:rsid w:val="00487E50"/>
    <w:rsid w:val="00492FAC"/>
    <w:rsid w:val="00494FDD"/>
    <w:rsid w:val="0049526A"/>
    <w:rsid w:val="004A643A"/>
    <w:rsid w:val="004A7F86"/>
    <w:rsid w:val="004B3EEB"/>
    <w:rsid w:val="004B54F0"/>
    <w:rsid w:val="004C06F0"/>
    <w:rsid w:val="004C0B88"/>
    <w:rsid w:val="004C1576"/>
    <w:rsid w:val="004C4F94"/>
    <w:rsid w:val="004C6B3E"/>
    <w:rsid w:val="004D246B"/>
    <w:rsid w:val="004D478A"/>
    <w:rsid w:val="004D7BBE"/>
    <w:rsid w:val="004F0EB8"/>
    <w:rsid w:val="004F3A47"/>
    <w:rsid w:val="004F3E13"/>
    <w:rsid w:val="004F4FA7"/>
    <w:rsid w:val="004F54DD"/>
    <w:rsid w:val="004F5B55"/>
    <w:rsid w:val="004F5F07"/>
    <w:rsid w:val="00501269"/>
    <w:rsid w:val="00501777"/>
    <w:rsid w:val="00511EE9"/>
    <w:rsid w:val="005130DE"/>
    <w:rsid w:val="00515D62"/>
    <w:rsid w:val="0051734E"/>
    <w:rsid w:val="00521576"/>
    <w:rsid w:val="00521898"/>
    <w:rsid w:val="00524272"/>
    <w:rsid w:val="00527C5C"/>
    <w:rsid w:val="00533539"/>
    <w:rsid w:val="005374C7"/>
    <w:rsid w:val="00537E18"/>
    <w:rsid w:val="00547672"/>
    <w:rsid w:val="00551EAD"/>
    <w:rsid w:val="00552B0A"/>
    <w:rsid w:val="0055397B"/>
    <w:rsid w:val="00562671"/>
    <w:rsid w:val="00563C0A"/>
    <w:rsid w:val="0056565B"/>
    <w:rsid w:val="00565673"/>
    <w:rsid w:val="00571243"/>
    <w:rsid w:val="005756F2"/>
    <w:rsid w:val="00577DA2"/>
    <w:rsid w:val="00583040"/>
    <w:rsid w:val="005855BE"/>
    <w:rsid w:val="005862C1"/>
    <w:rsid w:val="00587DCA"/>
    <w:rsid w:val="005910A5"/>
    <w:rsid w:val="0059208E"/>
    <w:rsid w:val="005931E8"/>
    <w:rsid w:val="00593AA2"/>
    <w:rsid w:val="00593C96"/>
    <w:rsid w:val="00596788"/>
    <w:rsid w:val="00596892"/>
    <w:rsid w:val="005A1219"/>
    <w:rsid w:val="005A2458"/>
    <w:rsid w:val="005A2A40"/>
    <w:rsid w:val="005A4C92"/>
    <w:rsid w:val="005A69B3"/>
    <w:rsid w:val="005A69EA"/>
    <w:rsid w:val="005B02E4"/>
    <w:rsid w:val="005B06AB"/>
    <w:rsid w:val="005B0A92"/>
    <w:rsid w:val="005B0D88"/>
    <w:rsid w:val="005B3EA6"/>
    <w:rsid w:val="005B46F1"/>
    <w:rsid w:val="005B530A"/>
    <w:rsid w:val="005B5478"/>
    <w:rsid w:val="005B6469"/>
    <w:rsid w:val="005B674C"/>
    <w:rsid w:val="005C07FA"/>
    <w:rsid w:val="005C67F3"/>
    <w:rsid w:val="005D02DD"/>
    <w:rsid w:val="005D082A"/>
    <w:rsid w:val="005D2DD2"/>
    <w:rsid w:val="005D4406"/>
    <w:rsid w:val="005D500E"/>
    <w:rsid w:val="005D5B4A"/>
    <w:rsid w:val="005E1868"/>
    <w:rsid w:val="005E54BC"/>
    <w:rsid w:val="005E60E5"/>
    <w:rsid w:val="005F0856"/>
    <w:rsid w:val="005F3B31"/>
    <w:rsid w:val="005F5BD8"/>
    <w:rsid w:val="005F6969"/>
    <w:rsid w:val="005F6D55"/>
    <w:rsid w:val="005F7017"/>
    <w:rsid w:val="00600314"/>
    <w:rsid w:val="00600981"/>
    <w:rsid w:val="00600FA4"/>
    <w:rsid w:val="0060345F"/>
    <w:rsid w:val="00605A90"/>
    <w:rsid w:val="00614683"/>
    <w:rsid w:val="006204B2"/>
    <w:rsid w:val="00624DAA"/>
    <w:rsid w:val="00625B2C"/>
    <w:rsid w:val="00634582"/>
    <w:rsid w:val="00634765"/>
    <w:rsid w:val="00636DA1"/>
    <w:rsid w:val="00641AD5"/>
    <w:rsid w:val="006426C2"/>
    <w:rsid w:val="00642DA1"/>
    <w:rsid w:val="006465F0"/>
    <w:rsid w:val="00651220"/>
    <w:rsid w:val="00652F60"/>
    <w:rsid w:val="00653F2B"/>
    <w:rsid w:val="006555EA"/>
    <w:rsid w:val="00664DA5"/>
    <w:rsid w:val="00665664"/>
    <w:rsid w:val="006669BE"/>
    <w:rsid w:val="00666D23"/>
    <w:rsid w:val="006746B6"/>
    <w:rsid w:val="0068166A"/>
    <w:rsid w:val="00685352"/>
    <w:rsid w:val="00685580"/>
    <w:rsid w:val="00692EEA"/>
    <w:rsid w:val="00695220"/>
    <w:rsid w:val="006A1CC0"/>
    <w:rsid w:val="006A68AC"/>
    <w:rsid w:val="006A6BBD"/>
    <w:rsid w:val="006A723C"/>
    <w:rsid w:val="006B128B"/>
    <w:rsid w:val="006B2222"/>
    <w:rsid w:val="006B323F"/>
    <w:rsid w:val="006C32D6"/>
    <w:rsid w:val="006C4A8E"/>
    <w:rsid w:val="006C4C3E"/>
    <w:rsid w:val="006C648E"/>
    <w:rsid w:val="006D51AC"/>
    <w:rsid w:val="006E4C71"/>
    <w:rsid w:val="006E548B"/>
    <w:rsid w:val="006E61D7"/>
    <w:rsid w:val="006F3EA5"/>
    <w:rsid w:val="006F45E6"/>
    <w:rsid w:val="007007DD"/>
    <w:rsid w:val="007008B8"/>
    <w:rsid w:val="00711933"/>
    <w:rsid w:val="00714D32"/>
    <w:rsid w:val="00717119"/>
    <w:rsid w:val="00721186"/>
    <w:rsid w:val="00721308"/>
    <w:rsid w:val="0072261A"/>
    <w:rsid w:val="00723462"/>
    <w:rsid w:val="00724562"/>
    <w:rsid w:val="00725F21"/>
    <w:rsid w:val="0072683D"/>
    <w:rsid w:val="00730F32"/>
    <w:rsid w:val="007532FD"/>
    <w:rsid w:val="00754931"/>
    <w:rsid w:val="00754EF7"/>
    <w:rsid w:val="00757BF7"/>
    <w:rsid w:val="00757FFA"/>
    <w:rsid w:val="00760651"/>
    <w:rsid w:val="00761028"/>
    <w:rsid w:val="00762B6F"/>
    <w:rsid w:val="00766920"/>
    <w:rsid w:val="007707E2"/>
    <w:rsid w:val="007725CD"/>
    <w:rsid w:val="007770D4"/>
    <w:rsid w:val="00785762"/>
    <w:rsid w:val="007915DD"/>
    <w:rsid w:val="00794ED4"/>
    <w:rsid w:val="0079634D"/>
    <w:rsid w:val="00796F4C"/>
    <w:rsid w:val="007B239A"/>
    <w:rsid w:val="007C2B8D"/>
    <w:rsid w:val="007C4861"/>
    <w:rsid w:val="007C53C1"/>
    <w:rsid w:val="007D6A7A"/>
    <w:rsid w:val="007E21A0"/>
    <w:rsid w:val="007E4788"/>
    <w:rsid w:val="007E717B"/>
    <w:rsid w:val="007F64A0"/>
    <w:rsid w:val="007F7337"/>
    <w:rsid w:val="008039AB"/>
    <w:rsid w:val="00805121"/>
    <w:rsid w:val="0080548D"/>
    <w:rsid w:val="00813921"/>
    <w:rsid w:val="00815169"/>
    <w:rsid w:val="00820BCC"/>
    <w:rsid w:val="00823122"/>
    <w:rsid w:val="00823769"/>
    <w:rsid w:val="00827A93"/>
    <w:rsid w:val="00827B3C"/>
    <w:rsid w:val="00830C43"/>
    <w:rsid w:val="00840911"/>
    <w:rsid w:val="00844745"/>
    <w:rsid w:val="0084648F"/>
    <w:rsid w:val="00846F4D"/>
    <w:rsid w:val="0086277D"/>
    <w:rsid w:val="00862CE8"/>
    <w:rsid w:val="00863312"/>
    <w:rsid w:val="00863405"/>
    <w:rsid w:val="00864829"/>
    <w:rsid w:val="00866474"/>
    <w:rsid w:val="00866534"/>
    <w:rsid w:val="00870480"/>
    <w:rsid w:val="008752D5"/>
    <w:rsid w:val="008762CB"/>
    <w:rsid w:val="0088326C"/>
    <w:rsid w:val="008845FF"/>
    <w:rsid w:val="00885C96"/>
    <w:rsid w:val="00885CD4"/>
    <w:rsid w:val="008868E5"/>
    <w:rsid w:val="008870CF"/>
    <w:rsid w:val="00891E9E"/>
    <w:rsid w:val="00896EE0"/>
    <w:rsid w:val="008A5BED"/>
    <w:rsid w:val="008B397B"/>
    <w:rsid w:val="008B5D43"/>
    <w:rsid w:val="008C3B26"/>
    <w:rsid w:val="008D18F3"/>
    <w:rsid w:val="008D57B1"/>
    <w:rsid w:val="008E216D"/>
    <w:rsid w:val="008E376A"/>
    <w:rsid w:val="008E47AC"/>
    <w:rsid w:val="008E4BEF"/>
    <w:rsid w:val="008F0EAA"/>
    <w:rsid w:val="008F3127"/>
    <w:rsid w:val="00901637"/>
    <w:rsid w:val="0090288A"/>
    <w:rsid w:val="00903D9C"/>
    <w:rsid w:val="00904E5E"/>
    <w:rsid w:val="00912126"/>
    <w:rsid w:val="00913234"/>
    <w:rsid w:val="0091580B"/>
    <w:rsid w:val="009163AE"/>
    <w:rsid w:val="0091723E"/>
    <w:rsid w:val="009221F1"/>
    <w:rsid w:val="009232A4"/>
    <w:rsid w:val="00945368"/>
    <w:rsid w:val="0094553B"/>
    <w:rsid w:val="00945EAC"/>
    <w:rsid w:val="0095482B"/>
    <w:rsid w:val="0096031A"/>
    <w:rsid w:val="00960C1E"/>
    <w:rsid w:val="00960D3C"/>
    <w:rsid w:val="009651DD"/>
    <w:rsid w:val="00966312"/>
    <w:rsid w:val="00970AA1"/>
    <w:rsid w:val="00972323"/>
    <w:rsid w:val="009769EB"/>
    <w:rsid w:val="00980BBB"/>
    <w:rsid w:val="00992099"/>
    <w:rsid w:val="0099406C"/>
    <w:rsid w:val="009953A1"/>
    <w:rsid w:val="009958C4"/>
    <w:rsid w:val="009A0805"/>
    <w:rsid w:val="009A0DA3"/>
    <w:rsid w:val="009A5C6D"/>
    <w:rsid w:val="009A7151"/>
    <w:rsid w:val="009B1B46"/>
    <w:rsid w:val="009B7160"/>
    <w:rsid w:val="009C162C"/>
    <w:rsid w:val="009C3094"/>
    <w:rsid w:val="009C4340"/>
    <w:rsid w:val="009C5485"/>
    <w:rsid w:val="009C7C17"/>
    <w:rsid w:val="009D0070"/>
    <w:rsid w:val="009D3080"/>
    <w:rsid w:val="009D516D"/>
    <w:rsid w:val="009E34AD"/>
    <w:rsid w:val="009E4A88"/>
    <w:rsid w:val="009E6ACB"/>
    <w:rsid w:val="009F2F72"/>
    <w:rsid w:val="009F788D"/>
    <w:rsid w:val="00A01255"/>
    <w:rsid w:val="00A0691A"/>
    <w:rsid w:val="00A11028"/>
    <w:rsid w:val="00A171A0"/>
    <w:rsid w:val="00A21C86"/>
    <w:rsid w:val="00A224AC"/>
    <w:rsid w:val="00A24FFB"/>
    <w:rsid w:val="00A35792"/>
    <w:rsid w:val="00A4185F"/>
    <w:rsid w:val="00A41CE4"/>
    <w:rsid w:val="00A41E71"/>
    <w:rsid w:val="00A42122"/>
    <w:rsid w:val="00A442D7"/>
    <w:rsid w:val="00A46789"/>
    <w:rsid w:val="00A46F64"/>
    <w:rsid w:val="00A5419F"/>
    <w:rsid w:val="00A57C14"/>
    <w:rsid w:val="00A60CC0"/>
    <w:rsid w:val="00A632C1"/>
    <w:rsid w:val="00A63C52"/>
    <w:rsid w:val="00A66CD8"/>
    <w:rsid w:val="00A72D6D"/>
    <w:rsid w:val="00A74412"/>
    <w:rsid w:val="00A80070"/>
    <w:rsid w:val="00A80D86"/>
    <w:rsid w:val="00A837CF"/>
    <w:rsid w:val="00A85054"/>
    <w:rsid w:val="00A85303"/>
    <w:rsid w:val="00A856F4"/>
    <w:rsid w:val="00A87AFE"/>
    <w:rsid w:val="00A90878"/>
    <w:rsid w:val="00A91FD1"/>
    <w:rsid w:val="00A9320D"/>
    <w:rsid w:val="00A9381A"/>
    <w:rsid w:val="00A93B2B"/>
    <w:rsid w:val="00A9492B"/>
    <w:rsid w:val="00A94CA1"/>
    <w:rsid w:val="00A9695A"/>
    <w:rsid w:val="00A96C14"/>
    <w:rsid w:val="00A97B67"/>
    <w:rsid w:val="00AA0A30"/>
    <w:rsid w:val="00AA56C6"/>
    <w:rsid w:val="00AA7CBA"/>
    <w:rsid w:val="00AB236B"/>
    <w:rsid w:val="00AB33FA"/>
    <w:rsid w:val="00AB464E"/>
    <w:rsid w:val="00AB64DB"/>
    <w:rsid w:val="00AB757B"/>
    <w:rsid w:val="00AB7863"/>
    <w:rsid w:val="00AC16B8"/>
    <w:rsid w:val="00AC2364"/>
    <w:rsid w:val="00AC570A"/>
    <w:rsid w:val="00AC6747"/>
    <w:rsid w:val="00AC6B49"/>
    <w:rsid w:val="00AC6E06"/>
    <w:rsid w:val="00AD0686"/>
    <w:rsid w:val="00AD17B2"/>
    <w:rsid w:val="00AE2AC4"/>
    <w:rsid w:val="00AF3362"/>
    <w:rsid w:val="00B028F2"/>
    <w:rsid w:val="00B05C36"/>
    <w:rsid w:val="00B06536"/>
    <w:rsid w:val="00B12C4E"/>
    <w:rsid w:val="00B130F0"/>
    <w:rsid w:val="00B15B50"/>
    <w:rsid w:val="00B168C1"/>
    <w:rsid w:val="00B17689"/>
    <w:rsid w:val="00B35ACB"/>
    <w:rsid w:val="00B36D0F"/>
    <w:rsid w:val="00B443EB"/>
    <w:rsid w:val="00B45C90"/>
    <w:rsid w:val="00B47017"/>
    <w:rsid w:val="00B479AA"/>
    <w:rsid w:val="00B525AF"/>
    <w:rsid w:val="00B53EE0"/>
    <w:rsid w:val="00B60F92"/>
    <w:rsid w:val="00B65F3F"/>
    <w:rsid w:val="00B703BA"/>
    <w:rsid w:val="00B70A43"/>
    <w:rsid w:val="00B73CA3"/>
    <w:rsid w:val="00B8016D"/>
    <w:rsid w:val="00B818CD"/>
    <w:rsid w:val="00B83887"/>
    <w:rsid w:val="00B8699F"/>
    <w:rsid w:val="00B86CE1"/>
    <w:rsid w:val="00B86F25"/>
    <w:rsid w:val="00B879C9"/>
    <w:rsid w:val="00B916AE"/>
    <w:rsid w:val="00B94402"/>
    <w:rsid w:val="00B94A7D"/>
    <w:rsid w:val="00B94B9E"/>
    <w:rsid w:val="00B94C27"/>
    <w:rsid w:val="00B96BC7"/>
    <w:rsid w:val="00BA4910"/>
    <w:rsid w:val="00BA4CBA"/>
    <w:rsid w:val="00BA7226"/>
    <w:rsid w:val="00BB0491"/>
    <w:rsid w:val="00BB1B18"/>
    <w:rsid w:val="00BB6979"/>
    <w:rsid w:val="00BB792D"/>
    <w:rsid w:val="00BC19A8"/>
    <w:rsid w:val="00BC235C"/>
    <w:rsid w:val="00BC32AD"/>
    <w:rsid w:val="00BC51F6"/>
    <w:rsid w:val="00BC557B"/>
    <w:rsid w:val="00BC5D3D"/>
    <w:rsid w:val="00BD2950"/>
    <w:rsid w:val="00BD44FE"/>
    <w:rsid w:val="00BE0EC3"/>
    <w:rsid w:val="00BE46FC"/>
    <w:rsid w:val="00BE7069"/>
    <w:rsid w:val="00BF2E5B"/>
    <w:rsid w:val="00BF385C"/>
    <w:rsid w:val="00BF3D17"/>
    <w:rsid w:val="00BF7A23"/>
    <w:rsid w:val="00C000D7"/>
    <w:rsid w:val="00C022E3"/>
    <w:rsid w:val="00C04B9B"/>
    <w:rsid w:val="00C064F8"/>
    <w:rsid w:val="00C10261"/>
    <w:rsid w:val="00C13333"/>
    <w:rsid w:val="00C1386D"/>
    <w:rsid w:val="00C1423B"/>
    <w:rsid w:val="00C149A4"/>
    <w:rsid w:val="00C14ABB"/>
    <w:rsid w:val="00C15586"/>
    <w:rsid w:val="00C1650E"/>
    <w:rsid w:val="00C2132B"/>
    <w:rsid w:val="00C23910"/>
    <w:rsid w:val="00C23C4E"/>
    <w:rsid w:val="00C30FF0"/>
    <w:rsid w:val="00C32642"/>
    <w:rsid w:val="00C344EA"/>
    <w:rsid w:val="00C34B11"/>
    <w:rsid w:val="00C372B6"/>
    <w:rsid w:val="00C43A90"/>
    <w:rsid w:val="00C43F9B"/>
    <w:rsid w:val="00C451ED"/>
    <w:rsid w:val="00C470E2"/>
    <w:rsid w:val="00C516A3"/>
    <w:rsid w:val="00C53649"/>
    <w:rsid w:val="00C60D6F"/>
    <w:rsid w:val="00C6283B"/>
    <w:rsid w:val="00C637D9"/>
    <w:rsid w:val="00C64ED0"/>
    <w:rsid w:val="00C65E1F"/>
    <w:rsid w:val="00C71EB3"/>
    <w:rsid w:val="00C72185"/>
    <w:rsid w:val="00C7418A"/>
    <w:rsid w:val="00C812F0"/>
    <w:rsid w:val="00C842A4"/>
    <w:rsid w:val="00C941F6"/>
    <w:rsid w:val="00C94437"/>
    <w:rsid w:val="00C94960"/>
    <w:rsid w:val="00C9764A"/>
    <w:rsid w:val="00CA002E"/>
    <w:rsid w:val="00CA3B6B"/>
    <w:rsid w:val="00CA6247"/>
    <w:rsid w:val="00CA6887"/>
    <w:rsid w:val="00CB090B"/>
    <w:rsid w:val="00CB0E31"/>
    <w:rsid w:val="00CB1BD3"/>
    <w:rsid w:val="00CB21A1"/>
    <w:rsid w:val="00CB2F38"/>
    <w:rsid w:val="00CB3B47"/>
    <w:rsid w:val="00CB72A1"/>
    <w:rsid w:val="00CB746E"/>
    <w:rsid w:val="00CC00F2"/>
    <w:rsid w:val="00CC1BFD"/>
    <w:rsid w:val="00CC2A94"/>
    <w:rsid w:val="00CC5DEC"/>
    <w:rsid w:val="00CC7753"/>
    <w:rsid w:val="00CC79F4"/>
    <w:rsid w:val="00CD16A6"/>
    <w:rsid w:val="00CD35D1"/>
    <w:rsid w:val="00CD4383"/>
    <w:rsid w:val="00CE50DF"/>
    <w:rsid w:val="00CE6D47"/>
    <w:rsid w:val="00CF3837"/>
    <w:rsid w:val="00CF4915"/>
    <w:rsid w:val="00CF4E97"/>
    <w:rsid w:val="00CF71EA"/>
    <w:rsid w:val="00D0276F"/>
    <w:rsid w:val="00D029D1"/>
    <w:rsid w:val="00D040C4"/>
    <w:rsid w:val="00D07BFD"/>
    <w:rsid w:val="00D119A8"/>
    <w:rsid w:val="00D14866"/>
    <w:rsid w:val="00D15630"/>
    <w:rsid w:val="00D17F4C"/>
    <w:rsid w:val="00D20386"/>
    <w:rsid w:val="00D223AB"/>
    <w:rsid w:val="00D26632"/>
    <w:rsid w:val="00D26941"/>
    <w:rsid w:val="00D26C65"/>
    <w:rsid w:val="00D2737B"/>
    <w:rsid w:val="00D275CD"/>
    <w:rsid w:val="00D3059A"/>
    <w:rsid w:val="00D3105D"/>
    <w:rsid w:val="00D3154C"/>
    <w:rsid w:val="00D3436F"/>
    <w:rsid w:val="00D34C86"/>
    <w:rsid w:val="00D37502"/>
    <w:rsid w:val="00D37D09"/>
    <w:rsid w:val="00D40C96"/>
    <w:rsid w:val="00D41934"/>
    <w:rsid w:val="00D44086"/>
    <w:rsid w:val="00D479DE"/>
    <w:rsid w:val="00D50CA7"/>
    <w:rsid w:val="00D521D3"/>
    <w:rsid w:val="00D5423D"/>
    <w:rsid w:val="00D55430"/>
    <w:rsid w:val="00D55C02"/>
    <w:rsid w:val="00D56115"/>
    <w:rsid w:val="00D5796F"/>
    <w:rsid w:val="00D6184E"/>
    <w:rsid w:val="00D62EAA"/>
    <w:rsid w:val="00D64B4B"/>
    <w:rsid w:val="00D65196"/>
    <w:rsid w:val="00D65CEC"/>
    <w:rsid w:val="00D66F8A"/>
    <w:rsid w:val="00D67BD3"/>
    <w:rsid w:val="00D7102D"/>
    <w:rsid w:val="00D75576"/>
    <w:rsid w:val="00D77467"/>
    <w:rsid w:val="00D775C7"/>
    <w:rsid w:val="00D77EC9"/>
    <w:rsid w:val="00D835C6"/>
    <w:rsid w:val="00D84C94"/>
    <w:rsid w:val="00D85C67"/>
    <w:rsid w:val="00D868BF"/>
    <w:rsid w:val="00D9095E"/>
    <w:rsid w:val="00D9212A"/>
    <w:rsid w:val="00D93505"/>
    <w:rsid w:val="00D93D61"/>
    <w:rsid w:val="00DA2D35"/>
    <w:rsid w:val="00DA4169"/>
    <w:rsid w:val="00DA5A13"/>
    <w:rsid w:val="00DA5A3E"/>
    <w:rsid w:val="00DA7A45"/>
    <w:rsid w:val="00DA7E1C"/>
    <w:rsid w:val="00DB0607"/>
    <w:rsid w:val="00DB3241"/>
    <w:rsid w:val="00DD0C23"/>
    <w:rsid w:val="00DD62ED"/>
    <w:rsid w:val="00DD797E"/>
    <w:rsid w:val="00DE0E04"/>
    <w:rsid w:val="00DE0ED8"/>
    <w:rsid w:val="00DE54FF"/>
    <w:rsid w:val="00DE5C83"/>
    <w:rsid w:val="00DE6FFF"/>
    <w:rsid w:val="00DF0372"/>
    <w:rsid w:val="00DF28F0"/>
    <w:rsid w:val="00DF432F"/>
    <w:rsid w:val="00DF4982"/>
    <w:rsid w:val="00DF4BAD"/>
    <w:rsid w:val="00E007AE"/>
    <w:rsid w:val="00E00C82"/>
    <w:rsid w:val="00E04A15"/>
    <w:rsid w:val="00E0659D"/>
    <w:rsid w:val="00E11057"/>
    <w:rsid w:val="00E11380"/>
    <w:rsid w:val="00E11792"/>
    <w:rsid w:val="00E14CF5"/>
    <w:rsid w:val="00E165FB"/>
    <w:rsid w:val="00E17EC9"/>
    <w:rsid w:val="00E251B6"/>
    <w:rsid w:val="00E25526"/>
    <w:rsid w:val="00E26A61"/>
    <w:rsid w:val="00E31E31"/>
    <w:rsid w:val="00E32B11"/>
    <w:rsid w:val="00E33C67"/>
    <w:rsid w:val="00E34BDB"/>
    <w:rsid w:val="00E44C8A"/>
    <w:rsid w:val="00E47154"/>
    <w:rsid w:val="00E53A66"/>
    <w:rsid w:val="00E54377"/>
    <w:rsid w:val="00E553BE"/>
    <w:rsid w:val="00E561FE"/>
    <w:rsid w:val="00E570B2"/>
    <w:rsid w:val="00E571E1"/>
    <w:rsid w:val="00E57288"/>
    <w:rsid w:val="00E61782"/>
    <w:rsid w:val="00E651FB"/>
    <w:rsid w:val="00E65999"/>
    <w:rsid w:val="00E66AF7"/>
    <w:rsid w:val="00E66BC9"/>
    <w:rsid w:val="00E672EC"/>
    <w:rsid w:val="00E720B8"/>
    <w:rsid w:val="00E72250"/>
    <w:rsid w:val="00E728A8"/>
    <w:rsid w:val="00E7299C"/>
    <w:rsid w:val="00E7624D"/>
    <w:rsid w:val="00E764B6"/>
    <w:rsid w:val="00E77018"/>
    <w:rsid w:val="00E83C2B"/>
    <w:rsid w:val="00E85F3A"/>
    <w:rsid w:val="00E86199"/>
    <w:rsid w:val="00E87EF5"/>
    <w:rsid w:val="00E91607"/>
    <w:rsid w:val="00E93EC3"/>
    <w:rsid w:val="00EA11E5"/>
    <w:rsid w:val="00EA3D25"/>
    <w:rsid w:val="00EA4C0C"/>
    <w:rsid w:val="00EA4D06"/>
    <w:rsid w:val="00EA6E30"/>
    <w:rsid w:val="00EB10CC"/>
    <w:rsid w:val="00EB2B07"/>
    <w:rsid w:val="00EB530D"/>
    <w:rsid w:val="00EC24C8"/>
    <w:rsid w:val="00EC2C49"/>
    <w:rsid w:val="00EC3B3F"/>
    <w:rsid w:val="00ED1023"/>
    <w:rsid w:val="00ED17AC"/>
    <w:rsid w:val="00ED2928"/>
    <w:rsid w:val="00ED3989"/>
    <w:rsid w:val="00ED6FF2"/>
    <w:rsid w:val="00ED766A"/>
    <w:rsid w:val="00EE04B6"/>
    <w:rsid w:val="00EE1A77"/>
    <w:rsid w:val="00EE4DEE"/>
    <w:rsid w:val="00EE6DE4"/>
    <w:rsid w:val="00EE7BFF"/>
    <w:rsid w:val="00EF13A1"/>
    <w:rsid w:val="00EF243C"/>
    <w:rsid w:val="00EF2DD9"/>
    <w:rsid w:val="00EF41BC"/>
    <w:rsid w:val="00EF6AD3"/>
    <w:rsid w:val="00F0769B"/>
    <w:rsid w:val="00F07B04"/>
    <w:rsid w:val="00F109C1"/>
    <w:rsid w:val="00F1180D"/>
    <w:rsid w:val="00F131F2"/>
    <w:rsid w:val="00F14084"/>
    <w:rsid w:val="00F153DA"/>
    <w:rsid w:val="00F15A74"/>
    <w:rsid w:val="00F20CEF"/>
    <w:rsid w:val="00F2176E"/>
    <w:rsid w:val="00F252A0"/>
    <w:rsid w:val="00F265C7"/>
    <w:rsid w:val="00F305CC"/>
    <w:rsid w:val="00F306CF"/>
    <w:rsid w:val="00F32A92"/>
    <w:rsid w:val="00F34C70"/>
    <w:rsid w:val="00F34E1E"/>
    <w:rsid w:val="00F35A82"/>
    <w:rsid w:val="00F379E1"/>
    <w:rsid w:val="00F40983"/>
    <w:rsid w:val="00F41F8B"/>
    <w:rsid w:val="00F46B8F"/>
    <w:rsid w:val="00F50855"/>
    <w:rsid w:val="00F51B83"/>
    <w:rsid w:val="00F52CEB"/>
    <w:rsid w:val="00F54832"/>
    <w:rsid w:val="00F57049"/>
    <w:rsid w:val="00F61410"/>
    <w:rsid w:val="00F62102"/>
    <w:rsid w:val="00F637BA"/>
    <w:rsid w:val="00F65592"/>
    <w:rsid w:val="00F66584"/>
    <w:rsid w:val="00F72096"/>
    <w:rsid w:val="00F732F7"/>
    <w:rsid w:val="00F74467"/>
    <w:rsid w:val="00F80D49"/>
    <w:rsid w:val="00F8143A"/>
    <w:rsid w:val="00F8361C"/>
    <w:rsid w:val="00F86682"/>
    <w:rsid w:val="00F877E4"/>
    <w:rsid w:val="00F8783C"/>
    <w:rsid w:val="00F90E0E"/>
    <w:rsid w:val="00F965A4"/>
    <w:rsid w:val="00F97598"/>
    <w:rsid w:val="00FA3387"/>
    <w:rsid w:val="00FA6C55"/>
    <w:rsid w:val="00FB2612"/>
    <w:rsid w:val="00FB47A5"/>
    <w:rsid w:val="00FC0F3D"/>
    <w:rsid w:val="00FC1468"/>
    <w:rsid w:val="00FC49B6"/>
    <w:rsid w:val="00FC57A1"/>
    <w:rsid w:val="00FD6C45"/>
    <w:rsid w:val="00FE2F1F"/>
    <w:rsid w:val="00FE435B"/>
    <w:rsid w:val="00FE5449"/>
    <w:rsid w:val="00FE6265"/>
    <w:rsid w:val="00FF0B7F"/>
    <w:rsid w:val="00FF105C"/>
    <w:rsid w:val="00FF22CC"/>
    <w:rsid w:val="00FF2795"/>
    <w:rsid w:val="00FF7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1"/>
      <o:rules v:ext="edit">
        <o:r id="V:Rule45" type="connector" idref="#_x0000_s1238"/>
        <o:r id="V:Rule46" type="connector" idref="#_x0000_s1216"/>
        <o:r id="V:Rule47" type="connector" idref="#_x0000_s1161"/>
        <o:r id="V:Rule48" type="connector" idref="#_x0000_s1098"/>
        <o:r id="V:Rule49" type="connector" idref="#_x0000_s1214"/>
        <o:r id="V:Rule50" type="connector" idref="#_x0000_s1239"/>
        <o:r id="V:Rule51" type="connector" idref="#_x0000_s1191"/>
        <o:r id="V:Rule52" type="connector" idref="#_x0000_s1284"/>
        <o:r id="V:Rule53" type="connector" idref="#_x0000_s1228"/>
        <o:r id="V:Rule54" type="connector" idref="#_x0000_s1225"/>
        <o:r id="V:Rule55" type="connector" idref="#_x0000_s1230"/>
        <o:r id="V:Rule56" type="connector" idref="#_x0000_s1227"/>
        <o:r id="V:Rule57" type="connector" idref="#_x0000_s1248"/>
        <o:r id="V:Rule58" type="connector" idref="#_x0000_s1061"/>
        <o:r id="V:Rule59" type="connector" idref="#_x0000_s1177"/>
        <o:r id="V:Rule60" type="connector" idref="#_x0000_s1291"/>
        <o:r id="V:Rule61" type="connector" idref="#_x0000_s1132"/>
        <o:r id="V:Rule62" type="connector" idref="#_x0000_s1224"/>
        <o:r id="V:Rule63" type="connector" idref="#_x0000_s1058"/>
        <o:r id="V:Rule64" type="connector" idref="#_x0000_s1108"/>
        <o:r id="V:Rule65" type="connector" idref="#_x0000_s1212"/>
        <o:r id="V:Rule66" type="connector" idref="#_x0000_s1082"/>
        <o:r id="V:Rule67" type="connector" idref="#_x0000_s1262"/>
        <o:r id="V:Rule68" type="connector" idref="#_x0000_s1226"/>
        <o:r id="V:Rule69" type="connector" idref="#_x0000_s1275"/>
        <o:r id="V:Rule70" type="connector" idref="#_x0000_s1285"/>
        <o:r id="V:Rule71" type="connector" idref="#_x0000_s1059"/>
        <o:r id="V:Rule72" type="connector" idref="#_x0000_s1048"/>
        <o:r id="V:Rule73" type="connector" idref="#_x0000_s1237"/>
        <o:r id="V:Rule74" type="connector" idref="#_x0000_s1232"/>
        <o:r id="V:Rule75" type="connector" idref="#_x0000_s1184"/>
        <o:r id="V:Rule76" type="connector" idref="#_x0000_s1254"/>
        <o:r id="V:Rule77" type="connector" idref="#_x0000_s1174"/>
        <o:r id="V:Rule78" type="connector" idref="#_x0000_s1062"/>
        <o:r id="V:Rule79" type="connector" idref="#_x0000_s1148"/>
        <o:r id="V:Rule80" type="connector" idref="#_x0000_s1149"/>
        <o:r id="V:Rule81" type="connector" idref="#_x0000_s1081"/>
        <o:r id="V:Rule82" type="connector" idref="#_x0000_s1229"/>
        <o:r id="V:Rule83" type="connector" idref="#_x0000_s1109"/>
        <o:r id="V:Rule84" type="connector" idref="#_x0000_s1222"/>
        <o:r id="V:Rule85" type="connector" idref="#_x0000_s1131"/>
        <o:r id="V:Rule86" type="connector" idref="#_x0000_s1295"/>
        <o:r id="V:Rule87" type="connector" idref="#_x0000_s1276"/>
        <o:r id="V:Rule88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46D"/>
  </w:style>
  <w:style w:type="paragraph" w:styleId="Heading1">
    <w:name w:val="heading 1"/>
    <w:basedOn w:val="Normal"/>
    <w:next w:val="Normal"/>
    <w:link w:val="Heading1Char"/>
    <w:uiPriority w:val="9"/>
    <w:qFormat/>
    <w:rsid w:val="00DF28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0AA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35A8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A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70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3170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A969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695A"/>
  </w:style>
  <w:style w:type="paragraph" w:styleId="Footer">
    <w:name w:val="footer"/>
    <w:basedOn w:val="Normal"/>
    <w:link w:val="FooterChar"/>
    <w:uiPriority w:val="99"/>
    <w:unhideWhenUsed/>
    <w:rsid w:val="00A969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95A"/>
  </w:style>
  <w:style w:type="paragraph" w:styleId="ListParagraph">
    <w:name w:val="List Paragraph"/>
    <w:basedOn w:val="Normal"/>
    <w:uiPriority w:val="34"/>
    <w:qFormat/>
    <w:rsid w:val="00EE1A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E1A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E1A77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E47AC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E0EC3"/>
    <w:rPr>
      <w:color w:val="808080"/>
    </w:rPr>
  </w:style>
  <w:style w:type="paragraph" w:customStyle="1" w:styleId="procedureChar">
    <w:name w:val="procedure Char"/>
    <w:basedOn w:val="Normal"/>
    <w:next w:val="Normal"/>
    <w:autoRedefine/>
    <w:rsid w:val="00DF28F0"/>
    <w:pPr>
      <w:pBdr>
        <w:top w:val="single" w:sz="8" w:space="1" w:color="auto" w:shadow="1"/>
        <w:left w:val="single" w:sz="8" w:space="4" w:color="auto" w:shadow="1"/>
        <w:bottom w:val="single" w:sz="8" w:space="1" w:color="auto" w:shadow="1"/>
        <w:right w:val="single" w:sz="8" w:space="4" w:color="auto" w:shadow="1"/>
      </w:pBdr>
      <w:shd w:val="clear" w:color="auto" w:fill="99CCFF"/>
      <w:tabs>
        <w:tab w:val="left" w:pos="720"/>
      </w:tabs>
      <w:spacing w:after="0" w:line="240" w:lineRule="auto"/>
      <w:ind w:left="720"/>
    </w:pPr>
    <w:rPr>
      <w:rFonts w:ascii="Arial" w:eastAsia="Times New Roman" w:hAnsi="Arial" w:cs="Arial"/>
      <w:b/>
      <w:bCs/>
    </w:rPr>
  </w:style>
  <w:style w:type="paragraph" w:customStyle="1" w:styleId="exercise-end">
    <w:name w:val="exercise-end"/>
    <w:basedOn w:val="procedureChar"/>
    <w:next w:val="Normal"/>
    <w:rsid w:val="00DF28F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center"/>
    </w:pPr>
    <w:rPr>
      <w:rFonts w:eastAsia="Arial Unicode MS"/>
      <w:sz w:val="16"/>
      <w:szCs w:val="16"/>
    </w:rPr>
  </w:style>
  <w:style w:type="paragraph" w:customStyle="1" w:styleId="StylenumberedlistRed">
    <w:name w:val="Style numbered list + Red"/>
    <w:basedOn w:val="Normal"/>
    <w:link w:val="StylenumberedlistRedChar"/>
    <w:rsid w:val="00DF28F0"/>
    <w:pPr>
      <w:tabs>
        <w:tab w:val="left" w:pos="2160"/>
        <w:tab w:val="left" w:pos="2520"/>
        <w:tab w:val="left" w:pos="2880"/>
      </w:tabs>
      <w:spacing w:after="0" w:line="240" w:lineRule="auto"/>
      <w:ind w:right="1080"/>
    </w:pPr>
    <w:rPr>
      <w:rFonts w:ascii="Times New Roman" w:eastAsia="Times New Roman" w:hAnsi="Times New Roman" w:cs="Times New Roman"/>
    </w:rPr>
  </w:style>
  <w:style w:type="character" w:customStyle="1" w:styleId="StylenumberedlistRedChar">
    <w:name w:val="Style numbered list + Red Char"/>
    <w:basedOn w:val="DefaultParagraphFont"/>
    <w:link w:val="StylenumberedlistRed"/>
    <w:rsid w:val="00DF28F0"/>
    <w:rPr>
      <w:rFonts w:ascii="Times New Roman" w:eastAsia="Times New Roman" w:hAnsi="Times New Roman" w:cs="Times New Roman"/>
    </w:rPr>
  </w:style>
  <w:style w:type="paragraph" w:customStyle="1" w:styleId="StyleHeading114pt">
    <w:name w:val="Style Heading 1 + 14 pt"/>
    <w:basedOn w:val="Heading1"/>
    <w:next w:val="Normal"/>
    <w:rsid w:val="00DF28F0"/>
    <w:pPr>
      <w:keepLines w:val="0"/>
      <w:tabs>
        <w:tab w:val="left" w:pos="720"/>
      </w:tabs>
      <w:spacing w:before="0" w:line="240" w:lineRule="auto"/>
    </w:pPr>
    <w:rPr>
      <w:rFonts w:ascii="Arial" w:eastAsia="Times New Roman" w:hAnsi="Arial" w:cs="Arial"/>
      <w:color w:val="auto"/>
      <w:kern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F28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0" Type="http://schemas.openxmlformats.org/officeDocument/2006/relationships/footer" Target="footer1.xml"/><Relationship Id="rId16" Type="http://schemas.openxmlformats.org/officeDocument/2006/relationships/image" Target="media/image9.png"/><Relationship Id="rId107" Type="http://schemas.openxmlformats.org/officeDocument/2006/relationships/image" Target="media/image99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yperlink" Target="http://www.udel.edu" TargetMode="External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64" Type="http://schemas.openxmlformats.org/officeDocument/2006/relationships/image" Target="media/image156.png"/><Relationship Id="rId16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0E0A8-24A4-4C23-A8D4-03305AFE6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2283</TotalTime>
  <Pages>43</Pages>
  <Words>5322</Words>
  <Characters>30339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Ellen</dc:creator>
  <cp:lastModifiedBy> </cp:lastModifiedBy>
  <cp:revision>40</cp:revision>
  <cp:lastPrinted>2011-03-15T14:56:00Z</cp:lastPrinted>
  <dcterms:created xsi:type="dcterms:W3CDTF">2010-04-27T19:37:00Z</dcterms:created>
  <dcterms:modified xsi:type="dcterms:W3CDTF">2011-03-15T16:59:00Z</dcterms:modified>
</cp:coreProperties>
</file>