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F7" w:rsidRDefault="00A614F3" w:rsidP="00A614F3">
      <w:pPr>
        <w:jc w:val="center"/>
        <w:rPr>
          <w:color w:val="0070C0"/>
          <w:sz w:val="48"/>
          <w:szCs w:val="48"/>
        </w:rPr>
      </w:pPr>
      <w:r w:rsidRPr="00A614F3">
        <w:rPr>
          <w:color w:val="0070C0"/>
          <w:sz w:val="48"/>
          <w:szCs w:val="48"/>
        </w:rPr>
        <w:t>The Delaware Cost Study – Adjustments to the 2016 Institutional Reports</w:t>
      </w:r>
    </w:p>
    <w:p w:rsidR="00A614F3" w:rsidRDefault="00A614F3" w:rsidP="00A614F3">
      <w:pPr>
        <w:jc w:val="center"/>
        <w:rPr>
          <w:color w:val="0070C0"/>
          <w:sz w:val="48"/>
          <w:szCs w:val="48"/>
        </w:rPr>
      </w:pPr>
    </w:p>
    <w:p w:rsidR="00A614F3" w:rsidRDefault="00A614F3" w:rsidP="00A614F3">
      <w:pPr>
        <w:rPr>
          <w:sz w:val="36"/>
          <w:szCs w:val="36"/>
        </w:rPr>
      </w:pPr>
      <w:r>
        <w:rPr>
          <w:sz w:val="36"/>
          <w:szCs w:val="36"/>
        </w:rPr>
        <w:t xml:space="preserve">Please be aware that we have made updates to Table 2A and 2B of this year’s Institutional Reports. If you downloaded your institutional report before June 5, 2017, please log into the web portal and download the report again. The </w:t>
      </w:r>
      <w:r w:rsidRPr="00A614F3">
        <w:rPr>
          <w:i/>
          <w:sz w:val="36"/>
          <w:szCs w:val="36"/>
          <w:u w:val="single"/>
        </w:rPr>
        <w:t>only data changes</w:t>
      </w:r>
      <w:r>
        <w:rPr>
          <w:sz w:val="36"/>
          <w:szCs w:val="36"/>
        </w:rPr>
        <w:t xml:space="preserve"> made were to the above-mentioned tables.</w:t>
      </w:r>
    </w:p>
    <w:p w:rsidR="00A614F3" w:rsidRDefault="00A614F3" w:rsidP="00A614F3">
      <w:pPr>
        <w:rPr>
          <w:sz w:val="36"/>
          <w:szCs w:val="36"/>
        </w:rPr>
      </w:pPr>
      <w:r>
        <w:rPr>
          <w:sz w:val="36"/>
          <w:szCs w:val="36"/>
        </w:rPr>
        <w:t xml:space="preserve">We apologize for any inconvenience this may have caused, please contact us at </w:t>
      </w:r>
      <w:hyperlink r:id="rId4" w:history="1">
        <w:r w:rsidRPr="009D24EE">
          <w:rPr>
            <w:rStyle w:val="Hyperlink"/>
            <w:sz w:val="36"/>
            <w:szCs w:val="36"/>
          </w:rPr>
          <w:t>ire-cost@udel.edu</w:t>
        </w:r>
      </w:hyperlink>
      <w:r>
        <w:rPr>
          <w:sz w:val="36"/>
          <w:szCs w:val="36"/>
        </w:rPr>
        <w:t xml:space="preserve"> if you have additional questions or concerns.</w:t>
      </w:r>
    </w:p>
    <w:p w:rsidR="00A614F3" w:rsidRDefault="00A614F3" w:rsidP="00A614F3">
      <w:pPr>
        <w:rPr>
          <w:sz w:val="36"/>
          <w:szCs w:val="36"/>
        </w:rPr>
      </w:pPr>
    </w:p>
    <w:p w:rsidR="00A614F3" w:rsidRDefault="00A614F3" w:rsidP="00A614F3">
      <w:pPr>
        <w:rPr>
          <w:sz w:val="36"/>
          <w:szCs w:val="36"/>
        </w:rPr>
      </w:pPr>
      <w:r>
        <w:rPr>
          <w:sz w:val="36"/>
          <w:szCs w:val="36"/>
        </w:rPr>
        <w:t>Sincerely,</w:t>
      </w:r>
    </w:p>
    <w:p w:rsidR="00A614F3" w:rsidRPr="00A614F3" w:rsidRDefault="00A614F3" w:rsidP="00A614F3">
      <w:pPr>
        <w:rPr>
          <w:sz w:val="36"/>
          <w:szCs w:val="36"/>
        </w:rPr>
      </w:pPr>
      <w:r>
        <w:rPr>
          <w:sz w:val="36"/>
          <w:szCs w:val="36"/>
        </w:rPr>
        <w:t>The Delaware Cost Study Staff</w:t>
      </w:r>
      <w:bookmarkStart w:id="0" w:name="_GoBack"/>
      <w:bookmarkEnd w:id="0"/>
    </w:p>
    <w:p w:rsidR="00A614F3" w:rsidRDefault="00A614F3"/>
    <w:p w:rsidR="00A614F3" w:rsidRDefault="00A614F3"/>
    <w:sectPr w:rsidR="00A6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F3"/>
    <w:rsid w:val="009E57F7"/>
    <w:rsid w:val="00A6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175C"/>
  <w15:chartTrackingRefBased/>
  <w15:docId w15:val="{C7EEE08B-BEC8-4134-A9F3-398C77F1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e-cost@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Patricia</dc:creator>
  <cp:keywords/>
  <dc:description/>
  <cp:lastModifiedBy>Kelly, Patricia</cp:lastModifiedBy>
  <cp:revision>1</cp:revision>
  <dcterms:created xsi:type="dcterms:W3CDTF">2017-06-06T13:40:00Z</dcterms:created>
  <dcterms:modified xsi:type="dcterms:W3CDTF">2017-06-06T13:48:00Z</dcterms:modified>
</cp:coreProperties>
</file>